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852D19" w14:paraId="67E6D6E1" w14:textId="77777777" w:rsidTr="00DC25F8">
        <w:trPr>
          <w:cantSplit/>
          <w:trHeight w:val="397"/>
        </w:trPr>
        <w:tc>
          <w:tcPr>
            <w:tcW w:w="10456" w:type="dxa"/>
            <w:gridSpan w:val="2"/>
            <w:shd w:val="clear" w:color="auto" w:fill="4F81BD" w:themeFill="accent1"/>
            <w:vAlign w:val="center"/>
          </w:tcPr>
          <w:p w14:paraId="1BF6D8C6" w14:textId="77777777" w:rsidR="00F3142C" w:rsidRPr="00852D19" w:rsidRDefault="00AA202B" w:rsidP="00843BA6">
            <w:pPr>
              <w:rPr>
                <w:rFonts w:ascii="Arial" w:hAnsi="Arial" w:cs="Arial"/>
                <w:color w:val="4F81BD" w:themeColor="accent1"/>
                <w:sz w:val="32"/>
                <w:szCs w:val="32"/>
              </w:rPr>
            </w:pPr>
            <w:bookmarkStart w:id="0" w:name="_GoBack"/>
            <w:bookmarkEnd w:id="0"/>
            <w:r w:rsidRPr="00852D19">
              <w:rPr>
                <w:rFonts w:ascii="Arial" w:hAnsi="Arial" w:cs="Arial"/>
                <w:color w:val="FFFFFF" w:themeColor="background1"/>
                <w:sz w:val="32"/>
                <w:szCs w:val="32"/>
              </w:rPr>
              <w:t>Service and job specific context statement</w:t>
            </w:r>
          </w:p>
        </w:tc>
      </w:tr>
      <w:tr w:rsidR="00843BA6" w:rsidRPr="00852D19" w14:paraId="099A7F37" w14:textId="77777777" w:rsidTr="00DC25F8">
        <w:trPr>
          <w:cantSplit/>
          <w:trHeight w:val="397"/>
        </w:trPr>
        <w:tc>
          <w:tcPr>
            <w:tcW w:w="2235" w:type="dxa"/>
            <w:vAlign w:val="center"/>
          </w:tcPr>
          <w:p w14:paraId="1DCE635C" w14:textId="77777777" w:rsidR="00843BA6" w:rsidRPr="00852D19" w:rsidRDefault="00843BA6" w:rsidP="00843BA6">
            <w:pPr>
              <w:rPr>
                <w:rFonts w:ascii="Arial" w:hAnsi="Arial" w:cs="Arial"/>
                <w:sz w:val="24"/>
                <w:szCs w:val="24"/>
              </w:rPr>
            </w:pPr>
            <w:r w:rsidRPr="00852D19">
              <w:rPr>
                <w:rFonts w:ascii="Arial" w:hAnsi="Arial" w:cs="Arial"/>
                <w:b/>
                <w:sz w:val="24"/>
                <w:szCs w:val="24"/>
              </w:rPr>
              <w:t>Directorate:</w:t>
            </w:r>
          </w:p>
        </w:tc>
        <w:tc>
          <w:tcPr>
            <w:tcW w:w="8221" w:type="dxa"/>
            <w:vAlign w:val="center"/>
          </w:tcPr>
          <w:p w14:paraId="11C6904C" w14:textId="77777777" w:rsidR="00843BA6" w:rsidRPr="00852D19" w:rsidRDefault="00FD782B"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3D5D5C" w:rsidRPr="00852D19">
                  <w:rPr>
                    <w:rFonts w:ascii="Arial" w:eastAsia="Times New Roman" w:hAnsi="Arial" w:cs="Arial"/>
                    <w:lang w:eastAsia="en-GB"/>
                  </w:rPr>
                  <w:t>Central Services</w:t>
                </w:r>
              </w:sdtContent>
            </w:sdt>
          </w:p>
        </w:tc>
      </w:tr>
      <w:tr w:rsidR="00843BA6" w:rsidRPr="00852D19" w14:paraId="4BD95052" w14:textId="77777777" w:rsidTr="00DC25F8">
        <w:trPr>
          <w:cantSplit/>
          <w:trHeight w:val="397"/>
        </w:trPr>
        <w:tc>
          <w:tcPr>
            <w:tcW w:w="2235" w:type="dxa"/>
            <w:vAlign w:val="center"/>
          </w:tcPr>
          <w:p w14:paraId="070F1F06" w14:textId="77777777" w:rsidR="00843BA6" w:rsidRPr="00852D19" w:rsidRDefault="00843BA6" w:rsidP="00843BA6">
            <w:pPr>
              <w:rPr>
                <w:rFonts w:ascii="Arial" w:hAnsi="Arial" w:cs="Arial"/>
                <w:sz w:val="24"/>
                <w:szCs w:val="24"/>
              </w:rPr>
            </w:pPr>
            <w:r w:rsidRPr="00852D19">
              <w:rPr>
                <w:rFonts w:ascii="Arial" w:hAnsi="Arial" w:cs="Arial"/>
                <w:b/>
                <w:sz w:val="24"/>
                <w:szCs w:val="24"/>
              </w:rPr>
              <w:t>Service:</w:t>
            </w:r>
          </w:p>
        </w:tc>
        <w:tc>
          <w:tcPr>
            <w:tcW w:w="8221" w:type="dxa"/>
            <w:vAlign w:val="center"/>
          </w:tcPr>
          <w:p w14:paraId="6A25EBF0" w14:textId="77777777" w:rsidR="00843BA6" w:rsidRPr="00852D19" w:rsidRDefault="006E252F" w:rsidP="00936964">
            <w:pPr>
              <w:rPr>
                <w:rFonts w:ascii="Arial" w:hAnsi="Arial" w:cs="Arial"/>
              </w:rPr>
            </w:pPr>
            <w:r w:rsidRPr="00852D19">
              <w:rPr>
                <w:rFonts w:ascii="Arial" w:hAnsi="Arial" w:cs="Arial"/>
              </w:rPr>
              <w:t>Technology and Change</w:t>
            </w:r>
          </w:p>
        </w:tc>
      </w:tr>
      <w:tr w:rsidR="00843BA6" w:rsidRPr="00852D19" w14:paraId="7630AB20" w14:textId="77777777" w:rsidTr="00DC25F8">
        <w:trPr>
          <w:cantSplit/>
          <w:trHeight w:val="397"/>
        </w:trPr>
        <w:tc>
          <w:tcPr>
            <w:tcW w:w="2235" w:type="dxa"/>
            <w:vAlign w:val="center"/>
          </w:tcPr>
          <w:p w14:paraId="6AEB3679" w14:textId="77777777" w:rsidR="00843BA6" w:rsidRPr="00852D19" w:rsidRDefault="00843BA6" w:rsidP="00843BA6">
            <w:pPr>
              <w:rPr>
                <w:rFonts w:ascii="Arial" w:hAnsi="Arial" w:cs="Arial"/>
                <w:sz w:val="24"/>
                <w:szCs w:val="24"/>
              </w:rPr>
            </w:pPr>
            <w:r w:rsidRPr="00852D19">
              <w:rPr>
                <w:rFonts w:ascii="Arial" w:hAnsi="Arial" w:cs="Arial"/>
                <w:b/>
                <w:sz w:val="24"/>
                <w:szCs w:val="24"/>
              </w:rPr>
              <w:t>Post title:</w:t>
            </w:r>
          </w:p>
        </w:tc>
        <w:tc>
          <w:tcPr>
            <w:tcW w:w="8221" w:type="dxa"/>
            <w:vAlign w:val="center"/>
          </w:tcPr>
          <w:p w14:paraId="5C95B43F" w14:textId="3EEFF78B" w:rsidR="00843BA6" w:rsidRPr="00852D19" w:rsidRDefault="00C64AC6" w:rsidP="00E01400">
            <w:pPr>
              <w:rPr>
                <w:rFonts w:ascii="Arial" w:hAnsi="Arial" w:cs="Arial"/>
              </w:rPr>
            </w:pPr>
            <w:r>
              <w:rPr>
                <w:rFonts w:ascii="Arial" w:hAnsi="Arial" w:cs="Arial"/>
              </w:rPr>
              <w:t>Business Change Analyst</w:t>
            </w:r>
            <w:r w:rsidR="00CD4299">
              <w:rPr>
                <w:rFonts w:ascii="Arial" w:hAnsi="Arial" w:cs="Arial"/>
              </w:rPr>
              <w:t xml:space="preserve"> Level 2</w:t>
            </w:r>
          </w:p>
        </w:tc>
      </w:tr>
      <w:tr w:rsidR="00843BA6" w:rsidRPr="00852D19" w14:paraId="4AA6AB3E" w14:textId="77777777" w:rsidTr="00DC25F8">
        <w:trPr>
          <w:cantSplit/>
          <w:trHeight w:val="397"/>
        </w:trPr>
        <w:tc>
          <w:tcPr>
            <w:tcW w:w="2235" w:type="dxa"/>
            <w:vAlign w:val="center"/>
          </w:tcPr>
          <w:p w14:paraId="4421ED73" w14:textId="77777777" w:rsidR="00843BA6" w:rsidRPr="00852D19" w:rsidRDefault="00843BA6" w:rsidP="00843BA6">
            <w:pPr>
              <w:rPr>
                <w:rFonts w:ascii="Arial" w:hAnsi="Arial" w:cs="Arial"/>
                <w:sz w:val="24"/>
                <w:szCs w:val="24"/>
              </w:rPr>
            </w:pPr>
            <w:r w:rsidRPr="00852D19">
              <w:rPr>
                <w:rFonts w:ascii="Arial" w:hAnsi="Arial" w:cs="Arial"/>
                <w:b/>
                <w:sz w:val="24"/>
                <w:szCs w:val="24"/>
              </w:rPr>
              <w:t>Grade:</w:t>
            </w:r>
          </w:p>
        </w:tc>
        <w:tc>
          <w:tcPr>
            <w:tcW w:w="8221" w:type="dxa"/>
            <w:vAlign w:val="center"/>
          </w:tcPr>
          <w:p w14:paraId="649F344F" w14:textId="1BA1CDA9" w:rsidR="00843BA6" w:rsidRPr="00852D19" w:rsidRDefault="008F31B5" w:rsidP="00843BA6">
            <w:pPr>
              <w:rPr>
                <w:rFonts w:ascii="Arial" w:hAnsi="Arial" w:cs="Arial"/>
              </w:rPr>
            </w:pPr>
            <w:r>
              <w:rPr>
                <w:rFonts w:ascii="Arial" w:hAnsi="Arial" w:cs="Arial"/>
              </w:rPr>
              <w:t>M</w:t>
            </w:r>
          </w:p>
        </w:tc>
      </w:tr>
      <w:tr w:rsidR="000B33FB" w:rsidRPr="00852D19" w14:paraId="3C8ADFBC" w14:textId="77777777" w:rsidTr="00DC25F8">
        <w:trPr>
          <w:cantSplit/>
          <w:trHeight w:val="397"/>
        </w:trPr>
        <w:tc>
          <w:tcPr>
            <w:tcW w:w="2235" w:type="dxa"/>
            <w:vAlign w:val="center"/>
          </w:tcPr>
          <w:p w14:paraId="77043C9E" w14:textId="77777777" w:rsidR="000B33FB" w:rsidRPr="00852D19" w:rsidRDefault="000B33FB" w:rsidP="00843BA6">
            <w:pPr>
              <w:rPr>
                <w:rFonts w:ascii="Arial" w:hAnsi="Arial" w:cs="Arial"/>
                <w:b/>
                <w:sz w:val="24"/>
                <w:szCs w:val="24"/>
              </w:rPr>
            </w:pPr>
            <w:r w:rsidRPr="00852D19">
              <w:rPr>
                <w:rFonts w:ascii="Arial" w:hAnsi="Arial" w:cs="Arial"/>
                <w:b/>
                <w:sz w:val="24"/>
                <w:szCs w:val="24"/>
              </w:rPr>
              <w:t>Responsible to:</w:t>
            </w:r>
          </w:p>
        </w:tc>
        <w:tc>
          <w:tcPr>
            <w:tcW w:w="8221" w:type="dxa"/>
            <w:vAlign w:val="center"/>
          </w:tcPr>
          <w:p w14:paraId="78966418" w14:textId="54D963CC" w:rsidR="000B33FB" w:rsidRPr="00852D19" w:rsidRDefault="00210348" w:rsidP="00E01400">
            <w:pPr>
              <w:rPr>
                <w:rFonts w:ascii="Arial" w:hAnsi="Arial" w:cs="Arial"/>
              </w:rPr>
            </w:pPr>
            <w:r>
              <w:rPr>
                <w:rFonts w:ascii="Arial" w:hAnsi="Arial" w:cs="Arial"/>
              </w:rPr>
              <w:t xml:space="preserve">Senior </w:t>
            </w:r>
            <w:r w:rsidR="00C64AC6">
              <w:rPr>
                <w:rFonts w:ascii="Arial" w:hAnsi="Arial" w:cs="Arial"/>
              </w:rPr>
              <w:t>Business Change Analyst</w:t>
            </w:r>
          </w:p>
        </w:tc>
      </w:tr>
      <w:tr w:rsidR="000B33FB" w:rsidRPr="00852D19" w14:paraId="0E4F826B" w14:textId="77777777" w:rsidTr="00DC25F8">
        <w:trPr>
          <w:cantSplit/>
          <w:trHeight w:val="397"/>
        </w:trPr>
        <w:tc>
          <w:tcPr>
            <w:tcW w:w="2235" w:type="dxa"/>
            <w:vAlign w:val="center"/>
          </w:tcPr>
          <w:p w14:paraId="36B6023E" w14:textId="77777777" w:rsidR="000B33FB" w:rsidRPr="00852D19" w:rsidRDefault="00936964" w:rsidP="00843BA6">
            <w:pPr>
              <w:rPr>
                <w:rFonts w:ascii="Arial" w:hAnsi="Arial" w:cs="Arial"/>
                <w:b/>
                <w:sz w:val="24"/>
                <w:szCs w:val="24"/>
              </w:rPr>
            </w:pPr>
            <w:r w:rsidRPr="00852D19">
              <w:rPr>
                <w:rFonts w:ascii="Arial" w:hAnsi="Arial" w:cs="Arial"/>
                <w:b/>
                <w:sz w:val="24"/>
                <w:szCs w:val="24"/>
              </w:rPr>
              <w:t>Staff managed:</w:t>
            </w:r>
          </w:p>
        </w:tc>
        <w:tc>
          <w:tcPr>
            <w:tcW w:w="8221" w:type="dxa"/>
            <w:vAlign w:val="center"/>
          </w:tcPr>
          <w:p w14:paraId="7F80E148" w14:textId="7246C8BC" w:rsidR="000B33FB" w:rsidRPr="00852D19" w:rsidRDefault="00FD782B"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210348">
                  <w:rPr>
                    <w:rFonts w:ascii="Arial" w:eastAsia="Times New Roman" w:hAnsi="Arial" w:cs="Arial"/>
                    <w:lang w:eastAsia="en-GB"/>
                  </w:rPr>
                  <w:t>None</w:t>
                </w:r>
              </w:sdtContent>
            </w:sdt>
          </w:p>
        </w:tc>
      </w:tr>
      <w:tr w:rsidR="00DC25F8" w:rsidRPr="00852D19" w14:paraId="34E87CE8" w14:textId="77777777" w:rsidTr="00DC25F8">
        <w:trPr>
          <w:cantSplit/>
          <w:trHeight w:val="397"/>
        </w:trPr>
        <w:tc>
          <w:tcPr>
            <w:tcW w:w="2235" w:type="dxa"/>
            <w:vAlign w:val="center"/>
          </w:tcPr>
          <w:p w14:paraId="1B4AEEB5" w14:textId="77777777" w:rsidR="00DC25F8" w:rsidRPr="00852D19" w:rsidRDefault="00DC25F8" w:rsidP="00843BA6">
            <w:pPr>
              <w:rPr>
                <w:rFonts w:ascii="Arial" w:hAnsi="Arial" w:cs="Arial"/>
                <w:b/>
                <w:sz w:val="24"/>
                <w:szCs w:val="24"/>
              </w:rPr>
            </w:pPr>
            <w:r w:rsidRPr="00852D19">
              <w:rPr>
                <w:rFonts w:ascii="Arial" w:hAnsi="Arial" w:cs="Arial"/>
                <w:b/>
                <w:sz w:val="24"/>
                <w:szCs w:val="24"/>
              </w:rPr>
              <w:t>Date of issue:</w:t>
            </w:r>
          </w:p>
        </w:tc>
        <w:tc>
          <w:tcPr>
            <w:tcW w:w="8221" w:type="dxa"/>
            <w:vAlign w:val="center"/>
          </w:tcPr>
          <w:p w14:paraId="24B45332" w14:textId="2C306057" w:rsidR="00DC25F8" w:rsidRPr="00852D19" w:rsidRDefault="00DD1191" w:rsidP="00843BA6">
            <w:pPr>
              <w:rPr>
                <w:rFonts w:ascii="Arial" w:hAnsi="Arial" w:cs="Arial"/>
              </w:rPr>
            </w:pPr>
            <w:r>
              <w:rPr>
                <w:rFonts w:ascii="Arial" w:hAnsi="Arial" w:cs="Arial"/>
              </w:rPr>
              <w:t>December 2018</w:t>
            </w:r>
          </w:p>
        </w:tc>
      </w:tr>
      <w:tr w:rsidR="00DC25F8" w:rsidRPr="00852D19" w14:paraId="5F6AB8F1" w14:textId="77777777" w:rsidTr="00DC25F8">
        <w:trPr>
          <w:cantSplit/>
          <w:trHeight w:val="397"/>
        </w:trPr>
        <w:tc>
          <w:tcPr>
            <w:tcW w:w="2235" w:type="dxa"/>
            <w:vAlign w:val="center"/>
          </w:tcPr>
          <w:p w14:paraId="560C9EA8" w14:textId="77777777" w:rsidR="00DC25F8" w:rsidRPr="00852D19" w:rsidRDefault="00DC25F8" w:rsidP="00843BA6">
            <w:pPr>
              <w:rPr>
                <w:rFonts w:ascii="Arial" w:hAnsi="Arial" w:cs="Arial"/>
                <w:b/>
                <w:sz w:val="24"/>
                <w:szCs w:val="24"/>
              </w:rPr>
            </w:pPr>
            <w:r w:rsidRPr="00852D19">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14:paraId="3D2F6CB9" w14:textId="77777777" w:rsidR="00DC25F8" w:rsidRPr="00852D19" w:rsidRDefault="003D52BA" w:rsidP="00843BA6">
                <w:pPr>
                  <w:rPr>
                    <w:rFonts w:ascii="Arial" w:hAnsi="Arial" w:cs="Arial"/>
                    <w:b/>
                  </w:rPr>
                </w:pPr>
                <w:r w:rsidRPr="00852D19">
                  <w:rPr>
                    <w:rFonts w:ascii="Arial" w:eastAsia="Times New Roman" w:hAnsi="Arial" w:cs="Arial"/>
                    <w:b/>
                    <w:lang w:eastAsia="en-GB"/>
                  </w:rPr>
                  <w:t xml:space="preserve">P&amp;T - Professional &amp; Technical </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852D19" w14:paraId="3E5CF38D" w14:textId="77777777" w:rsidTr="00D07A4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1C45D72F" w14:textId="77777777" w:rsidR="00AA202B" w:rsidRPr="00852D19" w:rsidRDefault="00AA202B" w:rsidP="00E05D20">
            <w:pPr>
              <w:rPr>
                <w:rFonts w:ascii="Arial" w:hAnsi="Arial" w:cs="Arial"/>
                <w:sz w:val="24"/>
                <w:szCs w:val="24"/>
              </w:rPr>
            </w:pPr>
            <w:r w:rsidRPr="00852D19">
              <w:rPr>
                <w:rFonts w:ascii="Arial" w:hAnsi="Arial" w:cs="Arial"/>
                <w:sz w:val="24"/>
                <w:szCs w:val="24"/>
              </w:rPr>
              <w:t>Job context</w:t>
            </w:r>
          </w:p>
        </w:tc>
      </w:tr>
      <w:tr w:rsidR="00AA202B" w:rsidRPr="00AD7075" w14:paraId="14FCC113" w14:textId="77777777" w:rsidTr="00D07A4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6BE3CC67" w14:textId="66442B60" w:rsidR="00BD3899" w:rsidRDefault="00360D39" w:rsidP="00360D39">
            <w:pPr>
              <w:rPr>
                <w:rFonts w:ascii="Arial" w:hAnsi="Arial" w:cs="Arial"/>
                <w:b w:val="0"/>
                <w:sz w:val="20"/>
                <w:szCs w:val="20"/>
              </w:rPr>
            </w:pPr>
            <w:r w:rsidRPr="00AD7075">
              <w:rPr>
                <w:rFonts w:ascii="Arial" w:hAnsi="Arial" w:cs="Arial"/>
                <w:b w:val="0"/>
                <w:sz w:val="20"/>
                <w:szCs w:val="20"/>
              </w:rPr>
              <w:t>The Business Change Team is part</w:t>
            </w:r>
            <w:r w:rsidR="007A1975">
              <w:rPr>
                <w:rFonts w:ascii="Arial" w:hAnsi="Arial" w:cs="Arial"/>
                <w:b w:val="0"/>
                <w:sz w:val="20"/>
                <w:szCs w:val="20"/>
              </w:rPr>
              <w:t xml:space="preserve"> of</w:t>
            </w:r>
            <w:r w:rsidRPr="00AD7075">
              <w:rPr>
                <w:rFonts w:ascii="Arial" w:hAnsi="Arial" w:cs="Arial"/>
                <w:b w:val="0"/>
                <w:sz w:val="20"/>
                <w:szCs w:val="20"/>
              </w:rPr>
              <w:t xml:space="preserve"> the change function within Technology and Change. </w:t>
            </w:r>
          </w:p>
          <w:p w14:paraId="1D258D0C" w14:textId="77777777" w:rsidR="00BD3899" w:rsidRPr="00AD7075" w:rsidRDefault="00BD3899" w:rsidP="00360D39">
            <w:pPr>
              <w:rPr>
                <w:rFonts w:ascii="Arial" w:hAnsi="Arial" w:cs="Arial"/>
                <w:b w:val="0"/>
                <w:sz w:val="20"/>
                <w:szCs w:val="20"/>
              </w:rPr>
            </w:pPr>
          </w:p>
          <w:p w14:paraId="3E03AD7C" w14:textId="1BF7A191" w:rsidR="007A1975" w:rsidRPr="007A1975" w:rsidRDefault="007A1975" w:rsidP="007A1975">
            <w:pPr>
              <w:rPr>
                <w:rFonts w:ascii="Arial" w:hAnsi="Arial" w:cs="Arial"/>
                <w:b w:val="0"/>
                <w:sz w:val="20"/>
                <w:szCs w:val="20"/>
              </w:rPr>
            </w:pPr>
            <w:r w:rsidRPr="007A1975">
              <w:rPr>
                <w:rFonts w:ascii="Arial" w:hAnsi="Arial" w:cs="Arial"/>
                <w:b w:val="0"/>
                <w:sz w:val="20"/>
                <w:szCs w:val="20"/>
              </w:rPr>
              <w:t xml:space="preserve">The team work closely with all directorates and other experts as required to identify options for change to achieve service improvements and deliver savings. This includes changes to organisational structures, business processes, </w:t>
            </w:r>
            <w:r w:rsidR="00F506A3">
              <w:rPr>
                <w:rFonts w:ascii="Arial" w:hAnsi="Arial" w:cs="Arial"/>
                <w:b w:val="0"/>
                <w:sz w:val="20"/>
                <w:szCs w:val="20"/>
              </w:rPr>
              <w:t xml:space="preserve">digital, </w:t>
            </w:r>
            <w:r w:rsidRPr="007A1975">
              <w:rPr>
                <w:rFonts w:ascii="Arial" w:hAnsi="Arial" w:cs="Arial"/>
                <w:b w:val="0"/>
                <w:sz w:val="20"/>
                <w:szCs w:val="20"/>
              </w:rPr>
              <w:t>technology, culture and ways of working for both back office and frontline staff. Changes will have significant budget implications</w:t>
            </w:r>
            <w:r w:rsidRPr="00D71655">
              <w:rPr>
                <w:rFonts w:ascii="Arial" w:hAnsi="Arial" w:cs="Arial"/>
                <w:b w:val="0"/>
                <w:sz w:val="20"/>
                <w:szCs w:val="20"/>
              </w:rPr>
              <w:t>, and will have an impact on hundreds of</w:t>
            </w:r>
            <w:r w:rsidRPr="007A1975">
              <w:rPr>
                <w:rFonts w:ascii="Arial" w:hAnsi="Arial" w:cs="Arial"/>
                <w:b w:val="0"/>
                <w:sz w:val="20"/>
                <w:szCs w:val="20"/>
              </w:rPr>
              <w:t xml:space="preserve"> staff across the council as well as </w:t>
            </w:r>
            <w:r>
              <w:rPr>
                <w:rFonts w:ascii="Arial" w:hAnsi="Arial" w:cs="Arial"/>
                <w:b w:val="0"/>
                <w:sz w:val="20"/>
                <w:szCs w:val="20"/>
              </w:rPr>
              <w:t xml:space="preserve">customers/service users and </w:t>
            </w:r>
            <w:r w:rsidRPr="007A1975">
              <w:rPr>
                <w:rFonts w:ascii="Arial" w:hAnsi="Arial" w:cs="Arial"/>
                <w:b w:val="0"/>
                <w:sz w:val="20"/>
                <w:szCs w:val="20"/>
              </w:rPr>
              <w:t xml:space="preserve">partner organisations. </w:t>
            </w:r>
          </w:p>
          <w:p w14:paraId="551F1564" w14:textId="77777777" w:rsidR="007A1975" w:rsidRDefault="007A1975" w:rsidP="007A1975">
            <w:pPr>
              <w:rPr>
                <w:rFonts w:ascii="Arial" w:hAnsi="Arial" w:cs="Arial"/>
                <w:b w:val="0"/>
                <w:sz w:val="20"/>
                <w:szCs w:val="20"/>
              </w:rPr>
            </w:pPr>
          </w:p>
          <w:p w14:paraId="444B3803" w14:textId="77777777" w:rsidR="00210348" w:rsidRDefault="007A1975" w:rsidP="007A1975">
            <w:pPr>
              <w:rPr>
                <w:rFonts w:ascii="Arial" w:hAnsi="Arial" w:cs="Arial"/>
                <w:b w:val="0"/>
                <w:sz w:val="20"/>
                <w:szCs w:val="20"/>
              </w:rPr>
            </w:pPr>
            <w:r w:rsidRPr="007A1975">
              <w:rPr>
                <w:rFonts w:ascii="Arial" w:hAnsi="Arial" w:cs="Arial"/>
                <w:b w:val="0"/>
                <w:sz w:val="20"/>
                <w:szCs w:val="20"/>
              </w:rPr>
              <w:t>The post holder undertake</w:t>
            </w:r>
            <w:r>
              <w:rPr>
                <w:rFonts w:ascii="Arial" w:hAnsi="Arial" w:cs="Arial"/>
                <w:b w:val="0"/>
                <w:sz w:val="20"/>
                <w:szCs w:val="20"/>
              </w:rPr>
              <w:t>s</w:t>
            </w:r>
            <w:r w:rsidRPr="007A1975">
              <w:rPr>
                <w:rFonts w:ascii="Arial" w:hAnsi="Arial" w:cs="Arial"/>
                <w:b w:val="0"/>
                <w:sz w:val="20"/>
                <w:szCs w:val="20"/>
              </w:rPr>
              <w:t xml:space="preserve"> business analysis, requirements definition, organisational design and business process improvement activities working closely with other staff across the Technology and Change service and service experts across the council. </w:t>
            </w:r>
          </w:p>
          <w:p w14:paraId="14B0B484" w14:textId="77777777" w:rsidR="00966390" w:rsidRDefault="00966390" w:rsidP="007A1975">
            <w:pPr>
              <w:rPr>
                <w:rFonts w:ascii="Arial" w:hAnsi="Arial" w:cs="Arial"/>
                <w:b w:val="0"/>
                <w:sz w:val="20"/>
                <w:szCs w:val="20"/>
              </w:rPr>
            </w:pPr>
          </w:p>
          <w:p w14:paraId="6B0E0C5A" w14:textId="7084040D" w:rsidR="00966390" w:rsidRPr="00AD7075" w:rsidRDefault="00966390" w:rsidP="007A1975">
            <w:pPr>
              <w:rPr>
                <w:rFonts w:ascii="Arial" w:hAnsi="Arial" w:cs="Arial"/>
                <w:b w:val="0"/>
                <w:sz w:val="20"/>
                <w:szCs w:val="20"/>
              </w:rPr>
            </w:pPr>
            <w:r w:rsidRPr="00966390">
              <w:rPr>
                <w:rFonts w:ascii="Arial" w:hAnsi="Arial" w:cs="Arial"/>
                <w:b w:val="0"/>
                <w:sz w:val="20"/>
                <w:szCs w:val="20"/>
              </w:rPr>
              <w:t xml:space="preserve">The post is based at County Hall, Northallerton.  </w:t>
            </w:r>
          </w:p>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20"/>
        <w:gridCol w:w="30"/>
      </w:tblGrid>
      <w:tr w:rsidR="00AA202B" w:rsidRPr="00852D19" w14:paraId="52A1FE19" w14:textId="77777777" w:rsidTr="00281CB8">
        <w:trPr>
          <w:cantSplit/>
          <w:trHeight w:val="397"/>
        </w:trPr>
        <w:tc>
          <w:tcPr>
            <w:tcW w:w="10242" w:type="dxa"/>
            <w:gridSpan w:val="3"/>
            <w:shd w:val="clear" w:color="auto" w:fill="4F81BD" w:themeFill="accent1"/>
            <w:vAlign w:val="center"/>
          </w:tcPr>
          <w:p w14:paraId="3F87AA6D" w14:textId="77777777" w:rsidR="00AA202B" w:rsidRPr="00852D19" w:rsidRDefault="00AA202B" w:rsidP="00E05D20">
            <w:pPr>
              <w:rPr>
                <w:rFonts w:ascii="Arial" w:hAnsi="Arial" w:cs="Arial"/>
                <w:color w:val="1F497D" w:themeColor="text2"/>
                <w:sz w:val="32"/>
                <w:szCs w:val="32"/>
              </w:rPr>
            </w:pPr>
            <w:r w:rsidRPr="00852D19">
              <w:rPr>
                <w:rFonts w:ascii="Arial" w:hAnsi="Arial" w:cs="Arial"/>
                <w:color w:val="FFFFFF" w:themeColor="background1"/>
                <w:sz w:val="32"/>
                <w:szCs w:val="32"/>
              </w:rPr>
              <w:t>Structure</w:t>
            </w:r>
          </w:p>
        </w:tc>
      </w:tr>
      <w:tr w:rsidR="00281CB8" w:rsidRPr="00A5278D" w14:paraId="39FA10FB" w14:textId="77777777" w:rsidTr="00281CB8">
        <w:trPr>
          <w:gridAfter w:val="1"/>
          <w:wAfter w:w="30" w:type="dxa"/>
          <w:cantSplit/>
          <w:trHeight w:val="733"/>
        </w:trPr>
        <w:tc>
          <w:tcPr>
            <w:tcW w:w="10212" w:type="dxa"/>
            <w:gridSpan w:val="2"/>
            <w:vAlign w:val="center"/>
          </w:tcPr>
          <w:p w14:paraId="5A66F119" w14:textId="77777777" w:rsidR="00281CB8" w:rsidRPr="00A5278D" w:rsidRDefault="00281CB8" w:rsidP="00281CB8">
            <w:pPr>
              <w:pStyle w:val="BodyText"/>
              <w:spacing w:line="276" w:lineRule="auto"/>
              <w:ind w:left="-108"/>
              <w:jc w:val="center"/>
              <w:rPr>
                <w:rFonts w:cs="Arial"/>
                <w:sz w:val="20"/>
              </w:rPr>
            </w:pPr>
            <w:r w:rsidRPr="00A21E5C">
              <w:rPr>
                <w:rFonts w:cs="Arial"/>
                <w:noProof/>
                <w:sz w:val="20"/>
                <w:lang w:eastAsia="en-GB"/>
              </w:rPr>
              <mc:AlternateContent>
                <mc:Choice Requires="wps">
                  <w:drawing>
                    <wp:anchor distT="45720" distB="45720" distL="114300" distR="114300" simplePos="0" relativeHeight="251659264" behindDoc="0" locked="0" layoutInCell="1" allowOverlap="1" wp14:anchorId="496A3B69" wp14:editId="0B75F6E7">
                      <wp:simplePos x="0" y="0"/>
                      <wp:positionH relativeFrom="column">
                        <wp:posOffset>3001010</wp:posOffset>
                      </wp:positionH>
                      <wp:positionV relativeFrom="paragraph">
                        <wp:posOffset>51435</wp:posOffset>
                      </wp:positionV>
                      <wp:extent cx="1809750" cy="266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66700"/>
                              </a:xfrm>
                              <a:prstGeom prst="rect">
                                <a:avLst/>
                              </a:prstGeom>
                              <a:solidFill>
                                <a:srgbClr val="FFFFFF"/>
                              </a:solidFill>
                              <a:ln w="9525">
                                <a:solidFill>
                                  <a:srgbClr val="000000"/>
                                </a:solidFill>
                                <a:miter lim="800000"/>
                                <a:headEnd/>
                                <a:tailEnd/>
                              </a:ln>
                            </wps:spPr>
                            <wps:txbx>
                              <w:txbxContent>
                                <w:p w14:paraId="347009DB" w14:textId="77777777" w:rsidR="00281CB8" w:rsidRDefault="00281CB8" w:rsidP="00281CB8">
                                  <w:pPr>
                                    <w:jc w:val="center"/>
                                  </w:pPr>
                                  <w:r>
                                    <w:t>AD Technology and Change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6A3B69" id="_x0000_t202" coordsize="21600,21600" o:spt="202" path="m,l,21600r21600,l21600,xe">
                      <v:stroke joinstyle="miter"/>
                      <v:path gradientshapeok="t" o:connecttype="rect"/>
                    </v:shapetype>
                    <v:shape id="Text Box 2" o:spid="_x0000_s1026" type="#_x0000_t202" style="position:absolute;left:0;text-align:left;margin-left:236.3pt;margin-top:4.05pt;width:142.5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">
                      <v:textbox>
                        <w:txbxContent>
                          <w:p w14:paraId="347009DB" w14:textId="77777777" w:rsidR="00281CB8" w:rsidRDefault="00281CB8" w:rsidP="00281CB8">
                            <w:pPr>
                              <w:jc w:val="center"/>
                            </w:pPr>
                            <w:r>
                              <w:t>AD Technology and Change</w:t>
                            </w:r>
                          </w:p>
                        </w:txbxContent>
                      </v:textbox>
                      <w10:wrap type="square"/>
                    </v:shape>
                  </w:pict>
                </mc:Fallback>
              </mc:AlternateContent>
            </w:r>
            <w:r w:rsidRPr="00A21E5C">
              <w:rPr>
                <w:rFonts w:cs="Arial"/>
                <w:noProof/>
                <w:sz w:val="20"/>
                <w:lang w:eastAsia="en-GB"/>
              </w:rPr>
              <mc:AlternateContent>
                <mc:Choice Requires="wps">
                  <w:drawing>
                    <wp:anchor distT="45720" distB="45720" distL="114300" distR="114300" simplePos="0" relativeHeight="251665408" behindDoc="0" locked="0" layoutInCell="1" allowOverlap="1" wp14:anchorId="478DA188" wp14:editId="1F7ABF4A">
                      <wp:simplePos x="0" y="0"/>
                      <wp:positionH relativeFrom="column">
                        <wp:posOffset>-3982085</wp:posOffset>
                      </wp:positionH>
                      <wp:positionV relativeFrom="paragraph">
                        <wp:posOffset>70485</wp:posOffset>
                      </wp:positionV>
                      <wp:extent cx="1809750" cy="695325"/>
                      <wp:effectExtent l="0" t="0" r="19050"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695325"/>
                              </a:xfrm>
                              <a:prstGeom prst="rect">
                                <a:avLst/>
                              </a:prstGeom>
                              <a:solidFill>
                                <a:srgbClr val="FFFFFF"/>
                              </a:solidFill>
                              <a:ln w="15875">
                                <a:solidFill>
                                  <a:srgbClr val="000000"/>
                                </a:solidFill>
                                <a:prstDash val="sysDash"/>
                                <a:miter lim="800000"/>
                                <a:headEnd/>
                                <a:tailEnd/>
                              </a:ln>
                            </wps:spPr>
                            <wps:txbx>
                              <w:txbxContent>
                                <w:p w14:paraId="58F9AA06" w14:textId="77777777" w:rsidR="00281CB8" w:rsidRDefault="00281CB8" w:rsidP="00281CB8">
                                  <w:pPr>
                                    <w:jc w:val="center"/>
                                  </w:pPr>
                                  <w:r>
                                    <w:t>Operational managers and staff and other internal and external stakeholders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8DA188" id="Text Box 8" o:spid="_x0000_s1027" type="#_x0000_t202" style="position:absolute;left:0;text-align:left;margin-left:-313.55pt;margin-top:5.55pt;width:142.5pt;height:54.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" strokeweight="1.25pt">
                      <v:stroke dashstyle="3 1"/>
                      <v:textbox>
                        <w:txbxContent>
                          <w:p w14:paraId="58F9AA06" w14:textId="77777777" w:rsidR="00281CB8" w:rsidRDefault="00281CB8" w:rsidP="00281CB8">
                            <w:pPr>
                              <w:jc w:val="center"/>
                            </w:pPr>
                            <w:r>
                              <w:t>Operational managers and staff and other internal and external stakeholders</w:t>
                            </w:r>
                          </w:p>
                        </w:txbxContent>
                      </v:textbox>
                      <w10:wrap type="square"/>
                    </v:shape>
                  </w:pict>
                </mc:Fallback>
              </mc:AlternateContent>
            </w:r>
          </w:p>
          <w:p w14:paraId="3A3C2D31" w14:textId="77777777" w:rsidR="00281CB8" w:rsidRPr="00A5278D" w:rsidRDefault="00281CB8" w:rsidP="00281CB8">
            <w:pPr>
              <w:pStyle w:val="BodyText"/>
              <w:spacing w:line="276" w:lineRule="auto"/>
              <w:ind w:left="-108"/>
              <w:jc w:val="center"/>
              <w:rPr>
                <w:rFonts w:cs="Arial"/>
                <w:sz w:val="20"/>
              </w:rPr>
            </w:pPr>
            <w:r>
              <w:rPr>
                <w:rFonts w:cs="Arial"/>
                <w:noProof/>
                <w:sz w:val="20"/>
                <w:lang w:eastAsia="en-GB"/>
              </w:rPr>
              <mc:AlternateContent>
                <mc:Choice Requires="wps">
                  <w:drawing>
                    <wp:anchor distT="0" distB="0" distL="114300" distR="114300" simplePos="0" relativeHeight="251672576" behindDoc="0" locked="0" layoutInCell="1" allowOverlap="1" wp14:anchorId="43094E67" wp14:editId="57119B0F">
                      <wp:simplePos x="0" y="0"/>
                      <wp:positionH relativeFrom="column">
                        <wp:posOffset>1741805</wp:posOffset>
                      </wp:positionH>
                      <wp:positionV relativeFrom="paragraph">
                        <wp:posOffset>150495</wp:posOffset>
                      </wp:positionV>
                      <wp:extent cx="1257300" cy="1047750"/>
                      <wp:effectExtent l="38100" t="38100" r="19050" b="19050"/>
                      <wp:wrapNone/>
                      <wp:docPr id="19" name="Straight Arrow Connector 19"/>
                      <wp:cNvGraphicFramePr/>
                      <a:graphic xmlns:a="http://schemas.openxmlformats.org/drawingml/2006/main">
                        <a:graphicData uri="http://schemas.microsoft.com/office/word/2010/wordprocessingShape">
                          <wps:wsp>
                            <wps:cNvCnPr/>
                            <wps:spPr>
                              <a:xfrm flipH="1" flipV="1">
                                <a:off x="0" y="0"/>
                                <a:ext cx="1257300" cy="1047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6D8D945" id="_x0000_t32" coordsize="21600,21600" o:spt="32" o:oned="t" path="m,l21600,21600e" filled="f">
                      <v:path arrowok="t" fillok="f" o:connecttype="none"/>
                      <o:lock v:ext="edit" shapetype="t"/>
                    </v:shapetype>
                    <v:shape id="Straight Arrow Connector 19" o:spid="_x0000_s1026" type="#_x0000_t32" style="position:absolute;margin-left:137.15pt;margin-top:11.85pt;width:99pt;height:82.5pt;flip:x 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" strokecolor="#4579b8 [3044]">
                      <v:stroke endarrow="block"/>
                    </v:shape>
                  </w:pict>
                </mc:Fallback>
              </mc:AlternateContent>
            </w:r>
            <w:r>
              <w:rPr>
                <w:rFonts w:cs="Arial"/>
                <w:noProof/>
                <w:sz w:val="20"/>
                <w:lang w:eastAsia="en-GB"/>
              </w:rPr>
              <mc:AlternateContent>
                <mc:Choice Requires="wps">
                  <w:drawing>
                    <wp:anchor distT="0" distB="0" distL="114300" distR="114300" simplePos="0" relativeHeight="251667456" behindDoc="0" locked="0" layoutInCell="1" allowOverlap="1" wp14:anchorId="59767FE4" wp14:editId="321527D1">
                      <wp:simplePos x="0" y="0"/>
                      <wp:positionH relativeFrom="column">
                        <wp:posOffset>3846830</wp:posOffset>
                      </wp:positionH>
                      <wp:positionV relativeFrom="paragraph">
                        <wp:posOffset>150495</wp:posOffset>
                      </wp:positionV>
                      <wp:extent cx="9525" cy="180975"/>
                      <wp:effectExtent l="38100" t="0" r="66675" b="47625"/>
                      <wp:wrapNone/>
                      <wp:docPr id="14" name="Straight Arrow Connector 14"/>
                      <wp:cNvGraphicFramePr/>
                      <a:graphic xmlns:a="http://schemas.openxmlformats.org/drawingml/2006/main">
                        <a:graphicData uri="http://schemas.microsoft.com/office/word/2010/wordprocessingShape">
                          <wps:wsp>
                            <wps:cNvCnPr/>
                            <wps:spPr>
                              <a:xfrm>
                                <a:off x="0" y="0"/>
                                <a:ext cx="9525"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6535CE" id="Straight Arrow Connector 14" o:spid="_x0000_s1026" type="#_x0000_t32" style="position:absolute;margin-left:302.9pt;margin-top:11.85pt;width:.75pt;height:14.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" strokecolor="#4579b8 [3044]">
                      <v:stroke endarrow="block"/>
                    </v:shape>
                  </w:pict>
                </mc:Fallback>
              </mc:AlternateContent>
            </w:r>
          </w:p>
          <w:p w14:paraId="319E73DD" w14:textId="77777777" w:rsidR="00281CB8" w:rsidRDefault="00281CB8" w:rsidP="00281CB8">
            <w:pPr>
              <w:pStyle w:val="BodyText"/>
              <w:spacing w:line="276" w:lineRule="auto"/>
              <w:ind w:left="-108"/>
              <w:jc w:val="center"/>
              <w:rPr>
                <w:rFonts w:cs="Arial"/>
                <w:sz w:val="20"/>
              </w:rPr>
            </w:pPr>
            <w:r w:rsidRPr="00A21E5C">
              <w:rPr>
                <w:rFonts w:cs="Arial"/>
                <w:noProof/>
                <w:sz w:val="20"/>
                <w:lang w:eastAsia="en-GB"/>
              </w:rPr>
              <mc:AlternateContent>
                <mc:Choice Requires="wps">
                  <w:drawing>
                    <wp:anchor distT="45720" distB="45720" distL="114300" distR="114300" simplePos="0" relativeHeight="251660288" behindDoc="0" locked="0" layoutInCell="1" allowOverlap="1" wp14:anchorId="70A55C88" wp14:editId="12DBC4EC">
                      <wp:simplePos x="0" y="0"/>
                      <wp:positionH relativeFrom="column">
                        <wp:posOffset>3030855</wp:posOffset>
                      </wp:positionH>
                      <wp:positionV relativeFrom="paragraph">
                        <wp:posOffset>163195</wp:posOffset>
                      </wp:positionV>
                      <wp:extent cx="1809750" cy="2667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66700"/>
                              </a:xfrm>
                              <a:prstGeom prst="rect">
                                <a:avLst/>
                              </a:prstGeom>
                              <a:solidFill>
                                <a:srgbClr val="FFFFFF"/>
                              </a:solidFill>
                              <a:ln w="9525">
                                <a:solidFill>
                                  <a:srgbClr val="000000"/>
                                </a:solidFill>
                                <a:miter lim="800000"/>
                                <a:headEnd/>
                                <a:tailEnd/>
                              </a:ln>
                            </wps:spPr>
                            <wps:txbx>
                              <w:txbxContent>
                                <w:p w14:paraId="7DFDCC85" w14:textId="77777777" w:rsidR="00281CB8" w:rsidRDefault="00281CB8" w:rsidP="00281CB8">
                                  <w:pPr>
                                    <w:jc w:val="center"/>
                                  </w:pPr>
                                  <w:r>
                                    <w:t>Head of Business Change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55C88" id="_x0000_s1028" type="#_x0000_t202" style="position:absolute;left:0;text-align:left;margin-left:238.65pt;margin-top:12.85pt;width:142.5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">
                      <v:textbox>
                        <w:txbxContent>
                          <w:p w14:paraId="7DFDCC85" w14:textId="77777777" w:rsidR="00281CB8" w:rsidRDefault="00281CB8" w:rsidP="00281CB8">
                            <w:pPr>
                              <w:jc w:val="center"/>
                            </w:pPr>
                            <w:r>
                              <w:t>Head of Business Change</w:t>
                            </w:r>
                          </w:p>
                        </w:txbxContent>
                      </v:textbox>
                      <w10:wrap type="square"/>
                    </v:shape>
                  </w:pict>
                </mc:Fallback>
              </mc:AlternateContent>
            </w:r>
          </w:p>
          <w:p w14:paraId="26CFAE91" w14:textId="77777777" w:rsidR="00281CB8" w:rsidRDefault="00281CB8" w:rsidP="00281CB8">
            <w:pPr>
              <w:pStyle w:val="BodyText"/>
              <w:spacing w:line="276" w:lineRule="auto"/>
              <w:ind w:left="-108"/>
              <w:jc w:val="center"/>
              <w:rPr>
                <w:rFonts w:cs="Arial"/>
                <w:sz w:val="20"/>
              </w:rPr>
            </w:pPr>
          </w:p>
          <w:p w14:paraId="0868BCE2" w14:textId="77777777" w:rsidR="00281CB8" w:rsidRDefault="00281CB8" w:rsidP="00281CB8">
            <w:pPr>
              <w:pStyle w:val="BodyText"/>
              <w:spacing w:line="276" w:lineRule="auto"/>
              <w:ind w:left="-108"/>
              <w:jc w:val="center"/>
              <w:rPr>
                <w:rFonts w:cs="Arial"/>
                <w:sz w:val="20"/>
              </w:rPr>
            </w:pPr>
            <w:r>
              <w:rPr>
                <w:rFonts w:cs="Arial"/>
                <w:noProof/>
                <w:sz w:val="20"/>
                <w:lang w:eastAsia="en-GB"/>
              </w:rPr>
              <mc:AlternateContent>
                <mc:Choice Requires="wps">
                  <w:drawing>
                    <wp:anchor distT="0" distB="0" distL="114300" distR="114300" simplePos="0" relativeHeight="251668480" behindDoc="0" locked="0" layoutInCell="1" allowOverlap="1" wp14:anchorId="141E3A6C" wp14:editId="66B40CE9">
                      <wp:simplePos x="0" y="0"/>
                      <wp:positionH relativeFrom="column">
                        <wp:posOffset>3856355</wp:posOffset>
                      </wp:positionH>
                      <wp:positionV relativeFrom="paragraph">
                        <wp:posOffset>93980</wp:posOffset>
                      </wp:positionV>
                      <wp:extent cx="0" cy="457200"/>
                      <wp:effectExtent l="76200" t="0" r="57150" b="57150"/>
                      <wp:wrapNone/>
                      <wp:docPr id="15" name="Straight Arrow Connector 15"/>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AB1A79" id="Straight Arrow Connector 15" o:spid="_x0000_s1026" type="#_x0000_t32" style="position:absolute;margin-left:303.65pt;margin-top:7.4pt;width:0;height:36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" strokecolor="#4579b8 [3044]">
                      <v:stroke endarrow="block"/>
                    </v:shape>
                  </w:pict>
                </mc:Fallback>
              </mc:AlternateContent>
            </w:r>
          </w:p>
          <w:p w14:paraId="3522D32A" w14:textId="77777777" w:rsidR="00281CB8" w:rsidRDefault="00281CB8" w:rsidP="00281CB8">
            <w:pPr>
              <w:pStyle w:val="BodyText"/>
              <w:spacing w:line="276" w:lineRule="auto"/>
              <w:ind w:left="-108"/>
              <w:jc w:val="center"/>
              <w:rPr>
                <w:rFonts w:cs="Arial"/>
                <w:sz w:val="20"/>
              </w:rPr>
            </w:pPr>
            <w:r w:rsidRPr="00A21E5C">
              <w:rPr>
                <w:rFonts w:cs="Arial"/>
                <w:noProof/>
                <w:sz w:val="20"/>
                <w:lang w:eastAsia="en-GB"/>
              </w:rPr>
              <mc:AlternateContent>
                <mc:Choice Requires="wps">
                  <w:drawing>
                    <wp:anchor distT="45720" distB="45720" distL="114300" distR="114300" simplePos="0" relativeHeight="251666432" behindDoc="0" locked="0" layoutInCell="1" allowOverlap="1" wp14:anchorId="24603205" wp14:editId="196BA876">
                      <wp:simplePos x="0" y="0"/>
                      <wp:positionH relativeFrom="column">
                        <wp:posOffset>-2153285</wp:posOffset>
                      </wp:positionH>
                      <wp:positionV relativeFrom="paragraph">
                        <wp:posOffset>49530</wp:posOffset>
                      </wp:positionV>
                      <wp:extent cx="1809750" cy="1076325"/>
                      <wp:effectExtent l="0" t="0" r="19050" b="2857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076325"/>
                              </a:xfrm>
                              <a:prstGeom prst="rect">
                                <a:avLst/>
                              </a:prstGeom>
                              <a:solidFill>
                                <a:srgbClr val="FFFFFF"/>
                              </a:solidFill>
                              <a:ln w="15875">
                                <a:solidFill>
                                  <a:srgbClr val="000000"/>
                                </a:solidFill>
                                <a:prstDash val="sysDash"/>
                                <a:miter lim="800000"/>
                                <a:headEnd/>
                                <a:tailEnd/>
                              </a:ln>
                            </wps:spPr>
                            <wps:txbx>
                              <w:txbxContent>
                                <w:p w14:paraId="5871EBE4" w14:textId="77777777" w:rsidR="00281CB8" w:rsidRDefault="00281CB8" w:rsidP="00281CB8">
                                  <w:pPr>
                                    <w:jc w:val="center"/>
                                  </w:pPr>
                                  <w:r>
                                    <w:t>Other T&amp;C staff including Programme and Project Managers, Business Partners and Solutions Analysts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03205" id="Text Box 13" o:spid="_x0000_s1029" type="#_x0000_t202" style="position:absolute;left:0;text-align:left;margin-left:-169.55pt;margin-top:3.9pt;width:142.5pt;height:84.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" strokeweight="1.25pt">
                      <v:stroke dashstyle="3 1"/>
                      <v:textbox>
                        <w:txbxContent>
                          <w:p w14:paraId="5871EBE4" w14:textId="77777777" w:rsidR="00281CB8" w:rsidRDefault="00281CB8" w:rsidP="00281CB8">
                            <w:pPr>
                              <w:jc w:val="center"/>
                            </w:pPr>
                            <w:r>
                              <w:t>Other T&amp;C staff including Programme and Project Managers, Business Partners and Solutions Analysts</w:t>
                            </w:r>
                          </w:p>
                        </w:txbxContent>
                      </v:textbox>
                      <w10:wrap type="square"/>
                    </v:shape>
                  </w:pict>
                </mc:Fallback>
              </mc:AlternateContent>
            </w:r>
          </w:p>
          <w:p w14:paraId="140BBA6B" w14:textId="77777777" w:rsidR="00281CB8" w:rsidRDefault="00281CB8" w:rsidP="00281CB8">
            <w:pPr>
              <w:pStyle w:val="BodyText"/>
              <w:spacing w:line="276" w:lineRule="auto"/>
              <w:ind w:left="-108"/>
              <w:jc w:val="center"/>
              <w:rPr>
                <w:rFonts w:cs="Arial"/>
                <w:sz w:val="20"/>
              </w:rPr>
            </w:pPr>
          </w:p>
          <w:p w14:paraId="20FB4B47" w14:textId="77777777" w:rsidR="00281CB8" w:rsidRDefault="00281CB8" w:rsidP="00281CB8">
            <w:pPr>
              <w:pStyle w:val="BodyText"/>
              <w:spacing w:line="276" w:lineRule="auto"/>
              <w:ind w:left="-108"/>
              <w:jc w:val="center"/>
              <w:rPr>
                <w:rFonts w:cs="Arial"/>
                <w:sz w:val="20"/>
              </w:rPr>
            </w:pPr>
            <w:r w:rsidRPr="00A21E5C">
              <w:rPr>
                <w:rFonts w:cs="Arial"/>
                <w:noProof/>
                <w:sz w:val="20"/>
                <w:lang w:eastAsia="en-GB"/>
              </w:rPr>
              <mc:AlternateContent>
                <mc:Choice Requires="wps">
                  <w:drawing>
                    <wp:anchor distT="45720" distB="45720" distL="114300" distR="114300" simplePos="0" relativeHeight="251661312" behindDoc="0" locked="0" layoutInCell="1" allowOverlap="1" wp14:anchorId="522A64A6" wp14:editId="3F640D78">
                      <wp:simplePos x="0" y="0"/>
                      <wp:positionH relativeFrom="column">
                        <wp:posOffset>2991485</wp:posOffset>
                      </wp:positionH>
                      <wp:positionV relativeFrom="paragraph">
                        <wp:posOffset>46990</wp:posOffset>
                      </wp:positionV>
                      <wp:extent cx="2019300" cy="26670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66700"/>
                              </a:xfrm>
                              <a:prstGeom prst="rect">
                                <a:avLst/>
                              </a:prstGeom>
                              <a:solidFill>
                                <a:srgbClr val="FFFFFF"/>
                              </a:solidFill>
                              <a:ln w="9525">
                                <a:solidFill>
                                  <a:srgbClr val="000000"/>
                                </a:solidFill>
                                <a:miter lim="800000"/>
                                <a:headEnd/>
                                <a:tailEnd/>
                              </a:ln>
                            </wps:spPr>
                            <wps:txbx>
                              <w:txbxContent>
                                <w:p w14:paraId="58AEF2AD" w14:textId="77777777" w:rsidR="00281CB8" w:rsidRDefault="00281CB8" w:rsidP="00281CB8">
                                  <w:pPr>
                                    <w:jc w:val="center"/>
                                  </w:pPr>
                                  <w:r>
                                    <w:t>Senior Business Change Analyst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A64A6" id="Text Box 4" o:spid="_x0000_s1030" type="#_x0000_t202" style="position:absolute;left:0;text-align:left;margin-left:235.55pt;margin-top:3.7pt;width:159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">
                      <v:textbox>
                        <w:txbxContent>
                          <w:p w14:paraId="58AEF2AD" w14:textId="77777777" w:rsidR="00281CB8" w:rsidRDefault="00281CB8" w:rsidP="00281CB8">
                            <w:pPr>
                              <w:jc w:val="center"/>
                            </w:pPr>
                            <w:r>
                              <w:t>Senior Business Change Analyst</w:t>
                            </w:r>
                          </w:p>
                        </w:txbxContent>
                      </v:textbox>
                      <w10:wrap type="square"/>
                    </v:shape>
                  </w:pict>
                </mc:Fallback>
              </mc:AlternateContent>
            </w:r>
          </w:p>
          <w:p w14:paraId="6383A34E" w14:textId="77777777" w:rsidR="00281CB8" w:rsidRDefault="00281CB8" w:rsidP="00281CB8">
            <w:pPr>
              <w:pStyle w:val="BodyText"/>
              <w:spacing w:line="276" w:lineRule="auto"/>
              <w:ind w:left="-108"/>
              <w:jc w:val="center"/>
              <w:rPr>
                <w:rFonts w:cs="Arial"/>
                <w:sz w:val="20"/>
              </w:rPr>
            </w:pPr>
            <w:r>
              <w:rPr>
                <w:rFonts w:cs="Arial"/>
                <w:noProof/>
                <w:sz w:val="20"/>
                <w:lang w:eastAsia="en-GB"/>
              </w:rPr>
              <mc:AlternateContent>
                <mc:Choice Requires="wps">
                  <w:drawing>
                    <wp:anchor distT="0" distB="0" distL="114300" distR="114300" simplePos="0" relativeHeight="251673600" behindDoc="0" locked="0" layoutInCell="1" allowOverlap="1" wp14:anchorId="7C659446" wp14:editId="5FF63FE8">
                      <wp:simplePos x="0" y="0"/>
                      <wp:positionH relativeFrom="column">
                        <wp:posOffset>1741805</wp:posOffset>
                      </wp:positionH>
                      <wp:positionV relativeFrom="paragraph">
                        <wp:posOffset>22225</wp:posOffset>
                      </wp:positionV>
                      <wp:extent cx="1285875" cy="0"/>
                      <wp:effectExtent l="38100" t="76200" r="0" b="95250"/>
                      <wp:wrapNone/>
                      <wp:docPr id="20" name="Straight Arrow Connector 20"/>
                      <wp:cNvGraphicFramePr/>
                      <a:graphic xmlns:a="http://schemas.openxmlformats.org/drawingml/2006/main">
                        <a:graphicData uri="http://schemas.microsoft.com/office/word/2010/wordprocessingShape">
                          <wps:wsp>
                            <wps:cNvCnPr/>
                            <wps:spPr>
                              <a:xfrm flipH="1">
                                <a:off x="0" y="0"/>
                                <a:ext cx="12858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3CB343" id="Straight Arrow Connector 20" o:spid="_x0000_s1026" type="#_x0000_t32" style="position:absolute;margin-left:137.15pt;margin-top:1.75pt;width:101.25pt;height:0;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" strokecolor="#4579b8 [3044]">
                      <v:stroke endarrow="block"/>
                    </v:shape>
                  </w:pict>
                </mc:Fallback>
              </mc:AlternateContent>
            </w:r>
            <w:r>
              <w:rPr>
                <w:rFonts w:cs="Arial"/>
                <w:noProof/>
                <w:sz w:val="20"/>
                <w:lang w:eastAsia="en-GB"/>
              </w:rPr>
              <mc:AlternateContent>
                <mc:Choice Requires="wps">
                  <w:drawing>
                    <wp:anchor distT="0" distB="0" distL="114300" distR="114300" simplePos="0" relativeHeight="251671552" behindDoc="0" locked="0" layoutInCell="1" allowOverlap="1" wp14:anchorId="04FE9880" wp14:editId="362D2B96">
                      <wp:simplePos x="0" y="0"/>
                      <wp:positionH relativeFrom="column">
                        <wp:posOffset>3856355</wp:posOffset>
                      </wp:positionH>
                      <wp:positionV relativeFrom="paragraph">
                        <wp:posOffset>146050</wp:posOffset>
                      </wp:positionV>
                      <wp:extent cx="752475" cy="438150"/>
                      <wp:effectExtent l="0" t="0" r="66675" b="57150"/>
                      <wp:wrapNone/>
                      <wp:docPr id="18" name="Straight Arrow Connector 18"/>
                      <wp:cNvGraphicFramePr/>
                      <a:graphic xmlns:a="http://schemas.openxmlformats.org/drawingml/2006/main">
                        <a:graphicData uri="http://schemas.microsoft.com/office/word/2010/wordprocessingShape">
                          <wps:wsp>
                            <wps:cNvCnPr/>
                            <wps:spPr>
                              <a:xfrm>
                                <a:off x="0" y="0"/>
                                <a:ext cx="752475"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73C1B5" id="Straight Arrow Connector 18" o:spid="_x0000_s1026" type="#_x0000_t32" style="position:absolute;margin-left:303.65pt;margin-top:11.5pt;width:59.25pt;height:34.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" strokecolor="#4579b8 [3044]">
                      <v:stroke endarrow="block"/>
                    </v:shape>
                  </w:pict>
                </mc:Fallback>
              </mc:AlternateContent>
            </w:r>
            <w:r>
              <w:rPr>
                <w:rFonts w:cs="Arial"/>
                <w:noProof/>
                <w:sz w:val="20"/>
                <w:lang w:eastAsia="en-GB"/>
              </w:rPr>
              <mc:AlternateContent>
                <mc:Choice Requires="wps">
                  <w:drawing>
                    <wp:anchor distT="0" distB="0" distL="114300" distR="114300" simplePos="0" relativeHeight="251670528" behindDoc="0" locked="0" layoutInCell="1" allowOverlap="1" wp14:anchorId="7DEDDF19" wp14:editId="2994B878">
                      <wp:simplePos x="0" y="0"/>
                      <wp:positionH relativeFrom="column">
                        <wp:posOffset>3275330</wp:posOffset>
                      </wp:positionH>
                      <wp:positionV relativeFrom="paragraph">
                        <wp:posOffset>146050</wp:posOffset>
                      </wp:positionV>
                      <wp:extent cx="581025" cy="428625"/>
                      <wp:effectExtent l="38100" t="0" r="28575" b="47625"/>
                      <wp:wrapNone/>
                      <wp:docPr id="17" name="Straight Arrow Connector 17"/>
                      <wp:cNvGraphicFramePr/>
                      <a:graphic xmlns:a="http://schemas.openxmlformats.org/drawingml/2006/main">
                        <a:graphicData uri="http://schemas.microsoft.com/office/word/2010/wordprocessingShape">
                          <wps:wsp>
                            <wps:cNvCnPr/>
                            <wps:spPr>
                              <a:xfrm flipH="1">
                                <a:off x="0" y="0"/>
                                <a:ext cx="581025" cy="428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361900" id="Straight Arrow Connector 17" o:spid="_x0000_s1026" type="#_x0000_t32" style="position:absolute;margin-left:257.9pt;margin-top:11.5pt;width:45.75pt;height:33.75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" strokecolor="#4579b8 [3044]">
                      <v:stroke endarrow="block"/>
                    </v:shape>
                  </w:pict>
                </mc:Fallback>
              </mc:AlternateContent>
            </w:r>
            <w:r>
              <w:rPr>
                <w:rFonts w:cs="Arial"/>
                <w:noProof/>
                <w:sz w:val="20"/>
                <w:lang w:eastAsia="en-GB"/>
              </w:rPr>
              <mc:AlternateContent>
                <mc:Choice Requires="wps">
                  <w:drawing>
                    <wp:anchor distT="0" distB="0" distL="114300" distR="114300" simplePos="0" relativeHeight="251669504" behindDoc="0" locked="0" layoutInCell="1" allowOverlap="1" wp14:anchorId="4975AD22" wp14:editId="427FCD83">
                      <wp:simplePos x="0" y="0"/>
                      <wp:positionH relativeFrom="column">
                        <wp:posOffset>1227455</wp:posOffset>
                      </wp:positionH>
                      <wp:positionV relativeFrom="paragraph">
                        <wp:posOffset>146050</wp:posOffset>
                      </wp:positionV>
                      <wp:extent cx="2628900" cy="647700"/>
                      <wp:effectExtent l="38100" t="0" r="19050" b="76200"/>
                      <wp:wrapNone/>
                      <wp:docPr id="16" name="Straight Arrow Connector 16"/>
                      <wp:cNvGraphicFramePr/>
                      <a:graphic xmlns:a="http://schemas.openxmlformats.org/drawingml/2006/main">
                        <a:graphicData uri="http://schemas.microsoft.com/office/word/2010/wordprocessingShape">
                          <wps:wsp>
                            <wps:cNvCnPr/>
                            <wps:spPr>
                              <a:xfrm flipH="1">
                                <a:off x="0" y="0"/>
                                <a:ext cx="2628900" cy="647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2ED894" id="Straight Arrow Connector 16" o:spid="_x0000_s1026" type="#_x0000_t32" style="position:absolute;margin-left:96.65pt;margin-top:11.5pt;width:207pt;height:51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" strokecolor="#4579b8 [3044]">
                      <v:stroke endarrow="block"/>
                    </v:shape>
                  </w:pict>
                </mc:Fallback>
              </mc:AlternateContent>
            </w:r>
          </w:p>
          <w:p w14:paraId="4C1CD03C" w14:textId="77777777" w:rsidR="00281CB8" w:rsidRDefault="00281CB8" w:rsidP="00281CB8">
            <w:pPr>
              <w:pStyle w:val="BodyText"/>
              <w:spacing w:line="276" w:lineRule="auto"/>
              <w:ind w:left="-108"/>
              <w:jc w:val="center"/>
              <w:rPr>
                <w:rFonts w:cs="Arial"/>
                <w:sz w:val="20"/>
              </w:rPr>
            </w:pPr>
          </w:p>
          <w:p w14:paraId="086D7307" w14:textId="77777777" w:rsidR="00281CB8" w:rsidRDefault="00281CB8" w:rsidP="00281CB8">
            <w:pPr>
              <w:pStyle w:val="BodyText"/>
              <w:spacing w:line="276" w:lineRule="auto"/>
              <w:ind w:left="-108"/>
              <w:jc w:val="center"/>
              <w:rPr>
                <w:rFonts w:cs="Arial"/>
                <w:sz w:val="20"/>
              </w:rPr>
            </w:pPr>
          </w:p>
          <w:p w14:paraId="69E2963A" w14:textId="77777777" w:rsidR="00281CB8" w:rsidRDefault="00281CB8" w:rsidP="00281CB8">
            <w:pPr>
              <w:pStyle w:val="BodyText"/>
              <w:spacing w:line="276" w:lineRule="auto"/>
              <w:ind w:left="-108"/>
              <w:jc w:val="center"/>
              <w:rPr>
                <w:rFonts w:cs="Arial"/>
                <w:sz w:val="20"/>
              </w:rPr>
            </w:pPr>
            <w:r w:rsidRPr="00A21E5C">
              <w:rPr>
                <w:rFonts w:cs="Arial"/>
                <w:noProof/>
                <w:sz w:val="20"/>
                <w:lang w:eastAsia="en-GB"/>
              </w:rPr>
              <mc:AlternateContent>
                <mc:Choice Requires="wps">
                  <w:drawing>
                    <wp:anchor distT="45720" distB="45720" distL="114300" distR="114300" simplePos="0" relativeHeight="251663360" behindDoc="0" locked="0" layoutInCell="1" allowOverlap="1" wp14:anchorId="3BFC0477" wp14:editId="4E4415F5">
                      <wp:simplePos x="0" y="0"/>
                      <wp:positionH relativeFrom="column">
                        <wp:posOffset>3772535</wp:posOffset>
                      </wp:positionH>
                      <wp:positionV relativeFrom="paragraph">
                        <wp:posOffset>80010</wp:posOffset>
                      </wp:positionV>
                      <wp:extent cx="1971675" cy="438150"/>
                      <wp:effectExtent l="0" t="0" r="28575"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438150"/>
                              </a:xfrm>
                              <a:prstGeom prst="rect">
                                <a:avLst/>
                              </a:prstGeom>
                              <a:solidFill>
                                <a:srgbClr val="FFFFFF"/>
                              </a:solidFill>
                              <a:ln w="9525">
                                <a:solidFill>
                                  <a:srgbClr val="000000"/>
                                </a:solidFill>
                                <a:miter lim="800000"/>
                                <a:headEnd/>
                                <a:tailEnd/>
                              </a:ln>
                            </wps:spPr>
                            <wps:txbx>
                              <w:txbxContent>
                                <w:p w14:paraId="1536589E" w14:textId="77777777" w:rsidR="00281CB8" w:rsidRDefault="00281CB8" w:rsidP="00281CB8">
                                  <w:pPr>
                                    <w:jc w:val="center"/>
                                  </w:pPr>
                                  <w:r>
                                    <w:t>Projects and Change Officers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C0477" id="Text Box 6" o:spid="_x0000_s1031" type="#_x0000_t202" style="position:absolute;left:0;text-align:left;margin-left:297.05pt;margin-top:6.3pt;width:155.25pt;height:3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">
                      <v:textbox>
                        <w:txbxContent>
                          <w:p w14:paraId="1536589E" w14:textId="77777777" w:rsidR="00281CB8" w:rsidRDefault="00281CB8" w:rsidP="00281CB8">
                            <w:pPr>
                              <w:jc w:val="center"/>
                            </w:pPr>
                            <w:r>
                              <w:t>Projects and Change Officers</w:t>
                            </w:r>
                          </w:p>
                        </w:txbxContent>
                      </v:textbox>
                      <w10:wrap type="square"/>
                    </v:shape>
                  </w:pict>
                </mc:Fallback>
              </mc:AlternateContent>
            </w:r>
            <w:r w:rsidRPr="00A21E5C">
              <w:rPr>
                <w:rFonts w:cs="Arial"/>
                <w:noProof/>
                <w:sz w:val="20"/>
                <w:lang w:eastAsia="en-GB"/>
              </w:rPr>
              <mc:AlternateContent>
                <mc:Choice Requires="wps">
                  <w:drawing>
                    <wp:anchor distT="45720" distB="45720" distL="114300" distR="114300" simplePos="0" relativeHeight="251662336" behindDoc="0" locked="0" layoutInCell="1" allowOverlap="1" wp14:anchorId="250B31D8" wp14:editId="3983FD24">
                      <wp:simplePos x="0" y="0"/>
                      <wp:positionH relativeFrom="column">
                        <wp:posOffset>2440940</wp:posOffset>
                      </wp:positionH>
                      <wp:positionV relativeFrom="paragraph">
                        <wp:posOffset>60960</wp:posOffset>
                      </wp:positionV>
                      <wp:extent cx="1143000" cy="45720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14:paraId="4BE97F50" w14:textId="77777777" w:rsidR="00281CB8" w:rsidRDefault="00281CB8" w:rsidP="00281CB8">
                                  <w:pPr>
                                    <w:jc w:val="center"/>
                                  </w:pPr>
                                  <w:r>
                                    <w:t>Business Change Analyst</w:t>
                                  </w:r>
                                </w:p>
                                <w:p w14:paraId="57C60E5B" w14:textId="77777777" w:rsidR="00281CB8" w:rsidRDefault="00281CB8" w:rsidP="00281C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B31D8" id="Text Box 5" o:spid="_x0000_s1032" type="#_x0000_t202" style="position:absolute;left:0;text-align:left;margin-left:192.2pt;margin-top:4.8pt;width:90pt;height:3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">
                      <v:textbox>
                        <w:txbxContent>
                          <w:p w14:paraId="4BE97F50" w14:textId="77777777" w:rsidR="00281CB8" w:rsidRDefault="00281CB8" w:rsidP="00281CB8">
                            <w:pPr>
                              <w:jc w:val="center"/>
                            </w:pPr>
                            <w:r>
                              <w:t>Business Change Analyst</w:t>
                            </w:r>
                          </w:p>
                          <w:p w14:paraId="57C60E5B" w14:textId="77777777" w:rsidR="00281CB8" w:rsidRDefault="00281CB8" w:rsidP="00281CB8"/>
                        </w:txbxContent>
                      </v:textbox>
                      <w10:wrap type="square"/>
                    </v:shape>
                  </w:pict>
                </mc:Fallback>
              </mc:AlternateContent>
            </w:r>
          </w:p>
          <w:p w14:paraId="34AA223C" w14:textId="77777777" w:rsidR="00281CB8" w:rsidRDefault="00281CB8" w:rsidP="00281CB8">
            <w:pPr>
              <w:pStyle w:val="BodyText"/>
              <w:spacing w:line="276" w:lineRule="auto"/>
              <w:ind w:left="-108"/>
              <w:jc w:val="center"/>
              <w:rPr>
                <w:rFonts w:cs="Arial"/>
                <w:sz w:val="20"/>
              </w:rPr>
            </w:pPr>
            <w:r w:rsidRPr="00A21E5C">
              <w:rPr>
                <w:rFonts w:cs="Arial"/>
                <w:noProof/>
                <w:sz w:val="20"/>
                <w:lang w:eastAsia="en-GB"/>
              </w:rPr>
              <mc:AlternateContent>
                <mc:Choice Requires="wps">
                  <w:drawing>
                    <wp:anchor distT="45720" distB="45720" distL="114300" distR="114300" simplePos="0" relativeHeight="251664384" behindDoc="0" locked="0" layoutInCell="1" allowOverlap="1" wp14:anchorId="17932778" wp14:editId="035DF4D3">
                      <wp:simplePos x="0" y="0"/>
                      <wp:positionH relativeFrom="column">
                        <wp:posOffset>-3785870</wp:posOffset>
                      </wp:positionH>
                      <wp:positionV relativeFrom="paragraph">
                        <wp:posOffset>125095</wp:posOffset>
                      </wp:positionV>
                      <wp:extent cx="2124075" cy="30480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304800"/>
                              </a:xfrm>
                              <a:prstGeom prst="rect">
                                <a:avLst/>
                              </a:prstGeom>
                              <a:solidFill>
                                <a:srgbClr val="FFFFFF"/>
                              </a:solidFill>
                              <a:ln w="9525">
                                <a:solidFill>
                                  <a:srgbClr val="000000"/>
                                </a:solidFill>
                                <a:miter lim="800000"/>
                                <a:headEnd/>
                                <a:tailEnd/>
                              </a:ln>
                            </wps:spPr>
                            <wps:txbx>
                              <w:txbxContent>
                                <w:p w14:paraId="79353A65" w14:textId="77777777" w:rsidR="00281CB8" w:rsidRDefault="00281CB8" w:rsidP="00281CB8">
                                  <w:pPr>
                                    <w:jc w:val="center"/>
                                  </w:pPr>
                                  <w:r>
                                    <w:t>Business Change Analysts Level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932778" id="Text Box 7" o:spid="_x0000_s1033" type="#_x0000_t202" style="position:absolute;left:0;text-align:left;margin-left:-298.1pt;margin-top:9.85pt;width:167.25pt;height:2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">
                      <v:textbox>
                        <w:txbxContent>
                          <w:p w14:paraId="79353A65" w14:textId="77777777" w:rsidR="00281CB8" w:rsidRDefault="00281CB8" w:rsidP="00281CB8">
                            <w:pPr>
                              <w:jc w:val="center"/>
                            </w:pPr>
                            <w:r>
                              <w:t>Business Change Analysts Level 2</w:t>
                            </w:r>
                          </w:p>
                        </w:txbxContent>
                      </v:textbox>
                      <w10:wrap type="square"/>
                    </v:shape>
                  </w:pict>
                </mc:Fallback>
              </mc:AlternateContent>
            </w:r>
          </w:p>
          <w:p w14:paraId="7DF0389A" w14:textId="77777777" w:rsidR="00281CB8" w:rsidRDefault="00281CB8" w:rsidP="00281CB8">
            <w:pPr>
              <w:pStyle w:val="BodyText"/>
              <w:spacing w:line="276" w:lineRule="auto"/>
              <w:ind w:left="-108"/>
              <w:jc w:val="center"/>
              <w:rPr>
                <w:rFonts w:cs="Arial"/>
                <w:sz w:val="20"/>
              </w:rPr>
            </w:pPr>
          </w:p>
          <w:p w14:paraId="03B85FDD" w14:textId="77777777" w:rsidR="00281CB8" w:rsidRDefault="00281CB8" w:rsidP="00281CB8">
            <w:pPr>
              <w:pStyle w:val="BodyText"/>
              <w:spacing w:line="276" w:lineRule="auto"/>
              <w:ind w:left="-108"/>
              <w:jc w:val="center"/>
              <w:rPr>
                <w:rFonts w:cs="Arial"/>
                <w:sz w:val="20"/>
              </w:rPr>
            </w:pPr>
          </w:p>
          <w:p w14:paraId="534254C3" w14:textId="77777777" w:rsidR="00281CB8" w:rsidRDefault="00281CB8" w:rsidP="00281CB8">
            <w:pPr>
              <w:pStyle w:val="BodyText"/>
              <w:spacing w:line="276" w:lineRule="auto"/>
              <w:ind w:left="-108"/>
              <w:jc w:val="center"/>
              <w:rPr>
                <w:rFonts w:cs="Arial"/>
                <w:sz w:val="20"/>
              </w:rPr>
            </w:pPr>
          </w:p>
          <w:p w14:paraId="32BA8E83" w14:textId="77777777" w:rsidR="00281CB8" w:rsidRPr="00A5278D" w:rsidRDefault="00281CB8" w:rsidP="00281CB8">
            <w:pPr>
              <w:pStyle w:val="BodyText"/>
              <w:spacing w:line="276" w:lineRule="auto"/>
              <w:ind w:left="-108"/>
              <w:jc w:val="center"/>
              <w:rPr>
                <w:rFonts w:cs="Arial"/>
                <w:sz w:val="20"/>
              </w:rPr>
            </w:pPr>
          </w:p>
        </w:tc>
      </w:tr>
      <w:tr w:rsidR="00AA202B" w:rsidRPr="00852D19" w14:paraId="5013B399" w14:textId="77777777" w:rsidTr="00281CB8">
        <w:trPr>
          <w:cantSplit/>
          <w:trHeight w:val="397"/>
        </w:trPr>
        <w:tc>
          <w:tcPr>
            <w:tcW w:w="10242" w:type="dxa"/>
            <w:gridSpan w:val="3"/>
            <w:shd w:val="clear" w:color="auto" w:fill="E36C0A" w:themeFill="accent6" w:themeFillShade="BF"/>
            <w:vAlign w:val="center"/>
          </w:tcPr>
          <w:p w14:paraId="41B17649" w14:textId="77777777" w:rsidR="00AA202B" w:rsidRPr="00852D19" w:rsidRDefault="00AA202B" w:rsidP="00E05D20">
            <w:pPr>
              <w:rPr>
                <w:rFonts w:ascii="Arial" w:hAnsi="Arial" w:cs="Arial"/>
                <w:color w:val="1F497D" w:themeColor="text2"/>
                <w:sz w:val="32"/>
                <w:szCs w:val="32"/>
              </w:rPr>
            </w:pPr>
            <w:r w:rsidRPr="00852D19">
              <w:rPr>
                <w:rFonts w:ascii="Arial" w:hAnsi="Arial" w:cs="Arial"/>
                <w:color w:val="FFFFFF" w:themeColor="background1"/>
                <w:sz w:val="32"/>
                <w:szCs w:val="32"/>
              </w:rPr>
              <w:lastRenderedPageBreak/>
              <w:t>Job Description</w:t>
            </w:r>
          </w:p>
        </w:tc>
      </w:tr>
      <w:tr w:rsidR="00AA202B" w:rsidRPr="00852D19" w14:paraId="44A263D0" w14:textId="77777777" w:rsidTr="00281CB8">
        <w:trPr>
          <w:cantSplit/>
          <w:trHeight w:val="397"/>
        </w:trPr>
        <w:tc>
          <w:tcPr>
            <w:tcW w:w="2192" w:type="dxa"/>
            <w:vAlign w:val="center"/>
          </w:tcPr>
          <w:p w14:paraId="1EDDCFB2" w14:textId="77777777" w:rsidR="00AA202B" w:rsidRPr="00852D19" w:rsidRDefault="00AA202B" w:rsidP="00E05D20">
            <w:pPr>
              <w:rPr>
                <w:rFonts w:ascii="Arial" w:hAnsi="Arial" w:cs="Arial"/>
                <w:sz w:val="24"/>
                <w:szCs w:val="24"/>
              </w:rPr>
            </w:pPr>
          </w:p>
        </w:tc>
        <w:tc>
          <w:tcPr>
            <w:tcW w:w="8050" w:type="dxa"/>
            <w:gridSpan w:val="2"/>
            <w:vAlign w:val="center"/>
          </w:tcPr>
          <w:p w14:paraId="3E75B4B5" w14:textId="77777777" w:rsidR="00AA202B" w:rsidRPr="00852D19"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933779" w:rsidRPr="00852D19" w14:paraId="5C7DD066" w14:textId="77777777" w:rsidTr="00AD707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E36C0A" w:themeFill="accent6" w:themeFillShade="BF"/>
            <w:vAlign w:val="center"/>
          </w:tcPr>
          <w:p w14:paraId="24DBF729" w14:textId="77777777" w:rsidR="00933779" w:rsidRPr="00852D19" w:rsidRDefault="00933779" w:rsidP="00933779">
            <w:pPr>
              <w:rPr>
                <w:rFonts w:ascii="Arial" w:hAnsi="Arial" w:cs="Arial"/>
                <w:sz w:val="24"/>
                <w:szCs w:val="24"/>
              </w:rPr>
            </w:pPr>
            <w:r w:rsidRPr="00852D19">
              <w:rPr>
                <w:rFonts w:ascii="Arial" w:hAnsi="Arial" w:cs="Arial"/>
                <w:sz w:val="24"/>
                <w:szCs w:val="24"/>
              </w:rPr>
              <w:t>Job purpose</w:t>
            </w:r>
          </w:p>
        </w:tc>
        <w:tc>
          <w:tcPr>
            <w:tcW w:w="7930" w:type="dxa"/>
            <w:shd w:val="clear" w:color="auto" w:fill="E36C0A" w:themeFill="accent6" w:themeFillShade="BF"/>
            <w:vAlign w:val="center"/>
          </w:tcPr>
          <w:p w14:paraId="25A59625" w14:textId="33C4B60A" w:rsidR="00933779" w:rsidRPr="00852D19" w:rsidRDefault="00461665" w:rsidP="007A1975">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852D19">
              <w:rPr>
                <w:rFonts w:ascii="Arial" w:hAnsi="Arial" w:cs="Arial"/>
                <w:lang w:eastAsia="en-GB"/>
              </w:rPr>
              <w:t xml:space="preserve">The core focus of this role is to work across all NYCC services to </w:t>
            </w:r>
            <w:r w:rsidR="00046940" w:rsidRPr="00046940">
              <w:rPr>
                <w:rFonts w:ascii="Arial" w:hAnsi="Arial" w:cs="Arial"/>
                <w:lang w:eastAsia="en-GB"/>
              </w:rPr>
              <w:t xml:space="preserve">undertake business analysis, requirements definition, organisational design and business process improvement activities to identify opportunities to improve services or deliver efficiencies. </w:t>
            </w:r>
            <w:r w:rsidRPr="00852D19">
              <w:rPr>
                <w:rFonts w:ascii="Arial" w:hAnsi="Arial" w:cs="Arial"/>
                <w:lang w:eastAsia="en-GB"/>
              </w:rPr>
              <w:t>The post</w:t>
            </w:r>
            <w:r w:rsidR="007A1975">
              <w:rPr>
                <w:rFonts w:ascii="Arial" w:hAnsi="Arial" w:cs="Arial"/>
                <w:lang w:eastAsia="en-GB"/>
              </w:rPr>
              <w:t xml:space="preserve"> </w:t>
            </w:r>
            <w:r w:rsidRPr="00852D19">
              <w:rPr>
                <w:rFonts w:ascii="Arial" w:hAnsi="Arial" w:cs="Arial"/>
                <w:lang w:eastAsia="en-GB"/>
              </w:rPr>
              <w:t xml:space="preserve">holder will have </w:t>
            </w:r>
            <w:r w:rsidR="008B431A">
              <w:rPr>
                <w:rFonts w:ascii="Arial" w:hAnsi="Arial" w:cs="Arial"/>
                <w:lang w:eastAsia="en-GB"/>
              </w:rPr>
              <w:t xml:space="preserve">an </w:t>
            </w:r>
            <w:r w:rsidR="00AD7075" w:rsidRPr="00852D19">
              <w:rPr>
                <w:rFonts w:ascii="Arial" w:hAnsi="Arial" w:cs="Arial"/>
                <w:lang w:eastAsia="en-GB"/>
              </w:rPr>
              <w:t>in depth</w:t>
            </w:r>
            <w:r w:rsidRPr="00852D19">
              <w:rPr>
                <w:rFonts w:ascii="Arial" w:hAnsi="Arial" w:cs="Arial"/>
                <w:lang w:eastAsia="en-GB"/>
              </w:rPr>
              <w:t xml:space="preserve"> understanding and experience of using </w:t>
            </w:r>
            <w:r w:rsidRPr="007A1975">
              <w:rPr>
                <w:rFonts w:ascii="Arial" w:hAnsi="Arial" w:cs="Arial"/>
                <w:lang w:eastAsia="en-GB"/>
              </w:rPr>
              <w:t>the</w:t>
            </w:r>
            <w:r w:rsidRPr="00852D19">
              <w:rPr>
                <w:rFonts w:ascii="Arial" w:hAnsi="Arial" w:cs="Arial"/>
                <w:lang w:eastAsia="en-GB"/>
              </w:rPr>
              <w:t xml:space="preserve"> key </w:t>
            </w:r>
            <w:r w:rsidR="00046940">
              <w:rPr>
                <w:rFonts w:ascii="Arial" w:hAnsi="Arial" w:cs="Arial"/>
                <w:lang w:eastAsia="en-GB"/>
              </w:rPr>
              <w:t xml:space="preserve">business change </w:t>
            </w:r>
            <w:r w:rsidRPr="00852D19">
              <w:rPr>
                <w:rFonts w:ascii="Arial" w:hAnsi="Arial" w:cs="Arial"/>
                <w:lang w:eastAsia="en-GB"/>
              </w:rPr>
              <w:t xml:space="preserve">tools and methodologies </w:t>
            </w:r>
            <w:r w:rsidR="008B431A" w:rsidRPr="007A1975">
              <w:rPr>
                <w:rFonts w:ascii="Arial" w:hAnsi="Arial" w:cs="Arial"/>
                <w:lang w:eastAsia="en-GB"/>
              </w:rPr>
              <w:t xml:space="preserve">such as </w:t>
            </w:r>
            <w:r w:rsidRPr="007A1975">
              <w:rPr>
                <w:rFonts w:ascii="Arial" w:hAnsi="Arial" w:cs="Arial"/>
                <w:lang w:eastAsia="en-GB"/>
              </w:rPr>
              <w:t>lean</w:t>
            </w:r>
            <w:r w:rsidR="007A1975">
              <w:rPr>
                <w:rFonts w:ascii="Arial" w:hAnsi="Arial" w:cs="Arial"/>
                <w:lang w:eastAsia="en-GB"/>
              </w:rPr>
              <w:t xml:space="preserve">, </w:t>
            </w:r>
            <w:r w:rsidRPr="007A1975">
              <w:rPr>
                <w:rFonts w:ascii="Arial" w:hAnsi="Arial" w:cs="Arial"/>
                <w:lang w:eastAsia="en-GB"/>
              </w:rPr>
              <w:t>systems thinking, rapid process improvement, BPR</w:t>
            </w:r>
            <w:r w:rsidR="00046940" w:rsidRPr="007A1975">
              <w:rPr>
                <w:rFonts w:ascii="Arial" w:hAnsi="Arial" w:cs="Arial"/>
                <w:lang w:eastAsia="en-GB"/>
              </w:rPr>
              <w:t>,</w:t>
            </w:r>
            <w:r w:rsidRPr="007A1975">
              <w:rPr>
                <w:rFonts w:ascii="Arial" w:hAnsi="Arial" w:cs="Arial"/>
                <w:lang w:eastAsia="en-GB"/>
              </w:rPr>
              <w:t xml:space="preserve"> business analysis</w:t>
            </w:r>
            <w:r w:rsidR="00046940" w:rsidRPr="007A1975">
              <w:rPr>
                <w:rFonts w:ascii="Arial" w:hAnsi="Arial" w:cs="Arial"/>
                <w:lang w:eastAsia="en-GB"/>
              </w:rPr>
              <w:t xml:space="preserve"> and requirements elicitation.</w:t>
            </w:r>
          </w:p>
        </w:tc>
      </w:tr>
      <w:tr w:rsidR="00933779" w:rsidRPr="00852D19" w14:paraId="249DF2E2" w14:textId="77777777" w:rsidTr="00AD707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61B0B36B" w14:textId="77777777" w:rsidR="00933779" w:rsidRPr="00852D19" w:rsidRDefault="009D3510" w:rsidP="00887627">
            <w:pPr>
              <w:rPr>
                <w:rFonts w:ascii="Arial" w:hAnsi="Arial" w:cs="Arial"/>
                <w:sz w:val="24"/>
                <w:szCs w:val="24"/>
              </w:rPr>
            </w:pPr>
            <w:r w:rsidRPr="00852D19">
              <w:rPr>
                <w:rFonts w:ascii="Arial" w:hAnsi="Arial" w:cs="Arial"/>
                <w:sz w:val="24"/>
                <w:szCs w:val="24"/>
              </w:rPr>
              <w:t>Operational management</w:t>
            </w:r>
          </w:p>
        </w:tc>
        <w:tc>
          <w:tcPr>
            <w:tcW w:w="7930" w:type="dxa"/>
            <w:tcBorders>
              <w:top w:val="none" w:sz="0" w:space="0" w:color="auto"/>
              <w:bottom w:val="none" w:sz="0" w:space="0" w:color="auto"/>
              <w:right w:val="none" w:sz="0" w:space="0" w:color="auto"/>
            </w:tcBorders>
          </w:tcPr>
          <w:p w14:paraId="52DFEBF5" w14:textId="77777777" w:rsidR="00210348" w:rsidRPr="00EF70A1" w:rsidRDefault="00210348" w:rsidP="0021034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F70A1">
              <w:rPr>
                <w:rFonts w:ascii="Arial" w:hAnsi="Arial" w:cs="Arial"/>
                <w:sz w:val="20"/>
                <w:szCs w:val="20"/>
              </w:rPr>
              <w:t xml:space="preserve">Business analysis </w:t>
            </w:r>
            <w:r>
              <w:rPr>
                <w:rFonts w:ascii="Arial" w:hAnsi="Arial" w:cs="Arial"/>
                <w:sz w:val="20"/>
                <w:szCs w:val="20"/>
              </w:rPr>
              <w:t>(SFIA Level 5)</w:t>
            </w:r>
          </w:p>
          <w:p w14:paraId="736BF8E8" w14:textId="77777777" w:rsidR="00210348" w:rsidRPr="00EF70A1" w:rsidRDefault="00210348" w:rsidP="00C85A23">
            <w:pPr>
              <w:pStyle w:val="ListParagraph"/>
              <w:numPr>
                <w:ilvl w:val="0"/>
                <w:numId w:val="22"/>
              </w:numPr>
              <w:ind w:left="326"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Take</w:t>
            </w:r>
            <w:r w:rsidRPr="00EF70A1">
              <w:rPr>
                <w:rFonts w:ascii="Arial" w:hAnsi="Arial" w:cs="Arial"/>
                <w:sz w:val="20"/>
                <w:szCs w:val="20"/>
              </w:rPr>
              <w:t xml:space="preserve"> responsibility for investigative work to determine business requirements and specify effective business processes, through improvements in information systems, information management, practices, procedures, and organisation change. </w:t>
            </w:r>
          </w:p>
          <w:p w14:paraId="1038D37F" w14:textId="77777777" w:rsidR="00210348" w:rsidRPr="00EF70A1" w:rsidRDefault="00210348" w:rsidP="00C85A23">
            <w:pPr>
              <w:pStyle w:val="ListParagraph"/>
              <w:numPr>
                <w:ilvl w:val="0"/>
                <w:numId w:val="22"/>
              </w:numPr>
              <w:ind w:left="326"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Apply and monitor</w:t>
            </w:r>
            <w:r w:rsidRPr="00EF70A1">
              <w:rPr>
                <w:rFonts w:ascii="Arial" w:hAnsi="Arial" w:cs="Arial"/>
                <w:sz w:val="20"/>
                <w:szCs w:val="20"/>
              </w:rPr>
              <w:t xml:space="preserve"> the use of modelling and analysis tools, methods and standards, giving special consideration to business perspectives. </w:t>
            </w:r>
          </w:p>
          <w:p w14:paraId="6F16624F" w14:textId="77777777" w:rsidR="00210348" w:rsidRPr="00EF70A1" w:rsidRDefault="00210348" w:rsidP="00C85A23">
            <w:pPr>
              <w:pStyle w:val="ListParagraph"/>
              <w:numPr>
                <w:ilvl w:val="0"/>
                <w:numId w:val="22"/>
              </w:numPr>
              <w:ind w:left="326"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F70A1">
              <w:rPr>
                <w:rFonts w:ascii="Arial" w:hAnsi="Arial" w:cs="Arial"/>
                <w:sz w:val="20"/>
                <w:szCs w:val="20"/>
              </w:rPr>
              <w:t xml:space="preserve">Collaborate with stakeholders at all levels, in the conduct of investigations for strategy studies, business requirements specifications and feasibility studies. </w:t>
            </w:r>
          </w:p>
          <w:p w14:paraId="48C67339" w14:textId="77777777" w:rsidR="00210348" w:rsidRDefault="00210348" w:rsidP="00C85A23">
            <w:pPr>
              <w:pStyle w:val="ListParagraph"/>
              <w:numPr>
                <w:ilvl w:val="0"/>
                <w:numId w:val="22"/>
              </w:numPr>
              <w:ind w:left="326"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Prepare</w:t>
            </w:r>
            <w:r w:rsidRPr="00EF70A1">
              <w:rPr>
                <w:rFonts w:ascii="Arial" w:hAnsi="Arial" w:cs="Arial"/>
                <w:sz w:val="20"/>
                <w:szCs w:val="20"/>
              </w:rPr>
              <w:t xml:space="preserve"> business cases which define potential benefits, options for achieving these benefits through development of new or changed processes, and associated business risks.</w:t>
            </w:r>
          </w:p>
          <w:p w14:paraId="003F3BBC" w14:textId="3F0097B2" w:rsidR="004C13D6" w:rsidRPr="00EF70A1" w:rsidRDefault="004C13D6" w:rsidP="00C85A23">
            <w:pPr>
              <w:pStyle w:val="ListParagraph"/>
              <w:numPr>
                <w:ilvl w:val="0"/>
                <w:numId w:val="22"/>
              </w:numPr>
              <w:ind w:left="326"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Plan and undertake post implementation reviews to assess whether benefits have been realised</w:t>
            </w:r>
            <w:r w:rsidR="00C85A23">
              <w:rPr>
                <w:rFonts w:ascii="Arial" w:hAnsi="Arial" w:cs="Arial"/>
                <w:sz w:val="20"/>
                <w:szCs w:val="20"/>
              </w:rPr>
              <w:t>.</w:t>
            </w:r>
          </w:p>
          <w:p w14:paraId="14E34F9A" w14:textId="77777777" w:rsidR="00210348" w:rsidRPr="00EF70A1" w:rsidRDefault="00210348" w:rsidP="0021034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F71722E" w14:textId="77777777" w:rsidR="00210348" w:rsidRPr="00EF70A1" w:rsidRDefault="00210348" w:rsidP="0021034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F70A1">
              <w:rPr>
                <w:rFonts w:ascii="Arial" w:hAnsi="Arial" w:cs="Arial"/>
                <w:sz w:val="20"/>
                <w:szCs w:val="20"/>
              </w:rPr>
              <w:t xml:space="preserve">Organisation design and implementation  </w:t>
            </w:r>
            <w:r>
              <w:rPr>
                <w:rFonts w:ascii="Arial" w:hAnsi="Arial" w:cs="Arial"/>
                <w:sz w:val="20"/>
                <w:szCs w:val="20"/>
              </w:rPr>
              <w:t xml:space="preserve">(SFIA Level </w:t>
            </w:r>
            <w:r w:rsidRPr="00EF70A1">
              <w:rPr>
                <w:rFonts w:ascii="Arial" w:hAnsi="Arial" w:cs="Arial"/>
                <w:sz w:val="20"/>
                <w:szCs w:val="20"/>
              </w:rPr>
              <w:t>5</w:t>
            </w:r>
            <w:r>
              <w:rPr>
                <w:rFonts w:ascii="Arial" w:hAnsi="Arial" w:cs="Arial"/>
                <w:sz w:val="20"/>
                <w:szCs w:val="20"/>
              </w:rPr>
              <w:t>)</w:t>
            </w:r>
          </w:p>
          <w:p w14:paraId="6E362F7F" w14:textId="27C4664E" w:rsidR="00210348" w:rsidRPr="00EF70A1" w:rsidRDefault="00210348" w:rsidP="00C85A23">
            <w:pPr>
              <w:pStyle w:val="ListParagraph"/>
              <w:numPr>
                <w:ilvl w:val="0"/>
                <w:numId w:val="23"/>
              </w:numPr>
              <w:ind w:left="326"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Conduct</w:t>
            </w:r>
            <w:r w:rsidRPr="00EF70A1">
              <w:rPr>
                <w:rFonts w:ascii="Arial" w:hAnsi="Arial" w:cs="Arial"/>
                <w:sz w:val="20"/>
                <w:szCs w:val="20"/>
              </w:rPr>
              <w:t xml:space="preserve"> business impact assessment to identify how the changes from the "as-is" processes, systems, and structures to the "to-be" processes, systems</w:t>
            </w:r>
            <w:r w:rsidR="00C520A1">
              <w:rPr>
                <w:rFonts w:ascii="Arial" w:hAnsi="Arial" w:cs="Arial"/>
                <w:sz w:val="20"/>
                <w:szCs w:val="20"/>
              </w:rPr>
              <w:t xml:space="preserve"> and structures impact specific</w:t>
            </w:r>
            <w:r w:rsidR="00E84D8B">
              <w:rPr>
                <w:rFonts w:ascii="Arial" w:hAnsi="Arial" w:cs="Arial"/>
                <w:sz w:val="20"/>
                <w:szCs w:val="20"/>
              </w:rPr>
              <w:t xml:space="preserve"> services </w:t>
            </w:r>
            <w:r w:rsidRPr="00EF70A1">
              <w:rPr>
                <w:rFonts w:ascii="Arial" w:hAnsi="Arial" w:cs="Arial"/>
                <w:sz w:val="20"/>
                <w:szCs w:val="20"/>
              </w:rPr>
              <w:t xml:space="preserve">and roles. </w:t>
            </w:r>
          </w:p>
          <w:p w14:paraId="2FC916FF" w14:textId="66FC4A8C" w:rsidR="00210348" w:rsidRPr="00EF70A1" w:rsidRDefault="00210348" w:rsidP="00C85A23">
            <w:pPr>
              <w:pStyle w:val="ListParagraph"/>
              <w:numPr>
                <w:ilvl w:val="0"/>
                <w:numId w:val="23"/>
              </w:numPr>
              <w:ind w:left="326"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Outline</w:t>
            </w:r>
            <w:r w:rsidRPr="00EF70A1">
              <w:rPr>
                <w:rFonts w:ascii="Arial" w:hAnsi="Arial" w:cs="Arial"/>
                <w:sz w:val="20"/>
                <w:szCs w:val="20"/>
              </w:rPr>
              <w:t xml:space="preserve"> how the organisation structure, jobs, teams</w:t>
            </w:r>
            <w:r w:rsidR="00912D09">
              <w:rPr>
                <w:rFonts w:ascii="Arial" w:hAnsi="Arial" w:cs="Arial"/>
                <w:sz w:val="20"/>
                <w:szCs w:val="20"/>
              </w:rPr>
              <w:t>,</w:t>
            </w:r>
            <w:r w:rsidR="00E84D8B">
              <w:rPr>
                <w:rFonts w:ascii="Arial" w:hAnsi="Arial" w:cs="Arial"/>
                <w:sz w:val="20"/>
                <w:szCs w:val="20"/>
              </w:rPr>
              <w:t xml:space="preserve"> </w:t>
            </w:r>
            <w:r w:rsidRPr="00EF70A1">
              <w:rPr>
                <w:rFonts w:ascii="Arial" w:hAnsi="Arial" w:cs="Arial"/>
                <w:sz w:val="20"/>
                <w:szCs w:val="20"/>
              </w:rPr>
              <w:t xml:space="preserve">roles and staff development need to change to enable the future business processes. </w:t>
            </w:r>
          </w:p>
          <w:p w14:paraId="5083F1DA" w14:textId="547BB657" w:rsidR="00210348" w:rsidRPr="00EF70A1" w:rsidRDefault="00210348" w:rsidP="00C85A23">
            <w:pPr>
              <w:pStyle w:val="ListParagraph"/>
              <w:numPr>
                <w:ilvl w:val="0"/>
                <w:numId w:val="23"/>
              </w:numPr>
              <w:ind w:left="326"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Work with HR teams to </w:t>
            </w:r>
            <w:r w:rsidR="00912D09">
              <w:rPr>
                <w:rFonts w:ascii="Arial" w:hAnsi="Arial" w:cs="Arial"/>
                <w:sz w:val="20"/>
                <w:szCs w:val="20"/>
              </w:rPr>
              <w:t>review the impact of new processes on</w:t>
            </w:r>
            <w:r w:rsidRPr="00EF70A1">
              <w:rPr>
                <w:rFonts w:ascii="Arial" w:hAnsi="Arial" w:cs="Arial"/>
                <w:sz w:val="20"/>
                <w:szCs w:val="20"/>
              </w:rPr>
              <w:t xml:space="preserve"> existing jobs/organisational structures.</w:t>
            </w:r>
          </w:p>
          <w:p w14:paraId="70E22164" w14:textId="77777777" w:rsidR="00210348" w:rsidRPr="00EF70A1" w:rsidRDefault="00210348" w:rsidP="0021034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F665ADC" w14:textId="77777777" w:rsidR="00F1439F" w:rsidRPr="00F1439F" w:rsidRDefault="00F1439F" w:rsidP="00F1439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439F">
              <w:rPr>
                <w:rFonts w:ascii="Arial" w:hAnsi="Arial" w:cs="Arial"/>
                <w:sz w:val="20"/>
                <w:szCs w:val="20"/>
              </w:rPr>
              <w:t>Requirements definition and management (SFIA Level 4)</w:t>
            </w:r>
          </w:p>
          <w:p w14:paraId="14B8B4D8" w14:textId="290F06FE" w:rsidR="00F1439F" w:rsidRPr="00F1439F" w:rsidRDefault="00F1439F" w:rsidP="00C85A23">
            <w:pPr>
              <w:pStyle w:val="ListParagraph"/>
              <w:numPr>
                <w:ilvl w:val="0"/>
                <w:numId w:val="32"/>
              </w:numPr>
              <w:ind w:left="326"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439F">
              <w:rPr>
                <w:rFonts w:ascii="Arial" w:hAnsi="Arial" w:cs="Arial"/>
                <w:sz w:val="20"/>
                <w:szCs w:val="20"/>
              </w:rPr>
              <w:t xml:space="preserve">Facilitate scoping and business priority-setting for change initiatives of medium size and complexity. </w:t>
            </w:r>
          </w:p>
          <w:p w14:paraId="0CFE6CF5" w14:textId="39866C59" w:rsidR="00F1439F" w:rsidRPr="00F1439F" w:rsidRDefault="00F1439F" w:rsidP="00C85A23">
            <w:pPr>
              <w:pStyle w:val="ListParagraph"/>
              <w:numPr>
                <w:ilvl w:val="0"/>
                <w:numId w:val="32"/>
              </w:numPr>
              <w:ind w:left="326"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439F">
              <w:rPr>
                <w:rFonts w:ascii="Arial" w:hAnsi="Arial" w:cs="Arial"/>
                <w:sz w:val="20"/>
                <w:szCs w:val="20"/>
              </w:rPr>
              <w:t>Contribute to selection of the most appropriate means of representing business requirements in the context of a specific change initiative, ensuring traceability back to</w:t>
            </w:r>
            <w:r w:rsidR="00E84D8B">
              <w:rPr>
                <w:rFonts w:ascii="Arial" w:hAnsi="Arial" w:cs="Arial"/>
                <w:sz w:val="20"/>
                <w:szCs w:val="20"/>
              </w:rPr>
              <w:t xml:space="preserve"> original</w:t>
            </w:r>
            <w:r w:rsidRPr="00F1439F">
              <w:rPr>
                <w:rFonts w:ascii="Arial" w:hAnsi="Arial" w:cs="Arial"/>
                <w:sz w:val="20"/>
                <w:szCs w:val="20"/>
              </w:rPr>
              <w:t xml:space="preserve"> source </w:t>
            </w:r>
            <w:r w:rsidR="00E84D8B">
              <w:rPr>
                <w:rFonts w:ascii="Arial" w:hAnsi="Arial" w:cs="Arial"/>
                <w:sz w:val="20"/>
                <w:szCs w:val="20"/>
              </w:rPr>
              <w:t>of requirements</w:t>
            </w:r>
          </w:p>
          <w:p w14:paraId="17A6A61C" w14:textId="74F75504" w:rsidR="00F1439F" w:rsidRPr="00F1439F" w:rsidRDefault="00912D09" w:rsidP="00C85A23">
            <w:pPr>
              <w:pStyle w:val="ListParagraph"/>
              <w:numPr>
                <w:ilvl w:val="0"/>
                <w:numId w:val="32"/>
              </w:numPr>
              <w:ind w:left="326"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Identify </w:t>
            </w:r>
            <w:r w:rsidR="00F1439F" w:rsidRPr="00F1439F">
              <w:rPr>
                <w:rFonts w:ascii="Arial" w:hAnsi="Arial" w:cs="Arial"/>
                <w:sz w:val="20"/>
                <w:szCs w:val="20"/>
              </w:rPr>
              <w:t xml:space="preserve">and analyse requirements for fitness for purpose as well as adherence to business objectives and consistency, challenging positively as appropriate. </w:t>
            </w:r>
          </w:p>
          <w:p w14:paraId="6F3F2F00" w14:textId="18855F27" w:rsidR="00F1439F" w:rsidRPr="00F1439F" w:rsidRDefault="00F1439F" w:rsidP="00C85A23">
            <w:pPr>
              <w:pStyle w:val="ListParagraph"/>
              <w:numPr>
                <w:ilvl w:val="0"/>
                <w:numId w:val="32"/>
              </w:numPr>
              <w:ind w:left="326"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439F">
              <w:rPr>
                <w:rFonts w:ascii="Arial" w:hAnsi="Arial" w:cs="Arial"/>
                <w:sz w:val="20"/>
                <w:szCs w:val="20"/>
              </w:rPr>
              <w:t xml:space="preserve">Obtain formal agreement by stakeholders and recipients to </w:t>
            </w:r>
            <w:r w:rsidR="00E84D8B">
              <w:rPr>
                <w:rFonts w:ascii="Arial" w:hAnsi="Arial" w:cs="Arial"/>
                <w:sz w:val="20"/>
                <w:szCs w:val="20"/>
              </w:rPr>
              <w:t xml:space="preserve">the </w:t>
            </w:r>
            <w:r w:rsidRPr="00F1439F">
              <w:rPr>
                <w:rFonts w:ascii="Arial" w:hAnsi="Arial" w:cs="Arial"/>
                <w:sz w:val="20"/>
                <w:szCs w:val="20"/>
              </w:rPr>
              <w:t xml:space="preserve">scope and requirements </w:t>
            </w:r>
            <w:r w:rsidR="00E84D8B">
              <w:rPr>
                <w:rFonts w:ascii="Arial" w:hAnsi="Arial" w:cs="Arial"/>
                <w:sz w:val="20"/>
                <w:szCs w:val="20"/>
              </w:rPr>
              <w:t xml:space="preserve">identified and establish </w:t>
            </w:r>
            <w:r w:rsidRPr="00F1439F">
              <w:rPr>
                <w:rFonts w:ascii="Arial" w:hAnsi="Arial" w:cs="Arial"/>
                <w:sz w:val="20"/>
                <w:szCs w:val="20"/>
              </w:rPr>
              <w:t xml:space="preserve">a base-line on which delivery of a solution can </w:t>
            </w:r>
            <w:r w:rsidR="00E84D8B">
              <w:rPr>
                <w:rFonts w:ascii="Arial" w:hAnsi="Arial" w:cs="Arial"/>
                <w:sz w:val="20"/>
                <w:szCs w:val="20"/>
              </w:rPr>
              <w:t>start.</w:t>
            </w:r>
            <w:r w:rsidRPr="00F1439F">
              <w:rPr>
                <w:rFonts w:ascii="Arial" w:hAnsi="Arial" w:cs="Arial"/>
                <w:sz w:val="20"/>
                <w:szCs w:val="20"/>
              </w:rPr>
              <w:t xml:space="preserve"> </w:t>
            </w:r>
          </w:p>
          <w:p w14:paraId="65FB00FE" w14:textId="156D794E" w:rsidR="00F1439F" w:rsidRPr="00F1439F" w:rsidRDefault="00F1439F" w:rsidP="00C85A23">
            <w:pPr>
              <w:pStyle w:val="ListParagraph"/>
              <w:numPr>
                <w:ilvl w:val="0"/>
                <w:numId w:val="32"/>
              </w:numPr>
              <w:ind w:left="326"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439F">
              <w:rPr>
                <w:rFonts w:ascii="Arial" w:hAnsi="Arial" w:cs="Arial"/>
                <w:sz w:val="20"/>
                <w:szCs w:val="20"/>
              </w:rPr>
              <w:t xml:space="preserve">Manage requests for and the application of changes to base-lined requirements. </w:t>
            </w:r>
          </w:p>
          <w:p w14:paraId="696202FD" w14:textId="23D36FD1" w:rsidR="00F1439F" w:rsidRPr="00F1439F" w:rsidRDefault="00F1439F" w:rsidP="00C85A23">
            <w:pPr>
              <w:pStyle w:val="ListParagraph"/>
              <w:numPr>
                <w:ilvl w:val="0"/>
                <w:numId w:val="32"/>
              </w:numPr>
              <w:ind w:left="326"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439F">
              <w:rPr>
                <w:rFonts w:ascii="Arial" w:hAnsi="Arial" w:cs="Arial"/>
                <w:sz w:val="20"/>
                <w:szCs w:val="20"/>
              </w:rPr>
              <w:t>Identif</w:t>
            </w:r>
            <w:r w:rsidR="009F1C69">
              <w:rPr>
                <w:rFonts w:ascii="Arial" w:hAnsi="Arial" w:cs="Arial"/>
                <w:sz w:val="20"/>
                <w:szCs w:val="20"/>
              </w:rPr>
              <w:t>y</w:t>
            </w:r>
            <w:r w:rsidRPr="00F1439F">
              <w:rPr>
                <w:rFonts w:ascii="Arial" w:hAnsi="Arial" w:cs="Arial"/>
                <w:sz w:val="20"/>
                <w:szCs w:val="20"/>
              </w:rPr>
              <w:t xml:space="preserve"> the impact on business requirements of interim (e.g. migration) scenarios as well as the required end position.</w:t>
            </w:r>
          </w:p>
          <w:p w14:paraId="050C58AB" w14:textId="77777777" w:rsidR="00210348" w:rsidRPr="00EF70A1" w:rsidRDefault="00210348" w:rsidP="0021034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5B25ACF" w14:textId="77777777" w:rsidR="00210348" w:rsidRPr="00EF70A1" w:rsidRDefault="00210348" w:rsidP="0021034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F70A1">
              <w:rPr>
                <w:rFonts w:ascii="Arial" w:hAnsi="Arial" w:cs="Arial"/>
                <w:sz w:val="20"/>
                <w:szCs w:val="20"/>
              </w:rPr>
              <w:t xml:space="preserve">Business process improvement </w:t>
            </w:r>
            <w:r>
              <w:rPr>
                <w:rFonts w:ascii="Arial" w:hAnsi="Arial" w:cs="Arial"/>
                <w:sz w:val="20"/>
                <w:szCs w:val="20"/>
              </w:rPr>
              <w:t xml:space="preserve">(SFIA </w:t>
            </w:r>
            <w:r w:rsidRPr="00EF70A1">
              <w:rPr>
                <w:rFonts w:ascii="Arial" w:hAnsi="Arial" w:cs="Arial"/>
                <w:sz w:val="20"/>
                <w:szCs w:val="20"/>
              </w:rPr>
              <w:t>Level 5</w:t>
            </w:r>
            <w:r>
              <w:rPr>
                <w:rFonts w:ascii="Arial" w:hAnsi="Arial" w:cs="Arial"/>
                <w:sz w:val="20"/>
                <w:szCs w:val="20"/>
              </w:rPr>
              <w:t>)</w:t>
            </w:r>
          </w:p>
          <w:p w14:paraId="66528400" w14:textId="01756D89" w:rsidR="00210348" w:rsidRPr="00EF70A1" w:rsidRDefault="00210348" w:rsidP="00C85A23">
            <w:pPr>
              <w:pStyle w:val="ListParagraph"/>
              <w:numPr>
                <w:ilvl w:val="0"/>
                <w:numId w:val="26"/>
              </w:numPr>
              <w:ind w:left="326"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F70A1">
              <w:rPr>
                <w:rFonts w:ascii="Arial" w:hAnsi="Arial" w:cs="Arial"/>
                <w:sz w:val="20"/>
                <w:szCs w:val="20"/>
              </w:rPr>
              <w:t>Analyse</w:t>
            </w:r>
            <w:r w:rsidR="004C13D6">
              <w:rPr>
                <w:rFonts w:ascii="Arial" w:hAnsi="Arial" w:cs="Arial"/>
                <w:sz w:val="20"/>
                <w:szCs w:val="20"/>
              </w:rPr>
              <w:t xml:space="preserve"> business processes; identify</w:t>
            </w:r>
            <w:r w:rsidRPr="00EF70A1">
              <w:rPr>
                <w:rFonts w:ascii="Arial" w:hAnsi="Arial" w:cs="Arial"/>
                <w:sz w:val="20"/>
                <w:szCs w:val="20"/>
              </w:rPr>
              <w:t xml:space="preserve"> alternative solutions, assess feasibility, and recommend new approaches. </w:t>
            </w:r>
          </w:p>
          <w:p w14:paraId="069ED4D0" w14:textId="77777777" w:rsidR="00210348" w:rsidRDefault="004C13D6" w:rsidP="00C85A23">
            <w:pPr>
              <w:pStyle w:val="ListParagraph"/>
              <w:numPr>
                <w:ilvl w:val="0"/>
                <w:numId w:val="26"/>
              </w:numPr>
              <w:ind w:left="326"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Contribute</w:t>
            </w:r>
            <w:r w:rsidR="00210348" w:rsidRPr="00210348">
              <w:rPr>
                <w:rFonts w:ascii="Arial" w:hAnsi="Arial" w:cs="Arial"/>
                <w:sz w:val="20"/>
                <w:szCs w:val="20"/>
              </w:rPr>
              <w:t xml:space="preserve"> to evaluating the factors which must be addressed in the change programme. </w:t>
            </w:r>
          </w:p>
          <w:p w14:paraId="1656D6C1" w14:textId="77777777" w:rsidR="00210348" w:rsidRDefault="004C13D6" w:rsidP="00C85A23">
            <w:pPr>
              <w:pStyle w:val="ListParagraph"/>
              <w:numPr>
                <w:ilvl w:val="0"/>
                <w:numId w:val="26"/>
              </w:numPr>
              <w:ind w:left="326"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Help</w:t>
            </w:r>
            <w:r w:rsidR="00210348" w:rsidRPr="00210348">
              <w:rPr>
                <w:rFonts w:ascii="Arial" w:hAnsi="Arial" w:cs="Arial"/>
                <w:sz w:val="20"/>
                <w:szCs w:val="20"/>
              </w:rPr>
              <w:t xml:space="preserve"> establish requirements for the implementation of changes in the business process.</w:t>
            </w:r>
          </w:p>
          <w:p w14:paraId="1C795D84" w14:textId="77777777" w:rsidR="004C13D6" w:rsidRDefault="004C13D6" w:rsidP="004C1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7055BA7" w14:textId="0156BF4A" w:rsidR="004C13D6" w:rsidRPr="004C13D6" w:rsidRDefault="004C13D6" w:rsidP="004C1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Busine</w:t>
            </w:r>
            <w:r w:rsidR="004B6C91">
              <w:rPr>
                <w:rFonts w:ascii="Arial" w:hAnsi="Arial" w:cs="Arial"/>
                <w:sz w:val="20"/>
                <w:szCs w:val="20"/>
              </w:rPr>
              <w:t>ss process testing (SFIA Level 5</w:t>
            </w:r>
            <w:r>
              <w:rPr>
                <w:rFonts w:ascii="Arial" w:hAnsi="Arial" w:cs="Arial"/>
                <w:sz w:val="20"/>
                <w:szCs w:val="20"/>
              </w:rPr>
              <w:t>)</w:t>
            </w:r>
          </w:p>
          <w:p w14:paraId="239A198B" w14:textId="77777777" w:rsidR="004C13D6" w:rsidRDefault="004C13D6" w:rsidP="00C85A23">
            <w:pPr>
              <w:pStyle w:val="ListParagraph"/>
              <w:numPr>
                <w:ilvl w:val="0"/>
                <w:numId w:val="26"/>
              </w:numPr>
              <w:ind w:left="326"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Design and manage</w:t>
            </w:r>
            <w:r w:rsidRPr="004C13D6">
              <w:rPr>
                <w:rFonts w:ascii="Arial" w:hAnsi="Arial" w:cs="Arial"/>
                <w:sz w:val="20"/>
                <w:szCs w:val="20"/>
              </w:rPr>
              <w:t xml:space="preserve"> tests of new/updated processes. </w:t>
            </w:r>
          </w:p>
          <w:p w14:paraId="69D2B758" w14:textId="77777777" w:rsidR="004C13D6" w:rsidRDefault="004C13D6" w:rsidP="00C85A23">
            <w:pPr>
              <w:pStyle w:val="ListParagraph"/>
              <w:numPr>
                <w:ilvl w:val="0"/>
                <w:numId w:val="26"/>
              </w:numPr>
              <w:ind w:left="326"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Specify</w:t>
            </w:r>
            <w:r w:rsidRPr="004C13D6">
              <w:rPr>
                <w:rFonts w:ascii="Arial" w:hAnsi="Arial" w:cs="Arial"/>
                <w:sz w:val="20"/>
                <w:szCs w:val="20"/>
              </w:rPr>
              <w:t xml:space="preserve"> test environment for whole life-cycle testing (e.g. using model office concept). </w:t>
            </w:r>
          </w:p>
          <w:p w14:paraId="53D0A09B" w14:textId="10F7D4A0" w:rsidR="004C13D6" w:rsidRDefault="004C13D6" w:rsidP="00C85A23">
            <w:pPr>
              <w:pStyle w:val="ListParagraph"/>
              <w:numPr>
                <w:ilvl w:val="0"/>
                <w:numId w:val="26"/>
              </w:numPr>
              <w:ind w:left="326"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Manage</w:t>
            </w:r>
            <w:r w:rsidRPr="004C13D6">
              <w:rPr>
                <w:rFonts w:ascii="Arial" w:hAnsi="Arial" w:cs="Arial"/>
                <w:sz w:val="20"/>
                <w:szCs w:val="20"/>
              </w:rPr>
              <w:t xml:space="preserve"> selection/creation of relevant scenarios for testing and ensure that tests reflect realistic operational business conditions. </w:t>
            </w:r>
          </w:p>
          <w:p w14:paraId="05AE3AE5" w14:textId="77777777" w:rsidR="004C13D6" w:rsidRDefault="004C13D6" w:rsidP="00C85A23">
            <w:pPr>
              <w:pStyle w:val="ListParagraph"/>
              <w:numPr>
                <w:ilvl w:val="0"/>
                <w:numId w:val="26"/>
              </w:numPr>
              <w:ind w:left="326"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C13D6">
              <w:rPr>
                <w:rFonts w:ascii="Arial" w:hAnsi="Arial" w:cs="Arial"/>
                <w:sz w:val="20"/>
                <w:szCs w:val="20"/>
              </w:rPr>
              <w:t xml:space="preserve">Ensure tests and results are documented, reported to stakeholders and are available for specification of user instructions. </w:t>
            </w:r>
          </w:p>
          <w:p w14:paraId="63AAA58D" w14:textId="14C86F85" w:rsidR="0019483F" w:rsidRPr="000F14E0" w:rsidRDefault="004C13D6" w:rsidP="00C85A23">
            <w:pPr>
              <w:numPr>
                <w:ilvl w:val="0"/>
                <w:numId w:val="20"/>
              </w:numPr>
              <w:ind w:left="326"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C13D6">
              <w:rPr>
                <w:rFonts w:ascii="Arial" w:hAnsi="Arial" w:cs="Arial"/>
                <w:sz w:val="20"/>
                <w:szCs w:val="20"/>
              </w:rPr>
              <w:t xml:space="preserve">Highlight issues and risks identified during testing to business stakeholders. </w:t>
            </w:r>
          </w:p>
        </w:tc>
      </w:tr>
      <w:tr w:rsidR="00627279" w:rsidRPr="00852D19" w14:paraId="087EBE20" w14:textId="77777777" w:rsidTr="00AD7075">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5A7B87B7" w14:textId="77777777" w:rsidR="00627279" w:rsidRPr="00C93CA0" w:rsidRDefault="00627279" w:rsidP="00887627">
            <w:pPr>
              <w:rPr>
                <w:rFonts w:ascii="Arial" w:hAnsi="Arial" w:cs="Arial"/>
                <w:sz w:val="24"/>
                <w:szCs w:val="24"/>
              </w:rPr>
            </w:pPr>
            <w:r w:rsidRPr="00C93CA0">
              <w:rPr>
                <w:rFonts w:ascii="Arial" w:hAnsi="Arial" w:cs="Arial"/>
                <w:sz w:val="24"/>
                <w:szCs w:val="24"/>
              </w:rPr>
              <w:lastRenderedPageBreak/>
              <w:t>Communications</w:t>
            </w:r>
          </w:p>
        </w:tc>
        <w:tc>
          <w:tcPr>
            <w:tcW w:w="7930" w:type="dxa"/>
          </w:tcPr>
          <w:p w14:paraId="6AFFDA5D" w14:textId="7EF83B78" w:rsidR="00951637" w:rsidRPr="00C93CA0" w:rsidRDefault="00D45295">
            <w:pPr>
              <w:pStyle w:val="ListParagraph"/>
              <w:numPr>
                <w:ilvl w:val="0"/>
                <w:numId w:val="20"/>
              </w:numPr>
              <w:spacing w:before="40"/>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93CA0">
              <w:rPr>
                <w:rFonts w:ascii="Arial" w:hAnsi="Arial" w:cs="Arial"/>
                <w:sz w:val="20"/>
                <w:szCs w:val="20"/>
              </w:rPr>
              <w:t>E</w:t>
            </w:r>
            <w:r w:rsidR="00951637" w:rsidRPr="00C93CA0">
              <w:rPr>
                <w:rFonts w:ascii="Arial" w:hAnsi="Arial" w:cs="Arial"/>
                <w:sz w:val="20"/>
                <w:szCs w:val="20"/>
              </w:rPr>
              <w:t>nsure good working relationships and communications with colleagues, customers and senior managers, being open, honest and inviting involvement and participation.</w:t>
            </w:r>
          </w:p>
          <w:p w14:paraId="74690656" w14:textId="1D8DC4B2" w:rsidR="00951637" w:rsidRPr="00C93CA0" w:rsidRDefault="00D45295" w:rsidP="00852D19">
            <w:pPr>
              <w:pStyle w:val="ListParagraph"/>
              <w:numPr>
                <w:ilvl w:val="0"/>
                <w:numId w:val="20"/>
              </w:numPr>
              <w:spacing w:before="20"/>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93CA0">
              <w:rPr>
                <w:rFonts w:ascii="Arial" w:hAnsi="Arial" w:cs="Arial"/>
                <w:sz w:val="20"/>
                <w:szCs w:val="20"/>
              </w:rPr>
              <w:t>P</w:t>
            </w:r>
            <w:r w:rsidR="00951637" w:rsidRPr="00C93CA0">
              <w:rPr>
                <w:rFonts w:ascii="Arial" w:hAnsi="Arial" w:cs="Arial"/>
                <w:sz w:val="20"/>
                <w:szCs w:val="20"/>
              </w:rPr>
              <w:t xml:space="preserve">resent findings from business change </w:t>
            </w:r>
            <w:r w:rsidR="004C13D6" w:rsidRPr="00C93CA0">
              <w:rPr>
                <w:rFonts w:ascii="Arial" w:hAnsi="Arial" w:cs="Arial"/>
                <w:sz w:val="20"/>
                <w:szCs w:val="20"/>
              </w:rPr>
              <w:t xml:space="preserve">activities </w:t>
            </w:r>
            <w:r w:rsidR="00951637" w:rsidRPr="00C93CA0">
              <w:rPr>
                <w:rFonts w:ascii="Arial" w:hAnsi="Arial" w:cs="Arial"/>
                <w:sz w:val="20"/>
                <w:szCs w:val="20"/>
              </w:rPr>
              <w:t>and other associated work to the relevant groups/committees</w:t>
            </w:r>
            <w:r w:rsidR="002B5199" w:rsidRPr="00C93CA0">
              <w:rPr>
                <w:rFonts w:ascii="Arial" w:hAnsi="Arial" w:cs="Arial"/>
                <w:sz w:val="20"/>
                <w:szCs w:val="20"/>
              </w:rPr>
              <w:t xml:space="preserve"> </w:t>
            </w:r>
            <w:r w:rsidR="00C520A1" w:rsidRPr="00C93CA0">
              <w:rPr>
                <w:rFonts w:ascii="Arial" w:hAnsi="Arial" w:cs="Arial"/>
                <w:sz w:val="20"/>
                <w:szCs w:val="20"/>
              </w:rPr>
              <w:t xml:space="preserve"> as required including customer/communities representatives</w:t>
            </w:r>
          </w:p>
          <w:p w14:paraId="7C250873" w14:textId="0D7467DC" w:rsidR="00951637" w:rsidRPr="00C93CA0" w:rsidRDefault="00D45295" w:rsidP="00852D19">
            <w:pPr>
              <w:pStyle w:val="ListParagraph"/>
              <w:numPr>
                <w:ilvl w:val="0"/>
                <w:numId w:val="20"/>
              </w:numPr>
              <w:spacing w:before="40"/>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93CA0">
              <w:rPr>
                <w:rFonts w:ascii="Arial" w:hAnsi="Arial" w:cs="Arial"/>
                <w:sz w:val="20"/>
                <w:szCs w:val="20"/>
              </w:rPr>
              <w:t>P</w:t>
            </w:r>
            <w:r w:rsidR="00951637" w:rsidRPr="00C93CA0">
              <w:rPr>
                <w:rFonts w:ascii="Arial" w:hAnsi="Arial" w:cs="Arial"/>
                <w:sz w:val="20"/>
                <w:szCs w:val="20"/>
              </w:rPr>
              <w:t>repare and present reports to senior managers relating to busine</w:t>
            </w:r>
            <w:r w:rsidR="00B37813" w:rsidRPr="00C93CA0">
              <w:rPr>
                <w:rFonts w:ascii="Arial" w:hAnsi="Arial" w:cs="Arial"/>
                <w:sz w:val="20"/>
                <w:szCs w:val="20"/>
              </w:rPr>
              <w:t xml:space="preserve">ss change </w:t>
            </w:r>
            <w:r w:rsidR="004C13D6" w:rsidRPr="00C93CA0">
              <w:rPr>
                <w:rFonts w:ascii="Arial" w:hAnsi="Arial" w:cs="Arial"/>
                <w:sz w:val="20"/>
                <w:szCs w:val="20"/>
              </w:rPr>
              <w:t xml:space="preserve">activities </w:t>
            </w:r>
            <w:r w:rsidR="00B37813" w:rsidRPr="00C93CA0">
              <w:rPr>
                <w:rFonts w:ascii="Arial" w:hAnsi="Arial" w:cs="Arial"/>
                <w:sz w:val="20"/>
                <w:szCs w:val="20"/>
              </w:rPr>
              <w:t>as required.</w:t>
            </w:r>
          </w:p>
          <w:p w14:paraId="33C223AE" w14:textId="2061D177" w:rsidR="00951637" w:rsidRPr="00C93CA0" w:rsidRDefault="00D45295" w:rsidP="00852D19">
            <w:pPr>
              <w:pStyle w:val="ListParagraph"/>
              <w:numPr>
                <w:ilvl w:val="0"/>
                <w:numId w:val="20"/>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93CA0">
              <w:rPr>
                <w:rFonts w:ascii="Arial" w:hAnsi="Arial" w:cs="Arial"/>
                <w:sz w:val="20"/>
                <w:szCs w:val="20"/>
              </w:rPr>
              <w:t>F</w:t>
            </w:r>
            <w:r w:rsidR="00951637" w:rsidRPr="00C93CA0">
              <w:rPr>
                <w:rFonts w:ascii="Arial" w:hAnsi="Arial" w:cs="Arial"/>
                <w:sz w:val="20"/>
                <w:szCs w:val="20"/>
              </w:rPr>
              <w:t>acilitate structured and unstructured meetings, workshops and other change events for a range of audiences including senior managers, service managers and their teams, in</w:t>
            </w:r>
            <w:r w:rsidR="00C520A1" w:rsidRPr="00C93CA0">
              <w:rPr>
                <w:rFonts w:ascii="Arial" w:hAnsi="Arial" w:cs="Arial"/>
                <w:sz w:val="20"/>
                <w:szCs w:val="20"/>
              </w:rPr>
              <w:t>ternal and external stakeholders</w:t>
            </w:r>
            <w:r w:rsidR="00951637" w:rsidRPr="00C93CA0">
              <w:rPr>
                <w:rFonts w:ascii="Arial" w:hAnsi="Arial" w:cs="Arial"/>
                <w:sz w:val="20"/>
                <w:szCs w:val="20"/>
              </w:rPr>
              <w:t xml:space="preserve"> and </w:t>
            </w:r>
            <w:r w:rsidR="00C520A1" w:rsidRPr="00C93CA0">
              <w:rPr>
                <w:rFonts w:ascii="Arial" w:hAnsi="Arial" w:cs="Arial"/>
                <w:sz w:val="20"/>
                <w:szCs w:val="20"/>
              </w:rPr>
              <w:t>customer/community representatives</w:t>
            </w:r>
            <w:r w:rsidR="00951637" w:rsidRPr="00C93CA0">
              <w:rPr>
                <w:rFonts w:ascii="Arial" w:hAnsi="Arial" w:cs="Arial"/>
                <w:sz w:val="20"/>
                <w:szCs w:val="20"/>
              </w:rPr>
              <w:t>.</w:t>
            </w:r>
          </w:p>
          <w:p w14:paraId="39DFA673" w14:textId="77777777" w:rsidR="00627279" w:rsidRPr="00C93CA0" w:rsidRDefault="00951637" w:rsidP="00852D19">
            <w:pPr>
              <w:pStyle w:val="ListParagraph"/>
              <w:numPr>
                <w:ilvl w:val="0"/>
                <w:numId w:val="20"/>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93CA0">
              <w:rPr>
                <w:rFonts w:ascii="Arial" w:hAnsi="Arial" w:cs="Arial"/>
                <w:sz w:val="20"/>
                <w:szCs w:val="20"/>
              </w:rPr>
              <w:t>Provide advice and guidance on how to implement changes identified.</w:t>
            </w:r>
          </w:p>
          <w:p w14:paraId="54015441" w14:textId="37DD9D30" w:rsidR="00B37813" w:rsidRPr="00C93CA0" w:rsidRDefault="00D71655" w:rsidP="00852D19">
            <w:pPr>
              <w:pStyle w:val="ListParagraph"/>
              <w:numPr>
                <w:ilvl w:val="0"/>
                <w:numId w:val="20"/>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93CA0">
              <w:rPr>
                <w:rFonts w:ascii="Arial" w:hAnsi="Arial" w:cs="Arial"/>
                <w:sz w:val="20"/>
                <w:szCs w:val="20"/>
              </w:rPr>
              <w:t xml:space="preserve">Provide </w:t>
            </w:r>
            <w:r>
              <w:rPr>
                <w:rFonts w:ascii="Arial" w:hAnsi="Arial" w:cs="Arial"/>
                <w:sz w:val="20"/>
                <w:szCs w:val="20"/>
              </w:rPr>
              <w:t>briefing</w:t>
            </w:r>
            <w:r w:rsidR="00ED30C8">
              <w:rPr>
                <w:rFonts w:ascii="Arial" w:hAnsi="Arial" w:cs="Arial"/>
                <w:sz w:val="20"/>
                <w:szCs w:val="20"/>
              </w:rPr>
              <w:t xml:space="preserve"> sessions</w:t>
            </w:r>
            <w:r w:rsidR="00B37813" w:rsidRPr="00C93CA0">
              <w:rPr>
                <w:rFonts w:ascii="Arial" w:hAnsi="Arial" w:cs="Arial"/>
                <w:sz w:val="20"/>
                <w:szCs w:val="20"/>
              </w:rPr>
              <w:t xml:space="preserve"> to NYCC staff and partners on change methodologies as required</w:t>
            </w:r>
            <w:r w:rsidR="00742041" w:rsidRPr="00C93CA0">
              <w:rPr>
                <w:rFonts w:ascii="Arial" w:hAnsi="Arial" w:cs="Arial"/>
                <w:sz w:val="20"/>
                <w:szCs w:val="20"/>
              </w:rPr>
              <w:t>.</w:t>
            </w:r>
          </w:p>
          <w:p w14:paraId="520A3095" w14:textId="6516E9C1" w:rsidR="00B37813" w:rsidRPr="00C93CA0" w:rsidRDefault="00D45295" w:rsidP="00852D19">
            <w:pPr>
              <w:pStyle w:val="ListParagraph"/>
              <w:numPr>
                <w:ilvl w:val="0"/>
                <w:numId w:val="20"/>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93CA0">
              <w:rPr>
                <w:rFonts w:ascii="Arial" w:hAnsi="Arial" w:cs="Arial"/>
                <w:sz w:val="20"/>
                <w:szCs w:val="20"/>
              </w:rPr>
              <w:t>Provide</w:t>
            </w:r>
            <w:r w:rsidR="00B37813" w:rsidRPr="00C93CA0">
              <w:rPr>
                <w:rFonts w:ascii="Arial" w:hAnsi="Arial" w:cs="Arial"/>
                <w:sz w:val="20"/>
                <w:szCs w:val="20"/>
              </w:rPr>
              <w:t xml:space="preserve"> advice and guidance on change management.</w:t>
            </w:r>
          </w:p>
          <w:p w14:paraId="6BF69E57" w14:textId="58F2812F" w:rsidR="00B37813" w:rsidRPr="00C93CA0" w:rsidRDefault="00D45295" w:rsidP="00852D19">
            <w:pPr>
              <w:pStyle w:val="ListParagraph"/>
              <w:numPr>
                <w:ilvl w:val="0"/>
                <w:numId w:val="20"/>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93CA0">
              <w:rPr>
                <w:rFonts w:ascii="Arial" w:hAnsi="Arial" w:cs="Arial"/>
                <w:sz w:val="20"/>
                <w:szCs w:val="20"/>
              </w:rPr>
              <w:t>Identify and advise</w:t>
            </w:r>
            <w:r w:rsidR="00B37813" w:rsidRPr="00C93CA0">
              <w:rPr>
                <w:rFonts w:ascii="Arial" w:hAnsi="Arial" w:cs="Arial"/>
                <w:sz w:val="20"/>
                <w:szCs w:val="20"/>
              </w:rPr>
              <w:t xml:space="preserve"> on possible skills development to support new service models and new ways of working.</w:t>
            </w:r>
          </w:p>
          <w:p w14:paraId="6F25641E" w14:textId="038CE3B1" w:rsidR="00B37813" w:rsidRPr="00C93CA0" w:rsidRDefault="00D45295" w:rsidP="00852D19">
            <w:pPr>
              <w:pStyle w:val="ListParagraph"/>
              <w:numPr>
                <w:ilvl w:val="0"/>
                <w:numId w:val="20"/>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rPr>
            </w:pPr>
            <w:r w:rsidRPr="00C93CA0">
              <w:rPr>
                <w:rFonts w:ascii="Arial" w:hAnsi="Arial" w:cs="Arial"/>
                <w:sz w:val="20"/>
                <w:szCs w:val="20"/>
              </w:rPr>
              <w:t>Be</w:t>
            </w:r>
            <w:r w:rsidR="00B37813" w:rsidRPr="00C93CA0">
              <w:rPr>
                <w:rFonts w:ascii="Arial" w:hAnsi="Arial" w:cs="Arial"/>
                <w:sz w:val="20"/>
                <w:szCs w:val="20"/>
              </w:rPr>
              <w:t xml:space="preserve"> committed to a CPD approach to developing own knowledge and skills through research, training and practical application of new skills.</w:t>
            </w:r>
          </w:p>
        </w:tc>
      </w:tr>
      <w:tr w:rsidR="00627279" w:rsidRPr="00852D19" w14:paraId="02AFA94A" w14:textId="77777777" w:rsidTr="00AD707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single" w:sz="8" w:space="0" w:color="E36C0A" w:themeColor="accent6" w:themeShade="BF"/>
            </w:tcBorders>
          </w:tcPr>
          <w:p w14:paraId="01508268" w14:textId="77777777" w:rsidR="00627279" w:rsidRPr="00852D19" w:rsidRDefault="00627279" w:rsidP="00887627">
            <w:pPr>
              <w:rPr>
                <w:rFonts w:ascii="Arial" w:hAnsi="Arial" w:cs="Arial"/>
                <w:sz w:val="24"/>
                <w:szCs w:val="24"/>
              </w:rPr>
            </w:pPr>
            <w:r w:rsidRPr="00852D19">
              <w:rPr>
                <w:rFonts w:ascii="Arial" w:hAnsi="Arial" w:cs="Arial"/>
                <w:sz w:val="24"/>
                <w:szCs w:val="24"/>
              </w:rPr>
              <w:t>Partnership / corporate working</w:t>
            </w:r>
          </w:p>
        </w:tc>
        <w:tc>
          <w:tcPr>
            <w:tcW w:w="7930" w:type="dxa"/>
            <w:tcBorders>
              <w:top w:val="none" w:sz="0" w:space="0" w:color="auto"/>
              <w:bottom w:val="single" w:sz="8" w:space="0" w:color="E36C0A" w:themeColor="accent6" w:themeShade="BF"/>
              <w:right w:val="none" w:sz="0" w:space="0" w:color="auto"/>
            </w:tcBorders>
          </w:tcPr>
          <w:p w14:paraId="08A78CC7" w14:textId="0A63AAB9" w:rsidR="00E11D19" w:rsidRPr="00852D19" w:rsidRDefault="00E11D19" w:rsidP="00E11D19">
            <w:pPr>
              <w:numPr>
                <w:ilvl w:val="0"/>
                <w:numId w:val="20"/>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Work with senior managers and staff in operational and corporate services to identify opportunities for changes which will improve services</w:t>
            </w:r>
            <w:r w:rsidR="00C520A1">
              <w:rPr>
                <w:rFonts w:ascii="Arial" w:hAnsi="Arial" w:cs="Arial"/>
                <w:sz w:val="20"/>
                <w:szCs w:val="20"/>
              </w:rPr>
              <w:t>, improve the customer experience</w:t>
            </w:r>
            <w:r>
              <w:rPr>
                <w:rFonts w:ascii="Arial" w:hAnsi="Arial" w:cs="Arial"/>
                <w:sz w:val="20"/>
                <w:szCs w:val="20"/>
              </w:rPr>
              <w:t xml:space="preserve"> or increase efficiency</w:t>
            </w:r>
            <w:r w:rsidR="002B5199">
              <w:rPr>
                <w:rFonts w:ascii="Arial" w:hAnsi="Arial" w:cs="Arial"/>
                <w:sz w:val="20"/>
                <w:szCs w:val="20"/>
              </w:rPr>
              <w:t xml:space="preserve"> </w:t>
            </w:r>
          </w:p>
          <w:p w14:paraId="39295BB3" w14:textId="6D6A96A9" w:rsidR="00627279" w:rsidRPr="00852D19" w:rsidRDefault="00951637" w:rsidP="00C520A1">
            <w:pPr>
              <w:numPr>
                <w:ilvl w:val="0"/>
                <w:numId w:val="20"/>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rPr>
            </w:pPr>
            <w:r w:rsidRPr="008B431A">
              <w:rPr>
                <w:rFonts w:ascii="Arial" w:hAnsi="Arial" w:cs="Arial"/>
                <w:sz w:val="20"/>
                <w:szCs w:val="20"/>
              </w:rPr>
              <w:t xml:space="preserve">Work </w:t>
            </w:r>
            <w:r w:rsidR="00C520A1">
              <w:rPr>
                <w:rFonts w:ascii="Arial" w:hAnsi="Arial" w:cs="Arial"/>
                <w:sz w:val="20"/>
                <w:szCs w:val="20"/>
              </w:rPr>
              <w:t xml:space="preserve">with senior managers and staff </w:t>
            </w:r>
            <w:r w:rsidRPr="008B431A">
              <w:rPr>
                <w:rFonts w:ascii="Arial" w:hAnsi="Arial" w:cs="Arial"/>
                <w:sz w:val="20"/>
                <w:szCs w:val="20"/>
              </w:rPr>
              <w:t xml:space="preserve">in partner organisations to design new models of service delivery and </w:t>
            </w:r>
            <w:r w:rsidRPr="007742D0">
              <w:rPr>
                <w:rFonts w:ascii="Arial" w:hAnsi="Arial" w:cs="Arial"/>
                <w:sz w:val="20"/>
                <w:szCs w:val="20"/>
              </w:rPr>
              <w:t>ways of working</w:t>
            </w:r>
            <w:r w:rsidR="00742041">
              <w:rPr>
                <w:rFonts w:ascii="Arial" w:hAnsi="Arial" w:cs="Arial"/>
                <w:sz w:val="20"/>
                <w:szCs w:val="20"/>
              </w:rPr>
              <w:t>.</w:t>
            </w:r>
          </w:p>
        </w:tc>
      </w:tr>
      <w:tr w:rsidR="00B37813" w:rsidRPr="00852D19" w14:paraId="1248152B" w14:textId="77777777" w:rsidTr="00AD7075">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27FE2565" w14:textId="77777777" w:rsidR="00B37813" w:rsidRPr="00C93CA0" w:rsidRDefault="00B37813" w:rsidP="00887627">
            <w:pPr>
              <w:rPr>
                <w:rFonts w:ascii="Arial" w:hAnsi="Arial" w:cs="Arial"/>
                <w:sz w:val="24"/>
                <w:szCs w:val="24"/>
              </w:rPr>
            </w:pPr>
            <w:r w:rsidRPr="00C93CA0">
              <w:rPr>
                <w:rFonts w:ascii="Arial" w:hAnsi="Arial" w:cs="Arial"/>
                <w:sz w:val="24"/>
                <w:szCs w:val="24"/>
              </w:rPr>
              <w:t>Resource management</w:t>
            </w:r>
          </w:p>
        </w:tc>
        <w:tc>
          <w:tcPr>
            <w:tcW w:w="7930" w:type="dxa"/>
          </w:tcPr>
          <w:p w14:paraId="58C4D5BA" w14:textId="4F07BCFD" w:rsidR="00D53861" w:rsidRPr="00C93CA0" w:rsidRDefault="00B37813" w:rsidP="00D45295">
            <w:pPr>
              <w:numPr>
                <w:ilvl w:val="0"/>
                <w:numId w:val="20"/>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rPr>
            </w:pPr>
            <w:r w:rsidRPr="00C93CA0">
              <w:rPr>
                <w:rFonts w:ascii="Arial" w:hAnsi="Arial" w:cs="Arial"/>
                <w:sz w:val="20"/>
                <w:szCs w:val="20"/>
              </w:rPr>
              <w:t xml:space="preserve">Provide mentoring and training for less experienced members of the team </w:t>
            </w:r>
          </w:p>
        </w:tc>
      </w:tr>
      <w:tr w:rsidR="00627279" w:rsidRPr="00852D19" w14:paraId="4A7FB1E4" w14:textId="77777777" w:rsidTr="00AD707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single" w:sz="8" w:space="0" w:color="E36C0A" w:themeColor="accent6" w:themeShade="BF"/>
              <w:left w:val="single" w:sz="8" w:space="0" w:color="E36C0A" w:themeColor="accent6" w:themeShade="BF"/>
              <w:bottom w:val="single" w:sz="8" w:space="0" w:color="E36C0A" w:themeColor="accent6" w:themeShade="BF"/>
            </w:tcBorders>
          </w:tcPr>
          <w:p w14:paraId="7260C8DE" w14:textId="77777777" w:rsidR="00627279" w:rsidRPr="00852D19" w:rsidRDefault="00627279" w:rsidP="00887627">
            <w:pPr>
              <w:tabs>
                <w:tab w:val="num" w:pos="1610"/>
              </w:tabs>
              <w:rPr>
                <w:rFonts w:ascii="Arial" w:hAnsi="Arial" w:cs="Arial"/>
                <w:sz w:val="24"/>
                <w:szCs w:val="24"/>
              </w:rPr>
            </w:pPr>
            <w:r w:rsidRPr="00852D19">
              <w:rPr>
                <w:rFonts w:ascii="Arial" w:hAnsi="Arial" w:cs="Arial"/>
                <w:sz w:val="24"/>
                <w:szCs w:val="24"/>
              </w:rPr>
              <w:t xml:space="preserve">Systems and information </w:t>
            </w:r>
          </w:p>
        </w:tc>
        <w:tc>
          <w:tcPr>
            <w:tcW w:w="7930" w:type="dxa"/>
            <w:tcBorders>
              <w:top w:val="single" w:sz="8" w:space="0" w:color="E36C0A" w:themeColor="accent6" w:themeShade="BF"/>
              <w:bottom w:val="single" w:sz="8" w:space="0" w:color="E36C0A" w:themeColor="accent6" w:themeShade="BF"/>
              <w:right w:val="single" w:sz="8" w:space="0" w:color="E36C0A" w:themeColor="accent6" w:themeShade="BF"/>
            </w:tcBorders>
          </w:tcPr>
          <w:p w14:paraId="0AB88783" w14:textId="653DBF83" w:rsidR="00B77F1B" w:rsidRDefault="00E11D19" w:rsidP="00174559">
            <w:pPr>
              <w:numPr>
                <w:ilvl w:val="0"/>
                <w:numId w:val="20"/>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B431A">
              <w:rPr>
                <w:rFonts w:ascii="Arial" w:hAnsi="Arial" w:cs="Arial"/>
                <w:sz w:val="20"/>
                <w:szCs w:val="20"/>
              </w:rPr>
              <w:t>Use appropriate ICT tools including Microsoft Office, Visio, Sharepoint and other specialist tools such as Project Vision</w:t>
            </w:r>
            <w:r w:rsidR="00742041">
              <w:rPr>
                <w:rFonts w:ascii="Arial" w:hAnsi="Arial" w:cs="Arial"/>
                <w:sz w:val="20"/>
                <w:szCs w:val="20"/>
              </w:rPr>
              <w:t xml:space="preserve">. </w:t>
            </w:r>
            <w:r w:rsidR="00B77F1B">
              <w:rPr>
                <w:rFonts w:ascii="Arial" w:hAnsi="Arial" w:cs="Arial"/>
                <w:sz w:val="20"/>
                <w:szCs w:val="20"/>
              </w:rPr>
              <w:t>Identify functional and non-functional requirements for technical solutions to support business change</w:t>
            </w:r>
            <w:r w:rsidR="00742041">
              <w:rPr>
                <w:rFonts w:ascii="Arial" w:hAnsi="Arial" w:cs="Arial"/>
                <w:sz w:val="20"/>
                <w:szCs w:val="20"/>
              </w:rPr>
              <w:t>.</w:t>
            </w:r>
          </w:p>
          <w:p w14:paraId="7C2FA2A6" w14:textId="0CE8E15B" w:rsidR="00627279" w:rsidRPr="00852D19" w:rsidRDefault="00D53861" w:rsidP="00852D19">
            <w:pPr>
              <w:numPr>
                <w:ilvl w:val="0"/>
                <w:numId w:val="20"/>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65DC3">
              <w:rPr>
                <w:rFonts w:ascii="Arial" w:hAnsi="Arial" w:cs="Arial"/>
                <w:sz w:val="20"/>
                <w:szCs w:val="20"/>
              </w:rPr>
              <w:lastRenderedPageBreak/>
              <w:t>Maintain a good conceptual knowledge of technol</w:t>
            </w:r>
            <w:r w:rsidR="00B77F1B" w:rsidRPr="00F65DC3">
              <w:rPr>
                <w:rFonts w:ascii="Arial" w:hAnsi="Arial" w:cs="Arial"/>
                <w:sz w:val="20"/>
                <w:szCs w:val="20"/>
              </w:rPr>
              <w:t>ogy in order to recognise how it</w:t>
            </w:r>
            <w:r w:rsidRPr="00F65DC3">
              <w:rPr>
                <w:rFonts w:ascii="Arial" w:hAnsi="Arial" w:cs="Arial"/>
                <w:sz w:val="20"/>
                <w:szCs w:val="20"/>
              </w:rPr>
              <w:t xml:space="preserve"> could be used to improve service delivery and/or efficiency</w:t>
            </w:r>
            <w:r w:rsidR="00742041">
              <w:rPr>
                <w:rFonts w:ascii="Arial" w:hAnsi="Arial" w:cs="Arial"/>
                <w:sz w:val="20"/>
                <w:szCs w:val="20"/>
              </w:rPr>
              <w:t>.</w:t>
            </w:r>
          </w:p>
        </w:tc>
      </w:tr>
    </w:tbl>
    <w:p w14:paraId="1FD84DC6" w14:textId="77777777" w:rsidR="00B71575" w:rsidRPr="00852D19" w:rsidRDefault="00B71575" w:rsidP="00933779">
      <w:pPr>
        <w:spacing w:after="0"/>
        <w:rPr>
          <w:rFonts w:ascii="Arial" w:hAnsi="Arial" w:cs="Arial"/>
          <w:sz w:val="24"/>
          <w:szCs w:val="24"/>
        </w:rPr>
      </w:pPr>
    </w:p>
    <w:tbl>
      <w:tblPr>
        <w:tblStyle w:val="LightList-Accent3"/>
        <w:tblW w:w="5000" w:type="pct"/>
        <w:tblLook w:val="04A0" w:firstRow="1" w:lastRow="0" w:firstColumn="1" w:lastColumn="0" w:noHBand="0" w:noVBand="1"/>
      </w:tblPr>
      <w:tblGrid>
        <w:gridCol w:w="7312"/>
        <w:gridCol w:w="2986"/>
      </w:tblGrid>
      <w:tr w:rsidR="00B71575" w:rsidRPr="00852D19" w14:paraId="6A3F68D2" w14:textId="77777777"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482C6585" w14:textId="77777777" w:rsidR="00B71575" w:rsidRPr="00852D19" w:rsidRDefault="00B71575" w:rsidP="00B71575">
            <w:pPr>
              <w:rPr>
                <w:rFonts w:ascii="Arial" w:hAnsi="Arial" w:cs="Arial"/>
                <w:color w:val="1F497D" w:themeColor="text2"/>
                <w:sz w:val="32"/>
                <w:szCs w:val="32"/>
              </w:rPr>
            </w:pPr>
            <w:r w:rsidRPr="00852D19">
              <w:rPr>
                <w:rFonts w:ascii="Arial" w:hAnsi="Arial" w:cs="Arial"/>
                <w:sz w:val="32"/>
                <w:szCs w:val="32"/>
              </w:rPr>
              <w:t>Person Specification</w:t>
            </w:r>
          </w:p>
        </w:tc>
      </w:tr>
      <w:tr w:rsidR="00F10CAD" w:rsidRPr="00852D19" w14:paraId="6D0D8D2D"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14:paraId="1DA52166" w14:textId="77777777" w:rsidR="00F10CAD" w:rsidRPr="00852D19" w:rsidRDefault="00F10CAD" w:rsidP="00AF11BD">
            <w:pPr>
              <w:rPr>
                <w:rFonts w:ascii="Arial" w:hAnsi="Arial" w:cs="Arial"/>
                <w:sz w:val="24"/>
                <w:szCs w:val="24"/>
              </w:rPr>
            </w:pPr>
            <w:r w:rsidRPr="00852D19">
              <w:rPr>
                <w:rFonts w:ascii="Arial" w:hAnsi="Arial" w:cs="Arial"/>
                <w:sz w:val="24"/>
                <w:szCs w:val="24"/>
              </w:rPr>
              <w:t>Essential upon appointment</w:t>
            </w:r>
          </w:p>
        </w:tc>
        <w:tc>
          <w:tcPr>
            <w:tcW w:w="1450" w:type="pct"/>
            <w:shd w:val="clear" w:color="auto" w:fill="EAF1DD" w:themeFill="accent3" w:themeFillTint="33"/>
            <w:vAlign w:val="center"/>
          </w:tcPr>
          <w:p w14:paraId="62FF091D" w14:textId="77777777" w:rsidR="00F10CAD" w:rsidRPr="00852D19"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852D19">
              <w:rPr>
                <w:rFonts w:ascii="Arial" w:hAnsi="Arial" w:cs="Arial"/>
                <w:b/>
                <w:sz w:val="24"/>
                <w:szCs w:val="24"/>
              </w:rPr>
              <w:t>Desirable on appointment</w:t>
            </w:r>
          </w:p>
        </w:tc>
      </w:tr>
      <w:tr w:rsidR="00B71575" w:rsidRPr="00852D19" w14:paraId="4B97DCB1"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3BEDE9EA" w14:textId="77777777" w:rsidR="00F10CAD" w:rsidRPr="00852D19" w:rsidRDefault="00B71575" w:rsidP="0092284B">
            <w:pPr>
              <w:rPr>
                <w:rFonts w:ascii="Arial" w:hAnsi="Arial" w:cs="Arial"/>
                <w:sz w:val="24"/>
                <w:szCs w:val="24"/>
              </w:rPr>
            </w:pPr>
            <w:r w:rsidRPr="00852D19">
              <w:rPr>
                <w:rFonts w:ascii="Arial" w:hAnsi="Arial" w:cs="Arial"/>
                <w:sz w:val="24"/>
                <w:szCs w:val="24"/>
              </w:rPr>
              <w:t>Knowledge</w:t>
            </w:r>
          </w:p>
          <w:p w14:paraId="31338582" w14:textId="63D7E97F" w:rsidR="008E19C4" w:rsidRPr="00C93CA0" w:rsidRDefault="008E19C4" w:rsidP="008E19C4">
            <w:pPr>
              <w:numPr>
                <w:ilvl w:val="0"/>
                <w:numId w:val="2"/>
              </w:numPr>
              <w:rPr>
                <w:rFonts w:ascii="Arial" w:hAnsi="Arial" w:cs="Arial"/>
                <w:b w:val="0"/>
                <w:sz w:val="20"/>
                <w:szCs w:val="20"/>
              </w:rPr>
            </w:pPr>
            <w:r w:rsidRPr="00C93CA0">
              <w:rPr>
                <w:rFonts w:ascii="Arial" w:hAnsi="Arial" w:cs="Arial"/>
                <w:b w:val="0"/>
                <w:sz w:val="20"/>
                <w:szCs w:val="20"/>
              </w:rPr>
              <w:t xml:space="preserve">Good understanding of </w:t>
            </w:r>
            <w:r w:rsidR="00764834" w:rsidRPr="00C93CA0">
              <w:rPr>
                <w:rFonts w:ascii="Arial" w:hAnsi="Arial" w:cs="Arial"/>
                <w:b w:val="0"/>
                <w:sz w:val="20"/>
                <w:szCs w:val="20"/>
              </w:rPr>
              <w:t xml:space="preserve">business change </w:t>
            </w:r>
            <w:r w:rsidRPr="00C93CA0">
              <w:rPr>
                <w:rFonts w:ascii="Arial" w:hAnsi="Arial" w:cs="Arial"/>
                <w:b w:val="0"/>
                <w:sz w:val="20"/>
                <w:szCs w:val="20"/>
              </w:rPr>
              <w:t xml:space="preserve">methodologies </w:t>
            </w:r>
            <w:r w:rsidR="00C520A1" w:rsidRPr="00C93CA0">
              <w:rPr>
                <w:rFonts w:ascii="Arial" w:hAnsi="Arial" w:cs="Arial"/>
                <w:b w:val="0"/>
                <w:sz w:val="20"/>
                <w:szCs w:val="20"/>
              </w:rPr>
              <w:t xml:space="preserve">such as </w:t>
            </w:r>
            <w:r w:rsidR="00BD41A9" w:rsidRPr="00C93CA0">
              <w:rPr>
                <w:rFonts w:ascii="Arial" w:hAnsi="Arial" w:cs="Arial"/>
                <w:b w:val="0"/>
                <w:sz w:val="20"/>
                <w:szCs w:val="20"/>
              </w:rPr>
              <w:t xml:space="preserve">process mapping, </w:t>
            </w:r>
            <w:r w:rsidRPr="00C93CA0">
              <w:rPr>
                <w:rFonts w:ascii="Arial" w:hAnsi="Arial" w:cs="Arial"/>
                <w:b w:val="0"/>
                <w:sz w:val="20"/>
                <w:szCs w:val="20"/>
              </w:rPr>
              <w:t>Lean,</w:t>
            </w:r>
            <w:r w:rsidR="00C520A1" w:rsidRPr="00C93CA0">
              <w:rPr>
                <w:rFonts w:ascii="Arial" w:hAnsi="Arial" w:cs="Arial"/>
                <w:b w:val="0"/>
                <w:sz w:val="20"/>
                <w:szCs w:val="20"/>
              </w:rPr>
              <w:t xml:space="preserve"> </w:t>
            </w:r>
            <w:r w:rsidRPr="00C93CA0">
              <w:rPr>
                <w:rFonts w:ascii="Arial" w:hAnsi="Arial" w:cs="Arial"/>
                <w:b w:val="0"/>
                <w:sz w:val="20"/>
                <w:szCs w:val="20"/>
              </w:rPr>
              <w:t>Rapid Process Improvement</w:t>
            </w:r>
            <w:r w:rsidR="00C520A1" w:rsidRPr="00C93CA0">
              <w:rPr>
                <w:rFonts w:ascii="Arial" w:hAnsi="Arial" w:cs="Arial"/>
                <w:b w:val="0"/>
                <w:sz w:val="20"/>
                <w:szCs w:val="20"/>
              </w:rPr>
              <w:t>,</w:t>
            </w:r>
            <w:r w:rsidR="002B5199" w:rsidRPr="00C93CA0">
              <w:rPr>
                <w:rFonts w:ascii="Arial" w:hAnsi="Arial" w:cs="Arial"/>
                <w:b w:val="0"/>
                <w:sz w:val="20"/>
                <w:szCs w:val="20"/>
              </w:rPr>
              <w:t xml:space="preserve"> </w:t>
            </w:r>
            <w:r w:rsidRPr="00C93CA0">
              <w:rPr>
                <w:rFonts w:ascii="Arial" w:hAnsi="Arial" w:cs="Arial"/>
                <w:b w:val="0"/>
                <w:sz w:val="20"/>
                <w:szCs w:val="20"/>
              </w:rPr>
              <w:t>BPR</w:t>
            </w:r>
            <w:r w:rsidR="00C520A1" w:rsidRPr="00C93CA0">
              <w:rPr>
                <w:rFonts w:ascii="Arial" w:hAnsi="Arial" w:cs="Arial"/>
                <w:b w:val="0"/>
                <w:sz w:val="20"/>
                <w:szCs w:val="20"/>
              </w:rPr>
              <w:t xml:space="preserve">, </w:t>
            </w:r>
            <w:r w:rsidR="002B5199" w:rsidRPr="00C93CA0">
              <w:rPr>
                <w:rFonts w:ascii="Arial" w:hAnsi="Arial" w:cs="Arial"/>
                <w:b w:val="0"/>
                <w:sz w:val="20"/>
                <w:szCs w:val="20"/>
              </w:rPr>
              <w:t>and human-centred design</w:t>
            </w:r>
          </w:p>
          <w:p w14:paraId="3769AFAA" w14:textId="5583E1CD" w:rsidR="00764834" w:rsidRPr="00C520A1" w:rsidRDefault="00764834" w:rsidP="008E19C4">
            <w:pPr>
              <w:numPr>
                <w:ilvl w:val="0"/>
                <w:numId w:val="2"/>
              </w:numPr>
              <w:rPr>
                <w:rFonts w:ascii="Arial" w:hAnsi="Arial" w:cs="Arial"/>
                <w:b w:val="0"/>
                <w:sz w:val="20"/>
                <w:szCs w:val="20"/>
              </w:rPr>
            </w:pPr>
            <w:r w:rsidRPr="00C520A1">
              <w:rPr>
                <w:rFonts w:ascii="Arial" w:hAnsi="Arial" w:cs="Arial"/>
                <w:b w:val="0"/>
                <w:sz w:val="20"/>
                <w:szCs w:val="20"/>
              </w:rPr>
              <w:t xml:space="preserve">Good knowledge and understanding of requirements elicitation </w:t>
            </w:r>
            <w:r w:rsidR="00205603">
              <w:rPr>
                <w:rFonts w:ascii="Arial" w:hAnsi="Arial" w:cs="Arial"/>
                <w:b w:val="0"/>
                <w:sz w:val="20"/>
                <w:szCs w:val="20"/>
              </w:rPr>
              <w:t xml:space="preserve">and UX analysis </w:t>
            </w:r>
            <w:r w:rsidRPr="00C520A1">
              <w:rPr>
                <w:rFonts w:ascii="Arial" w:hAnsi="Arial" w:cs="Arial"/>
                <w:b w:val="0"/>
                <w:sz w:val="20"/>
                <w:szCs w:val="20"/>
              </w:rPr>
              <w:t xml:space="preserve">techniques, e.g. </w:t>
            </w:r>
            <w:r w:rsidR="00BD41A9">
              <w:rPr>
                <w:rFonts w:ascii="Arial" w:hAnsi="Arial" w:cs="Arial"/>
                <w:b w:val="0"/>
                <w:sz w:val="20"/>
                <w:szCs w:val="20"/>
              </w:rPr>
              <w:t>user stories</w:t>
            </w:r>
            <w:r w:rsidRPr="00C520A1">
              <w:rPr>
                <w:rFonts w:ascii="Arial" w:hAnsi="Arial" w:cs="Arial"/>
                <w:b w:val="0"/>
                <w:sz w:val="20"/>
                <w:szCs w:val="20"/>
              </w:rPr>
              <w:t>, customer journey mapping</w:t>
            </w:r>
          </w:p>
          <w:p w14:paraId="3A228399" w14:textId="7ADB6A0A" w:rsidR="008B431A" w:rsidRDefault="00046940" w:rsidP="00A94F81">
            <w:pPr>
              <w:numPr>
                <w:ilvl w:val="0"/>
                <w:numId w:val="2"/>
              </w:numPr>
              <w:rPr>
                <w:rFonts w:ascii="Arial" w:hAnsi="Arial" w:cs="Arial"/>
                <w:b w:val="0"/>
                <w:sz w:val="20"/>
                <w:szCs w:val="20"/>
              </w:rPr>
            </w:pPr>
            <w:r w:rsidRPr="00942176">
              <w:rPr>
                <w:rFonts w:ascii="Arial" w:hAnsi="Arial" w:cs="Arial"/>
                <w:b w:val="0"/>
                <w:sz w:val="20"/>
                <w:szCs w:val="20"/>
              </w:rPr>
              <w:t>U</w:t>
            </w:r>
            <w:r w:rsidR="008E19C4" w:rsidRPr="00942176">
              <w:rPr>
                <w:rFonts w:ascii="Arial" w:hAnsi="Arial" w:cs="Arial"/>
                <w:b w:val="0"/>
                <w:sz w:val="20"/>
                <w:szCs w:val="20"/>
              </w:rPr>
              <w:t>nderstanding of programme and project management methodologies</w:t>
            </w:r>
          </w:p>
          <w:p w14:paraId="2FEB266D" w14:textId="77777777" w:rsidR="00942176" w:rsidRPr="00942176" w:rsidRDefault="00942176" w:rsidP="00942176">
            <w:pPr>
              <w:pStyle w:val="ListParagraph"/>
              <w:numPr>
                <w:ilvl w:val="0"/>
                <w:numId w:val="2"/>
              </w:numPr>
              <w:rPr>
                <w:rFonts w:ascii="Arial" w:hAnsi="Arial" w:cs="Arial"/>
                <w:b w:val="0"/>
                <w:sz w:val="20"/>
                <w:szCs w:val="20"/>
              </w:rPr>
            </w:pPr>
            <w:r w:rsidRPr="00942176">
              <w:rPr>
                <w:rFonts w:ascii="Arial" w:hAnsi="Arial" w:cs="Arial"/>
                <w:b w:val="0"/>
                <w:sz w:val="20"/>
                <w:szCs w:val="20"/>
              </w:rPr>
              <w:t>Good knowledge and understanding of what constitutes a robust business case including performance and financial information</w:t>
            </w:r>
          </w:p>
          <w:p w14:paraId="094856DC" w14:textId="1FB98B35" w:rsidR="008E19C4" w:rsidRPr="00C93CA0" w:rsidRDefault="008E19C4" w:rsidP="008E19C4">
            <w:pPr>
              <w:numPr>
                <w:ilvl w:val="0"/>
                <w:numId w:val="2"/>
              </w:numPr>
              <w:rPr>
                <w:rFonts w:ascii="Arial" w:hAnsi="Arial" w:cs="Arial"/>
                <w:b w:val="0"/>
                <w:sz w:val="20"/>
                <w:szCs w:val="20"/>
              </w:rPr>
            </w:pPr>
            <w:r w:rsidRPr="00C93CA0">
              <w:rPr>
                <w:rFonts w:ascii="Arial" w:hAnsi="Arial" w:cs="Arial"/>
                <w:b w:val="0"/>
                <w:sz w:val="20"/>
                <w:szCs w:val="20"/>
              </w:rPr>
              <w:t>Knowledge and understanding of HR implications relating to organisational change</w:t>
            </w:r>
          </w:p>
          <w:p w14:paraId="083473CD" w14:textId="5507C6CC" w:rsidR="002B5199" w:rsidRPr="007742D0" w:rsidRDefault="008E19C4" w:rsidP="00C520A1">
            <w:pPr>
              <w:numPr>
                <w:ilvl w:val="0"/>
                <w:numId w:val="2"/>
              </w:numPr>
              <w:tabs>
                <w:tab w:val="left" w:pos="1170"/>
              </w:tabs>
              <w:rPr>
                <w:rFonts w:ascii="Arial" w:hAnsi="Arial" w:cs="Arial"/>
              </w:rPr>
            </w:pPr>
            <w:r w:rsidRPr="00C93CA0">
              <w:rPr>
                <w:rFonts w:ascii="Arial" w:hAnsi="Arial" w:cs="Arial"/>
                <w:b w:val="0"/>
                <w:sz w:val="20"/>
                <w:szCs w:val="20"/>
              </w:rPr>
              <w:t>Good functional understanding of key technologies (e.g. business intelligence, CRM, mobile computing, data integration, cloud computing) to support transformation.</w:t>
            </w:r>
          </w:p>
        </w:tc>
        <w:tc>
          <w:tcPr>
            <w:tcW w:w="1450" w:type="pct"/>
            <w:shd w:val="clear" w:color="auto" w:fill="EAF1DD" w:themeFill="accent3" w:themeFillTint="33"/>
          </w:tcPr>
          <w:p w14:paraId="295B8C76" w14:textId="77777777" w:rsidR="008F31B5" w:rsidRPr="008F31B5" w:rsidRDefault="008F31B5" w:rsidP="008F31B5">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0"/>
              </w:rPr>
            </w:pPr>
          </w:p>
          <w:p w14:paraId="5F4B3006" w14:textId="77777777" w:rsidR="008E19C4" w:rsidRPr="00C93CA0" w:rsidRDefault="008E19C4" w:rsidP="007742D0">
            <w:pPr>
              <w:numPr>
                <w:ilvl w:val="0"/>
                <w:numId w:val="2"/>
              </w:numPr>
              <w:ind w:left="225" w:hanging="22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93CA0">
              <w:rPr>
                <w:rFonts w:ascii="Arial" w:hAnsi="Arial" w:cs="Arial"/>
                <w:sz w:val="20"/>
                <w:szCs w:val="20"/>
              </w:rPr>
              <w:t>Knowledge of change management theory</w:t>
            </w:r>
          </w:p>
          <w:p w14:paraId="627E4AFE" w14:textId="77777777" w:rsidR="008E19C4" w:rsidRPr="00C93CA0" w:rsidRDefault="008E19C4">
            <w:pPr>
              <w:numPr>
                <w:ilvl w:val="0"/>
                <w:numId w:val="2"/>
              </w:numPr>
              <w:ind w:left="225" w:hanging="22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93CA0">
              <w:rPr>
                <w:rFonts w:ascii="Arial" w:hAnsi="Arial" w:cs="Arial"/>
                <w:sz w:val="20"/>
                <w:szCs w:val="20"/>
              </w:rPr>
              <w:t>Knowledge and understanding of Organisational Development</w:t>
            </w:r>
          </w:p>
          <w:p w14:paraId="220FD2EF" w14:textId="77777777" w:rsidR="00046940" w:rsidRPr="00852D19" w:rsidRDefault="00046940" w:rsidP="003E6517">
            <w:pPr>
              <w:numPr>
                <w:ilvl w:val="0"/>
                <w:numId w:val="2"/>
              </w:numPr>
              <w:ind w:left="225" w:hanging="225"/>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852D19">
              <w:rPr>
                <w:rFonts w:ascii="Arial" w:hAnsi="Arial" w:cs="Arial"/>
                <w:sz w:val="20"/>
                <w:szCs w:val="20"/>
              </w:rPr>
              <w:t>Awareness of local authority policies, procedures and relevant legislation</w:t>
            </w:r>
          </w:p>
          <w:p w14:paraId="541BDA70" w14:textId="77777777" w:rsidR="00B6345A" w:rsidRPr="00852D19" w:rsidRDefault="00B6345A" w:rsidP="00AD7075">
            <w:pPr>
              <w:pStyle w:val="ListParagraph"/>
              <w:ind w:left="225" w:hanging="225"/>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196F91" w:rsidRPr="00852D19" w14:paraId="46D0899A"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1BFA629F" w14:textId="77777777" w:rsidR="00B6345A" w:rsidRPr="00C93CA0" w:rsidRDefault="00B71575" w:rsidP="0092284B">
            <w:pPr>
              <w:rPr>
                <w:rFonts w:ascii="Arial" w:hAnsi="Arial" w:cs="Arial"/>
                <w:sz w:val="24"/>
                <w:szCs w:val="24"/>
              </w:rPr>
            </w:pPr>
            <w:r w:rsidRPr="00C93CA0">
              <w:rPr>
                <w:rFonts w:ascii="Arial" w:hAnsi="Arial" w:cs="Arial"/>
                <w:sz w:val="24"/>
                <w:szCs w:val="24"/>
              </w:rPr>
              <w:t>Experience</w:t>
            </w:r>
          </w:p>
          <w:p w14:paraId="54F10056" w14:textId="43A36952" w:rsidR="008E19C4" w:rsidRPr="00C93CA0" w:rsidRDefault="0098185A" w:rsidP="00C85A23">
            <w:pPr>
              <w:numPr>
                <w:ilvl w:val="0"/>
                <w:numId w:val="3"/>
              </w:numPr>
              <w:ind w:left="357" w:hanging="357"/>
              <w:rPr>
                <w:rFonts w:ascii="Arial" w:hAnsi="Arial" w:cs="Arial"/>
                <w:b w:val="0"/>
                <w:sz w:val="20"/>
                <w:szCs w:val="20"/>
              </w:rPr>
            </w:pPr>
            <w:r w:rsidRPr="00C93CA0">
              <w:rPr>
                <w:rFonts w:ascii="Arial" w:hAnsi="Arial" w:cs="Arial"/>
                <w:b w:val="0"/>
                <w:sz w:val="20"/>
                <w:szCs w:val="20"/>
              </w:rPr>
              <w:t>Experience of leading business analysis activities to identify operational problems and opportunities on medium to large projects,</w:t>
            </w:r>
            <w:r w:rsidR="00C520A1" w:rsidRPr="00C93CA0">
              <w:rPr>
                <w:rFonts w:ascii="Arial" w:hAnsi="Arial" w:cs="Arial"/>
                <w:b w:val="0"/>
                <w:sz w:val="20"/>
                <w:szCs w:val="20"/>
              </w:rPr>
              <w:t xml:space="preserve"> e.g. where savings </w:t>
            </w:r>
            <w:r w:rsidRPr="00C93CA0">
              <w:rPr>
                <w:rFonts w:ascii="Arial" w:hAnsi="Arial" w:cs="Arial"/>
                <w:b w:val="0"/>
                <w:sz w:val="20"/>
                <w:szCs w:val="20"/>
              </w:rPr>
              <w:t>in excess of £100,000 pa</w:t>
            </w:r>
            <w:r w:rsidR="00C520A1" w:rsidRPr="00C93CA0">
              <w:rPr>
                <w:rFonts w:ascii="Arial" w:hAnsi="Arial" w:cs="Arial"/>
                <w:b w:val="0"/>
                <w:sz w:val="20"/>
                <w:szCs w:val="20"/>
              </w:rPr>
              <w:t xml:space="preserve"> are anticipated</w:t>
            </w:r>
            <w:r w:rsidRPr="00C93CA0">
              <w:rPr>
                <w:rFonts w:ascii="Arial" w:hAnsi="Arial" w:cs="Arial"/>
                <w:b w:val="0"/>
                <w:sz w:val="20"/>
                <w:szCs w:val="20"/>
              </w:rPr>
              <w:t xml:space="preserve">. </w:t>
            </w:r>
          </w:p>
          <w:p w14:paraId="3C54EA96" w14:textId="76E4267E" w:rsidR="00C520A1" w:rsidRPr="00C93CA0" w:rsidRDefault="008E19C4" w:rsidP="00C85A23">
            <w:pPr>
              <w:numPr>
                <w:ilvl w:val="0"/>
                <w:numId w:val="3"/>
              </w:numPr>
              <w:ind w:left="357" w:hanging="357"/>
              <w:rPr>
                <w:rFonts w:ascii="Arial" w:hAnsi="Arial" w:cs="Arial"/>
                <w:b w:val="0"/>
                <w:sz w:val="20"/>
                <w:szCs w:val="20"/>
              </w:rPr>
            </w:pPr>
            <w:r w:rsidRPr="00C93CA0">
              <w:rPr>
                <w:rFonts w:ascii="Arial" w:hAnsi="Arial" w:cs="Arial"/>
                <w:b w:val="0"/>
                <w:sz w:val="20"/>
                <w:szCs w:val="20"/>
              </w:rPr>
              <w:t xml:space="preserve">Experience of running </w:t>
            </w:r>
            <w:r w:rsidR="0098185A" w:rsidRPr="00C93CA0">
              <w:rPr>
                <w:rFonts w:ascii="Arial" w:hAnsi="Arial" w:cs="Arial"/>
                <w:b w:val="0"/>
                <w:sz w:val="20"/>
                <w:szCs w:val="20"/>
              </w:rPr>
              <w:t>w</w:t>
            </w:r>
            <w:r w:rsidRPr="00C93CA0">
              <w:rPr>
                <w:rFonts w:ascii="Arial" w:hAnsi="Arial" w:cs="Arial"/>
                <w:b w:val="0"/>
                <w:sz w:val="20"/>
                <w:szCs w:val="20"/>
              </w:rPr>
              <w:t>orkshops</w:t>
            </w:r>
            <w:r w:rsidR="0098185A" w:rsidRPr="00C93CA0">
              <w:rPr>
                <w:rFonts w:ascii="Arial" w:hAnsi="Arial" w:cs="Arial"/>
                <w:b w:val="0"/>
                <w:sz w:val="20"/>
                <w:szCs w:val="20"/>
              </w:rPr>
              <w:t xml:space="preserve"> with a range of stakeholders</w:t>
            </w:r>
            <w:r w:rsidR="00A55F55" w:rsidRPr="00C93CA0">
              <w:rPr>
                <w:rFonts w:ascii="Arial" w:hAnsi="Arial" w:cs="Arial"/>
                <w:b w:val="0"/>
                <w:sz w:val="20"/>
                <w:szCs w:val="20"/>
              </w:rPr>
              <w:t>, including customer and/or community representatives,</w:t>
            </w:r>
            <w:r w:rsidR="0098185A" w:rsidRPr="00C93CA0">
              <w:rPr>
                <w:rFonts w:ascii="Arial" w:hAnsi="Arial" w:cs="Arial"/>
                <w:b w:val="0"/>
                <w:sz w:val="20"/>
                <w:szCs w:val="20"/>
              </w:rPr>
              <w:t xml:space="preserve"> following a business change methodology such as Lean or BPR</w:t>
            </w:r>
          </w:p>
          <w:p w14:paraId="01A92CCA" w14:textId="20B8591B" w:rsidR="0098185A" w:rsidRPr="00C93CA0" w:rsidRDefault="0098185A" w:rsidP="00C85A23">
            <w:pPr>
              <w:numPr>
                <w:ilvl w:val="0"/>
                <w:numId w:val="3"/>
              </w:numPr>
              <w:ind w:left="357" w:hanging="357"/>
              <w:rPr>
                <w:rFonts w:ascii="Arial" w:hAnsi="Arial" w:cs="Arial"/>
                <w:b w:val="0"/>
                <w:sz w:val="20"/>
                <w:szCs w:val="20"/>
              </w:rPr>
            </w:pPr>
            <w:r w:rsidRPr="00C93CA0">
              <w:rPr>
                <w:rFonts w:ascii="Arial" w:hAnsi="Arial" w:cs="Arial"/>
                <w:b w:val="0"/>
                <w:sz w:val="20"/>
                <w:szCs w:val="20"/>
              </w:rPr>
              <w:t>Experience of writing and presenting proposals to senior staff including directors.</w:t>
            </w:r>
          </w:p>
          <w:p w14:paraId="35F704A9" w14:textId="3D5E5B15" w:rsidR="008E19C4" w:rsidRPr="00C93CA0" w:rsidRDefault="008E19C4" w:rsidP="00C85A23">
            <w:pPr>
              <w:numPr>
                <w:ilvl w:val="0"/>
                <w:numId w:val="3"/>
              </w:numPr>
              <w:ind w:left="357" w:hanging="357"/>
              <w:rPr>
                <w:rFonts w:ascii="Arial" w:hAnsi="Arial" w:cs="Arial"/>
                <w:b w:val="0"/>
                <w:sz w:val="20"/>
                <w:szCs w:val="20"/>
              </w:rPr>
            </w:pPr>
            <w:r w:rsidRPr="00C93CA0">
              <w:rPr>
                <w:rFonts w:ascii="Arial" w:hAnsi="Arial" w:cs="Arial"/>
                <w:b w:val="0"/>
                <w:sz w:val="20"/>
                <w:szCs w:val="20"/>
              </w:rPr>
              <w:t>Experience of preparing business cases for change including</w:t>
            </w:r>
            <w:r w:rsidR="00764834" w:rsidRPr="00C93CA0">
              <w:rPr>
                <w:rFonts w:ascii="Arial" w:hAnsi="Arial" w:cs="Arial"/>
                <w:b w:val="0"/>
                <w:sz w:val="20"/>
                <w:szCs w:val="20"/>
              </w:rPr>
              <w:t xml:space="preserve"> </w:t>
            </w:r>
            <w:r w:rsidRPr="00C93CA0">
              <w:rPr>
                <w:rFonts w:ascii="Arial" w:hAnsi="Arial" w:cs="Arial"/>
                <w:b w:val="0"/>
                <w:sz w:val="20"/>
                <w:szCs w:val="20"/>
              </w:rPr>
              <w:t xml:space="preserve">supporting financial </w:t>
            </w:r>
            <w:r w:rsidR="00764834" w:rsidRPr="00C93CA0">
              <w:rPr>
                <w:rFonts w:ascii="Arial" w:hAnsi="Arial" w:cs="Arial"/>
                <w:b w:val="0"/>
                <w:sz w:val="20"/>
                <w:szCs w:val="20"/>
              </w:rPr>
              <w:t xml:space="preserve">and performance </w:t>
            </w:r>
            <w:r w:rsidRPr="00C93CA0">
              <w:rPr>
                <w:rFonts w:ascii="Arial" w:hAnsi="Arial" w:cs="Arial"/>
                <w:b w:val="0"/>
                <w:sz w:val="20"/>
                <w:szCs w:val="20"/>
              </w:rPr>
              <w:t>data</w:t>
            </w:r>
          </w:p>
          <w:p w14:paraId="607A9551" w14:textId="0EAAD0A5" w:rsidR="008E19C4" w:rsidRPr="00C93CA0" w:rsidRDefault="008E19C4" w:rsidP="00C85A23">
            <w:pPr>
              <w:numPr>
                <w:ilvl w:val="0"/>
                <w:numId w:val="3"/>
              </w:numPr>
              <w:tabs>
                <w:tab w:val="left" w:pos="1170"/>
              </w:tabs>
              <w:ind w:left="357" w:hanging="357"/>
              <w:rPr>
                <w:rFonts w:ascii="Arial" w:hAnsi="Arial" w:cs="Arial"/>
                <w:b w:val="0"/>
                <w:sz w:val="20"/>
                <w:szCs w:val="20"/>
              </w:rPr>
            </w:pPr>
            <w:r w:rsidRPr="00C93CA0">
              <w:rPr>
                <w:rFonts w:ascii="Arial" w:hAnsi="Arial" w:cs="Arial"/>
                <w:b w:val="0"/>
                <w:sz w:val="20"/>
                <w:szCs w:val="20"/>
              </w:rPr>
              <w:t>Experience</w:t>
            </w:r>
            <w:r w:rsidR="0098185A" w:rsidRPr="00C93CA0">
              <w:rPr>
                <w:rFonts w:ascii="Arial" w:hAnsi="Arial" w:cs="Arial"/>
                <w:b w:val="0"/>
                <w:sz w:val="20"/>
                <w:szCs w:val="20"/>
              </w:rPr>
              <w:t xml:space="preserve"> of</w:t>
            </w:r>
            <w:r w:rsidRPr="00C93CA0">
              <w:rPr>
                <w:rFonts w:ascii="Arial" w:hAnsi="Arial" w:cs="Arial"/>
                <w:b w:val="0"/>
                <w:sz w:val="20"/>
                <w:szCs w:val="20"/>
              </w:rPr>
              <w:t xml:space="preserve"> providing customer facing presentations, negotiations, meeting facilitation, and conducting interviews with service area staff</w:t>
            </w:r>
            <w:r w:rsidR="0098185A" w:rsidRPr="00C93CA0">
              <w:rPr>
                <w:rFonts w:ascii="Arial" w:hAnsi="Arial" w:cs="Arial"/>
                <w:b w:val="0"/>
                <w:sz w:val="20"/>
                <w:szCs w:val="20"/>
              </w:rPr>
              <w:t xml:space="preserve"> including senior managers</w:t>
            </w:r>
          </w:p>
          <w:p w14:paraId="59BF4108" w14:textId="164E53F6" w:rsidR="008E19C4" w:rsidRPr="00C93CA0" w:rsidRDefault="008E19C4" w:rsidP="00C85A23">
            <w:pPr>
              <w:numPr>
                <w:ilvl w:val="0"/>
                <w:numId w:val="3"/>
              </w:numPr>
              <w:tabs>
                <w:tab w:val="left" w:pos="1170"/>
              </w:tabs>
              <w:ind w:left="357" w:hanging="357"/>
              <w:rPr>
                <w:rFonts w:ascii="Arial" w:hAnsi="Arial" w:cs="Arial"/>
                <w:b w:val="0"/>
                <w:sz w:val="20"/>
                <w:szCs w:val="20"/>
              </w:rPr>
            </w:pPr>
            <w:r w:rsidRPr="00C93CA0">
              <w:rPr>
                <w:rFonts w:ascii="Arial" w:hAnsi="Arial" w:cs="Arial"/>
                <w:b w:val="0"/>
                <w:sz w:val="20"/>
                <w:szCs w:val="20"/>
              </w:rPr>
              <w:t xml:space="preserve">Evidence of </w:t>
            </w:r>
            <w:r w:rsidR="00764834" w:rsidRPr="00C93CA0">
              <w:rPr>
                <w:rFonts w:ascii="Arial" w:hAnsi="Arial" w:cs="Arial"/>
                <w:b w:val="0"/>
                <w:sz w:val="20"/>
                <w:szCs w:val="20"/>
              </w:rPr>
              <w:t>working with service experts</w:t>
            </w:r>
            <w:r w:rsidR="002B5199" w:rsidRPr="00C93CA0">
              <w:rPr>
                <w:rFonts w:ascii="Arial" w:hAnsi="Arial" w:cs="Arial"/>
                <w:b w:val="0"/>
                <w:sz w:val="20"/>
                <w:szCs w:val="20"/>
              </w:rPr>
              <w:t xml:space="preserve"> and customers</w:t>
            </w:r>
            <w:r w:rsidR="00764834" w:rsidRPr="00C93CA0">
              <w:rPr>
                <w:rFonts w:ascii="Arial" w:hAnsi="Arial" w:cs="Arial"/>
                <w:b w:val="0"/>
                <w:sz w:val="20"/>
                <w:szCs w:val="20"/>
              </w:rPr>
              <w:t xml:space="preserve"> to devise</w:t>
            </w:r>
            <w:r w:rsidRPr="00C93CA0">
              <w:rPr>
                <w:rFonts w:ascii="Arial" w:hAnsi="Arial" w:cs="Arial"/>
                <w:b w:val="0"/>
                <w:sz w:val="20"/>
                <w:szCs w:val="20"/>
              </w:rPr>
              <w:t xml:space="preserve"> creative solutions to service-based issues</w:t>
            </w:r>
          </w:p>
          <w:p w14:paraId="192EAC5F" w14:textId="588D6124" w:rsidR="008E19C4" w:rsidRPr="00C93CA0" w:rsidRDefault="008E19C4" w:rsidP="00C85A23">
            <w:pPr>
              <w:numPr>
                <w:ilvl w:val="0"/>
                <w:numId w:val="3"/>
              </w:numPr>
              <w:tabs>
                <w:tab w:val="left" w:pos="1170"/>
              </w:tabs>
              <w:ind w:left="357" w:hanging="357"/>
              <w:rPr>
                <w:rFonts w:ascii="Arial" w:hAnsi="Arial" w:cs="Arial"/>
                <w:b w:val="0"/>
                <w:sz w:val="20"/>
                <w:szCs w:val="20"/>
              </w:rPr>
            </w:pPr>
            <w:r w:rsidRPr="00C93CA0">
              <w:rPr>
                <w:rFonts w:ascii="Arial" w:hAnsi="Arial" w:cs="Arial"/>
                <w:b w:val="0"/>
                <w:sz w:val="20"/>
                <w:szCs w:val="20"/>
              </w:rPr>
              <w:t>Demonstrable experience as a business analyst / change analyst / in a customer/client facing environment</w:t>
            </w:r>
          </w:p>
        </w:tc>
        <w:tc>
          <w:tcPr>
            <w:tcW w:w="1450" w:type="pct"/>
            <w:shd w:val="clear" w:color="auto" w:fill="EAF1DD" w:themeFill="accent3" w:themeFillTint="33"/>
          </w:tcPr>
          <w:p w14:paraId="382849F5" w14:textId="77777777" w:rsidR="008F31B5" w:rsidRPr="008F31B5" w:rsidRDefault="008F31B5" w:rsidP="008F31B5">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0"/>
              </w:rPr>
            </w:pPr>
          </w:p>
          <w:p w14:paraId="188FBB6E" w14:textId="0706AA41" w:rsidR="008E19C4" w:rsidRPr="00C93CA0" w:rsidRDefault="008E19C4" w:rsidP="00AD7075">
            <w:pPr>
              <w:numPr>
                <w:ilvl w:val="0"/>
                <w:numId w:val="3"/>
              </w:numPr>
              <w:ind w:left="225" w:hanging="22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93CA0">
              <w:rPr>
                <w:rFonts w:ascii="Arial" w:hAnsi="Arial" w:cs="Arial"/>
                <w:sz w:val="20"/>
                <w:szCs w:val="20"/>
              </w:rPr>
              <w:t xml:space="preserve">Experience of </w:t>
            </w:r>
            <w:r w:rsidR="0098185A" w:rsidRPr="00C93CA0">
              <w:rPr>
                <w:rFonts w:ascii="Arial" w:hAnsi="Arial" w:cs="Arial"/>
                <w:sz w:val="20"/>
                <w:szCs w:val="20"/>
              </w:rPr>
              <w:t>partnership working</w:t>
            </w:r>
          </w:p>
          <w:p w14:paraId="5D162E8C" w14:textId="25BE40A7" w:rsidR="008E19C4" w:rsidRPr="00C93CA0" w:rsidRDefault="008E19C4" w:rsidP="00AD7075">
            <w:pPr>
              <w:numPr>
                <w:ilvl w:val="0"/>
                <w:numId w:val="3"/>
              </w:numPr>
              <w:tabs>
                <w:tab w:val="left" w:pos="1170"/>
              </w:tabs>
              <w:ind w:left="225" w:hanging="22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93CA0">
              <w:rPr>
                <w:rFonts w:ascii="Arial" w:hAnsi="Arial" w:cs="Arial"/>
                <w:sz w:val="20"/>
                <w:szCs w:val="20"/>
              </w:rPr>
              <w:t xml:space="preserve">A successful track record of </w:t>
            </w:r>
            <w:r w:rsidR="0098185A" w:rsidRPr="00C93CA0">
              <w:rPr>
                <w:rFonts w:ascii="Arial" w:hAnsi="Arial" w:cs="Arial"/>
                <w:sz w:val="20"/>
                <w:szCs w:val="20"/>
              </w:rPr>
              <w:t>undertaking business analysis activity</w:t>
            </w:r>
            <w:r w:rsidRPr="00C93CA0">
              <w:rPr>
                <w:rFonts w:ascii="Arial" w:hAnsi="Arial" w:cs="Arial"/>
                <w:sz w:val="20"/>
                <w:szCs w:val="20"/>
              </w:rPr>
              <w:t xml:space="preserve"> in a public sector services environment</w:t>
            </w:r>
          </w:p>
          <w:p w14:paraId="37049B8F" w14:textId="77777777" w:rsidR="00B6345A" w:rsidRPr="00C93CA0" w:rsidRDefault="00B6345A" w:rsidP="00AD7075">
            <w:pPr>
              <w:pStyle w:val="ListParagraph"/>
              <w:ind w:left="225" w:hanging="22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RPr="00852D19" w14:paraId="74A50D35"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493BABD1" w14:textId="77777777" w:rsidR="008E19C4" w:rsidRPr="00C93CA0" w:rsidRDefault="00B71575" w:rsidP="00852D19">
            <w:pPr>
              <w:rPr>
                <w:rFonts w:ascii="Arial" w:hAnsi="Arial" w:cs="Arial"/>
                <w:b w:val="0"/>
                <w:sz w:val="20"/>
                <w:szCs w:val="20"/>
              </w:rPr>
            </w:pPr>
            <w:r w:rsidRPr="00C93CA0">
              <w:rPr>
                <w:rFonts w:ascii="Arial" w:hAnsi="Arial" w:cs="Arial"/>
                <w:sz w:val="24"/>
                <w:szCs w:val="24"/>
              </w:rPr>
              <w:t>Occupational Skills</w:t>
            </w:r>
          </w:p>
          <w:p w14:paraId="0606BD84" w14:textId="61E2BC26" w:rsidR="00662BBA" w:rsidRPr="00C93CA0" w:rsidRDefault="00662BBA" w:rsidP="003E6517">
            <w:pPr>
              <w:numPr>
                <w:ilvl w:val="0"/>
                <w:numId w:val="21"/>
              </w:numPr>
              <w:ind w:left="308" w:hanging="308"/>
              <w:rPr>
                <w:rFonts w:ascii="Arial" w:hAnsi="Arial" w:cs="Arial"/>
                <w:b w:val="0"/>
                <w:sz w:val="20"/>
                <w:szCs w:val="20"/>
              </w:rPr>
            </w:pPr>
            <w:r w:rsidRPr="00C93CA0">
              <w:rPr>
                <w:rFonts w:ascii="Arial" w:hAnsi="Arial" w:cs="Arial"/>
                <w:b w:val="0"/>
                <w:sz w:val="20"/>
                <w:szCs w:val="20"/>
              </w:rPr>
              <w:t>Ability to plan and manage work required to undertake business change work</w:t>
            </w:r>
          </w:p>
          <w:p w14:paraId="2A14D9DC" w14:textId="2FB7E7C0" w:rsidR="008E19C4" w:rsidRPr="00C93CA0" w:rsidRDefault="0098185A" w:rsidP="003E6517">
            <w:pPr>
              <w:numPr>
                <w:ilvl w:val="0"/>
                <w:numId w:val="21"/>
              </w:numPr>
              <w:ind w:left="308" w:hanging="308"/>
              <w:rPr>
                <w:rFonts w:ascii="Arial" w:hAnsi="Arial" w:cs="Arial"/>
                <w:b w:val="0"/>
                <w:sz w:val="20"/>
                <w:szCs w:val="20"/>
              </w:rPr>
            </w:pPr>
            <w:r w:rsidRPr="00C93CA0">
              <w:rPr>
                <w:rFonts w:ascii="Arial" w:hAnsi="Arial" w:cs="Arial"/>
                <w:b w:val="0"/>
                <w:sz w:val="20"/>
                <w:szCs w:val="20"/>
              </w:rPr>
              <w:t>Ability to</w:t>
            </w:r>
            <w:r w:rsidR="008E19C4" w:rsidRPr="00C93CA0">
              <w:rPr>
                <w:rFonts w:ascii="Arial" w:hAnsi="Arial" w:cs="Arial"/>
                <w:b w:val="0"/>
                <w:sz w:val="20"/>
                <w:szCs w:val="20"/>
              </w:rPr>
              <w:t xml:space="preserve"> confidently use persuasion, influencing and/or negotiation techniques to influence others in difficult situations.</w:t>
            </w:r>
          </w:p>
          <w:p w14:paraId="7CF69EAA" w14:textId="3D428B57" w:rsidR="008E19C4" w:rsidRPr="00C93CA0" w:rsidRDefault="0098185A" w:rsidP="003E6517">
            <w:pPr>
              <w:numPr>
                <w:ilvl w:val="0"/>
                <w:numId w:val="21"/>
              </w:numPr>
              <w:tabs>
                <w:tab w:val="left" w:pos="1170"/>
              </w:tabs>
              <w:ind w:left="308" w:hanging="308"/>
              <w:rPr>
                <w:rFonts w:ascii="Arial" w:hAnsi="Arial" w:cs="Arial"/>
                <w:b w:val="0"/>
                <w:sz w:val="20"/>
                <w:szCs w:val="20"/>
              </w:rPr>
            </w:pPr>
            <w:r w:rsidRPr="00C93CA0">
              <w:rPr>
                <w:rFonts w:ascii="Arial" w:hAnsi="Arial" w:cs="Arial"/>
                <w:b w:val="0"/>
                <w:sz w:val="20"/>
                <w:szCs w:val="20"/>
              </w:rPr>
              <w:t>Ability to e</w:t>
            </w:r>
            <w:r w:rsidR="008E19C4" w:rsidRPr="00C93CA0">
              <w:rPr>
                <w:rFonts w:ascii="Arial" w:hAnsi="Arial" w:cs="Arial"/>
                <w:b w:val="0"/>
                <w:sz w:val="20"/>
                <w:szCs w:val="20"/>
              </w:rPr>
              <w:t xml:space="preserve">xhibit a flexible, understanding and diplomatic approach to working with colleagues </w:t>
            </w:r>
          </w:p>
          <w:p w14:paraId="1C31E67B" w14:textId="0F4A2876" w:rsidR="008E19C4" w:rsidRPr="00C93CA0" w:rsidRDefault="008E19C4" w:rsidP="003E6517">
            <w:pPr>
              <w:numPr>
                <w:ilvl w:val="0"/>
                <w:numId w:val="21"/>
              </w:numPr>
              <w:tabs>
                <w:tab w:val="left" w:pos="1170"/>
              </w:tabs>
              <w:ind w:left="308" w:hanging="308"/>
              <w:rPr>
                <w:rFonts w:ascii="Arial" w:hAnsi="Arial" w:cs="Arial"/>
                <w:b w:val="0"/>
                <w:sz w:val="20"/>
                <w:szCs w:val="20"/>
              </w:rPr>
            </w:pPr>
            <w:r w:rsidRPr="00C93CA0">
              <w:rPr>
                <w:rFonts w:ascii="Arial" w:hAnsi="Arial" w:cs="Arial"/>
                <w:b w:val="0"/>
                <w:sz w:val="20"/>
                <w:szCs w:val="20"/>
              </w:rPr>
              <w:t xml:space="preserve">Ability to communicate effectively with a wide range of </w:t>
            </w:r>
            <w:r w:rsidR="00C85A23">
              <w:rPr>
                <w:rFonts w:ascii="Arial" w:hAnsi="Arial" w:cs="Arial"/>
                <w:b w:val="0"/>
                <w:sz w:val="20"/>
                <w:szCs w:val="20"/>
              </w:rPr>
              <w:t>stakeholders</w:t>
            </w:r>
            <w:r w:rsidRPr="00C93CA0">
              <w:rPr>
                <w:rFonts w:ascii="Arial" w:hAnsi="Arial" w:cs="Arial"/>
                <w:b w:val="0"/>
                <w:sz w:val="20"/>
                <w:szCs w:val="20"/>
              </w:rPr>
              <w:t>, both internal and external to the Authority,</w:t>
            </w:r>
            <w:r w:rsidR="0098185A" w:rsidRPr="00C93CA0">
              <w:rPr>
                <w:rFonts w:ascii="Arial" w:hAnsi="Arial" w:cs="Arial"/>
                <w:b w:val="0"/>
                <w:sz w:val="20"/>
                <w:szCs w:val="20"/>
              </w:rPr>
              <w:t xml:space="preserve"> including senior managers and external customers</w:t>
            </w:r>
            <w:r w:rsidRPr="00C93CA0">
              <w:rPr>
                <w:rFonts w:ascii="Arial" w:hAnsi="Arial" w:cs="Arial"/>
                <w:b w:val="0"/>
                <w:sz w:val="20"/>
                <w:szCs w:val="20"/>
              </w:rPr>
              <w:t xml:space="preserve"> </w:t>
            </w:r>
          </w:p>
          <w:p w14:paraId="4163C6F0" w14:textId="74300A93" w:rsidR="008E19C4" w:rsidRPr="00C93CA0" w:rsidRDefault="0098185A" w:rsidP="003E6517">
            <w:pPr>
              <w:numPr>
                <w:ilvl w:val="0"/>
                <w:numId w:val="21"/>
              </w:numPr>
              <w:ind w:left="308" w:hanging="308"/>
              <w:rPr>
                <w:rFonts w:ascii="Arial" w:hAnsi="Arial" w:cs="Arial"/>
                <w:b w:val="0"/>
                <w:sz w:val="20"/>
                <w:szCs w:val="20"/>
              </w:rPr>
            </w:pPr>
            <w:r w:rsidRPr="00C93CA0">
              <w:rPr>
                <w:rFonts w:ascii="Arial" w:hAnsi="Arial" w:cs="Arial"/>
                <w:b w:val="0"/>
                <w:sz w:val="20"/>
                <w:szCs w:val="20"/>
              </w:rPr>
              <w:lastRenderedPageBreak/>
              <w:t>Ability to encourage</w:t>
            </w:r>
            <w:r w:rsidR="008E19C4" w:rsidRPr="00C93CA0">
              <w:rPr>
                <w:rFonts w:ascii="Arial" w:hAnsi="Arial" w:cs="Arial"/>
                <w:b w:val="0"/>
                <w:sz w:val="20"/>
                <w:szCs w:val="20"/>
              </w:rPr>
              <w:t xml:space="preserve"> creativity and innovation to generate solutions for difficult issues.</w:t>
            </w:r>
          </w:p>
          <w:p w14:paraId="2BD3BF41" w14:textId="0EA4A5EB" w:rsidR="008E19C4" w:rsidRPr="00C93CA0" w:rsidRDefault="0098185A" w:rsidP="003E6517">
            <w:pPr>
              <w:numPr>
                <w:ilvl w:val="0"/>
                <w:numId w:val="21"/>
              </w:numPr>
              <w:ind w:left="308" w:hanging="308"/>
              <w:rPr>
                <w:rFonts w:ascii="Arial" w:hAnsi="Arial" w:cs="Arial"/>
                <w:b w:val="0"/>
                <w:sz w:val="20"/>
                <w:szCs w:val="20"/>
              </w:rPr>
            </w:pPr>
            <w:r w:rsidRPr="00C93CA0">
              <w:rPr>
                <w:rFonts w:ascii="Arial" w:hAnsi="Arial" w:cs="Arial"/>
                <w:b w:val="0"/>
                <w:sz w:val="20"/>
                <w:szCs w:val="20"/>
              </w:rPr>
              <w:t xml:space="preserve">Ability to </w:t>
            </w:r>
            <w:r w:rsidR="008E19C4" w:rsidRPr="00C93CA0">
              <w:rPr>
                <w:rFonts w:ascii="Arial" w:hAnsi="Arial" w:cs="Arial"/>
                <w:b w:val="0"/>
                <w:sz w:val="20"/>
                <w:szCs w:val="20"/>
              </w:rPr>
              <w:t>identify possible causes of problems and implement solutions to minimise future occurrence.</w:t>
            </w:r>
          </w:p>
          <w:p w14:paraId="755CE0D3" w14:textId="4F5DC3F0" w:rsidR="008E19C4" w:rsidRPr="00C93CA0" w:rsidRDefault="0098185A" w:rsidP="003E6517">
            <w:pPr>
              <w:numPr>
                <w:ilvl w:val="0"/>
                <w:numId w:val="21"/>
              </w:numPr>
              <w:ind w:left="308" w:hanging="308"/>
              <w:rPr>
                <w:rFonts w:ascii="Arial" w:hAnsi="Arial" w:cs="Arial"/>
                <w:b w:val="0"/>
                <w:sz w:val="20"/>
                <w:szCs w:val="20"/>
              </w:rPr>
            </w:pPr>
            <w:r w:rsidRPr="00C93CA0">
              <w:rPr>
                <w:rFonts w:ascii="Arial" w:hAnsi="Arial" w:cs="Arial"/>
                <w:b w:val="0"/>
                <w:sz w:val="20"/>
                <w:szCs w:val="20"/>
              </w:rPr>
              <w:t xml:space="preserve">Ability to </w:t>
            </w:r>
            <w:r w:rsidR="008E19C4" w:rsidRPr="00C93CA0">
              <w:rPr>
                <w:rFonts w:ascii="Arial" w:hAnsi="Arial" w:cs="Arial"/>
                <w:b w:val="0"/>
                <w:sz w:val="20"/>
                <w:szCs w:val="20"/>
              </w:rPr>
              <w:t>confidently work through complex business problems that cut across multiple teams and service areas.</w:t>
            </w:r>
          </w:p>
          <w:p w14:paraId="6F375F58" w14:textId="5B32A27B" w:rsidR="008E19C4" w:rsidRPr="00C93CA0" w:rsidRDefault="0098185A" w:rsidP="008B431A">
            <w:pPr>
              <w:numPr>
                <w:ilvl w:val="0"/>
                <w:numId w:val="21"/>
              </w:numPr>
              <w:ind w:left="284" w:hanging="284"/>
              <w:rPr>
                <w:rFonts w:ascii="Arial" w:hAnsi="Arial" w:cs="Arial"/>
                <w:b w:val="0"/>
                <w:sz w:val="20"/>
                <w:szCs w:val="20"/>
              </w:rPr>
            </w:pPr>
            <w:r w:rsidRPr="00C93CA0">
              <w:rPr>
                <w:rFonts w:ascii="Arial" w:hAnsi="Arial" w:cs="Arial"/>
                <w:b w:val="0"/>
                <w:sz w:val="20"/>
                <w:szCs w:val="20"/>
              </w:rPr>
              <w:t xml:space="preserve">Ability to </w:t>
            </w:r>
            <w:r w:rsidR="008E19C4" w:rsidRPr="00C93CA0">
              <w:rPr>
                <w:rFonts w:ascii="Arial" w:hAnsi="Arial" w:cs="Arial"/>
                <w:b w:val="0"/>
                <w:sz w:val="20"/>
                <w:szCs w:val="20"/>
              </w:rPr>
              <w:t>break information into component parts to identify trends and projections</w:t>
            </w:r>
            <w:r w:rsidRPr="00C93CA0">
              <w:rPr>
                <w:rFonts w:ascii="Arial" w:hAnsi="Arial" w:cs="Arial"/>
                <w:b w:val="0"/>
                <w:sz w:val="20"/>
                <w:szCs w:val="20"/>
              </w:rPr>
              <w:t xml:space="preserve"> and </w:t>
            </w:r>
            <w:r w:rsidR="008E19C4" w:rsidRPr="00C93CA0">
              <w:rPr>
                <w:rFonts w:ascii="Arial" w:hAnsi="Arial" w:cs="Arial"/>
                <w:b w:val="0"/>
                <w:sz w:val="20"/>
                <w:szCs w:val="20"/>
              </w:rPr>
              <w:t>pinpoint key information from large amounts of complex data to influence well-reasoned conclusions.</w:t>
            </w:r>
          </w:p>
          <w:p w14:paraId="5F27B78D" w14:textId="76860975" w:rsidR="008B431A" w:rsidRPr="00C93CA0" w:rsidRDefault="0098185A" w:rsidP="008B431A">
            <w:pPr>
              <w:numPr>
                <w:ilvl w:val="0"/>
                <w:numId w:val="21"/>
              </w:numPr>
              <w:ind w:left="284" w:hanging="284"/>
              <w:rPr>
                <w:rFonts w:ascii="Arial" w:hAnsi="Arial" w:cs="Arial"/>
                <w:b w:val="0"/>
                <w:sz w:val="20"/>
                <w:szCs w:val="20"/>
              </w:rPr>
            </w:pPr>
            <w:r w:rsidRPr="00C93CA0">
              <w:rPr>
                <w:rFonts w:ascii="Arial" w:hAnsi="Arial" w:cs="Arial"/>
                <w:b w:val="0"/>
                <w:sz w:val="20"/>
                <w:szCs w:val="20"/>
              </w:rPr>
              <w:t>Ability to use</w:t>
            </w:r>
            <w:r w:rsidR="008E19C4" w:rsidRPr="00C93CA0">
              <w:rPr>
                <w:rFonts w:ascii="Arial" w:hAnsi="Arial" w:cs="Arial"/>
                <w:b w:val="0"/>
                <w:sz w:val="20"/>
                <w:szCs w:val="20"/>
              </w:rPr>
              <w:t xml:space="preserve"> tools from standard methodologies to conduct analysis</w:t>
            </w:r>
          </w:p>
          <w:p w14:paraId="2000D6BC" w14:textId="77777777" w:rsidR="0098185A" w:rsidRPr="00C93CA0" w:rsidRDefault="0098185A" w:rsidP="007742D0">
            <w:pPr>
              <w:numPr>
                <w:ilvl w:val="0"/>
                <w:numId w:val="21"/>
              </w:numPr>
              <w:ind w:left="284" w:hanging="284"/>
              <w:rPr>
                <w:rFonts w:ascii="Arial" w:hAnsi="Arial" w:cs="Arial"/>
                <w:b w:val="0"/>
                <w:sz w:val="20"/>
                <w:szCs w:val="20"/>
              </w:rPr>
            </w:pPr>
            <w:r w:rsidRPr="00C93CA0">
              <w:rPr>
                <w:rFonts w:ascii="Arial" w:hAnsi="Arial" w:cs="Arial"/>
                <w:b w:val="0"/>
                <w:sz w:val="20"/>
                <w:szCs w:val="20"/>
              </w:rPr>
              <w:t>Ability to analyse and use financial and performance data to inform business cases</w:t>
            </w:r>
          </w:p>
          <w:p w14:paraId="5050D742" w14:textId="496EF2CD" w:rsidR="008E19C4" w:rsidRPr="00C93CA0" w:rsidRDefault="0098185A">
            <w:pPr>
              <w:numPr>
                <w:ilvl w:val="0"/>
                <w:numId w:val="21"/>
              </w:numPr>
              <w:ind w:left="284" w:hanging="284"/>
              <w:rPr>
                <w:rFonts w:ascii="Arial" w:hAnsi="Arial" w:cs="Arial"/>
                <w:b w:val="0"/>
                <w:sz w:val="20"/>
                <w:szCs w:val="20"/>
              </w:rPr>
            </w:pPr>
            <w:r w:rsidRPr="00C93CA0">
              <w:rPr>
                <w:rFonts w:ascii="Arial" w:hAnsi="Arial" w:cs="Arial"/>
                <w:b w:val="0"/>
                <w:sz w:val="20"/>
                <w:szCs w:val="20"/>
              </w:rPr>
              <w:t xml:space="preserve">Ability </w:t>
            </w:r>
            <w:r w:rsidR="008E19C4" w:rsidRPr="00C93CA0">
              <w:rPr>
                <w:rFonts w:ascii="Arial" w:hAnsi="Arial" w:cs="Arial"/>
                <w:b w:val="0"/>
                <w:sz w:val="20"/>
                <w:szCs w:val="20"/>
              </w:rPr>
              <w:t>to meet deadlines and prioritise workload</w:t>
            </w:r>
          </w:p>
          <w:p w14:paraId="79F2B89F" w14:textId="5D7DD24B" w:rsidR="008E19C4" w:rsidRPr="00C93CA0" w:rsidRDefault="0098185A">
            <w:pPr>
              <w:numPr>
                <w:ilvl w:val="0"/>
                <w:numId w:val="21"/>
              </w:numPr>
              <w:ind w:left="284" w:hanging="284"/>
              <w:rPr>
                <w:rFonts w:ascii="Arial" w:hAnsi="Arial" w:cs="Arial"/>
                <w:b w:val="0"/>
                <w:sz w:val="20"/>
                <w:szCs w:val="20"/>
              </w:rPr>
            </w:pPr>
            <w:r w:rsidRPr="00C93CA0">
              <w:rPr>
                <w:rFonts w:ascii="Arial" w:hAnsi="Arial" w:cs="Arial"/>
                <w:b w:val="0"/>
                <w:sz w:val="20"/>
                <w:szCs w:val="20"/>
              </w:rPr>
              <w:t xml:space="preserve">Ability to act </w:t>
            </w:r>
            <w:r w:rsidR="008E19C4" w:rsidRPr="00C93CA0">
              <w:rPr>
                <w:rFonts w:ascii="Arial" w:hAnsi="Arial" w:cs="Arial"/>
                <w:b w:val="0"/>
                <w:sz w:val="20"/>
                <w:szCs w:val="20"/>
              </w:rPr>
              <w:t>calmly during difficult circumstances and recover quickly from setbacks</w:t>
            </w:r>
          </w:p>
          <w:p w14:paraId="6FA19974" w14:textId="3EF965FE" w:rsidR="00273D42" w:rsidRPr="00C93CA0" w:rsidRDefault="0098185A" w:rsidP="00246D25">
            <w:pPr>
              <w:numPr>
                <w:ilvl w:val="0"/>
                <w:numId w:val="21"/>
              </w:numPr>
              <w:ind w:left="284" w:hanging="284"/>
              <w:rPr>
                <w:rFonts w:ascii="Arial" w:hAnsi="Arial" w:cs="Arial"/>
                <w:b w:val="0"/>
                <w:sz w:val="20"/>
                <w:szCs w:val="20"/>
              </w:rPr>
            </w:pPr>
            <w:r w:rsidRPr="00C93CA0">
              <w:rPr>
                <w:rFonts w:ascii="Arial" w:hAnsi="Arial" w:cs="Arial"/>
                <w:b w:val="0"/>
                <w:sz w:val="20"/>
                <w:szCs w:val="20"/>
              </w:rPr>
              <w:t>Ability to p</w:t>
            </w:r>
            <w:r w:rsidR="008E19C4" w:rsidRPr="00C93CA0">
              <w:rPr>
                <w:rFonts w:ascii="Arial" w:hAnsi="Arial" w:cs="Arial"/>
                <w:b w:val="0"/>
                <w:sz w:val="20"/>
                <w:szCs w:val="20"/>
              </w:rPr>
              <w:t>resent high level, complex information in an</w:t>
            </w:r>
            <w:r w:rsidR="00C520A1" w:rsidRPr="00C93CA0">
              <w:rPr>
                <w:rFonts w:ascii="Arial" w:hAnsi="Arial" w:cs="Arial"/>
                <w:b w:val="0"/>
                <w:sz w:val="20"/>
                <w:szCs w:val="20"/>
              </w:rPr>
              <w:t xml:space="preserve"> appropriate</w:t>
            </w:r>
            <w:r w:rsidR="008E19C4" w:rsidRPr="00C93CA0">
              <w:rPr>
                <w:rFonts w:ascii="Arial" w:hAnsi="Arial" w:cs="Arial"/>
                <w:b w:val="0"/>
                <w:sz w:val="20"/>
                <w:szCs w:val="20"/>
              </w:rPr>
              <w:t xml:space="preserve"> format.</w:t>
            </w:r>
          </w:p>
        </w:tc>
        <w:tc>
          <w:tcPr>
            <w:tcW w:w="1450" w:type="pct"/>
            <w:shd w:val="clear" w:color="auto" w:fill="EAF1DD" w:themeFill="accent3" w:themeFillTint="33"/>
          </w:tcPr>
          <w:p w14:paraId="2588F459" w14:textId="77777777" w:rsidR="00B6345A" w:rsidRPr="00852D19" w:rsidRDefault="00B6345A" w:rsidP="00AD7075">
            <w:pPr>
              <w:ind w:left="225" w:hanging="22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212C1E4" w14:textId="77777777" w:rsidR="00EA1954" w:rsidRPr="00852D19" w:rsidRDefault="00EA1954" w:rsidP="00AD7075">
            <w:pPr>
              <w:pStyle w:val="ListParagraph"/>
              <w:ind w:left="225" w:hanging="22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96F91" w:rsidRPr="00852D19" w14:paraId="45F17F5A"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14:paraId="37CBEF73" w14:textId="77777777" w:rsidR="00C64A2E" w:rsidRDefault="00196F91" w:rsidP="00AD7075">
            <w:pPr>
              <w:rPr>
                <w:rFonts w:ascii="Arial" w:hAnsi="Arial" w:cs="Arial"/>
                <w:sz w:val="24"/>
                <w:szCs w:val="24"/>
              </w:rPr>
            </w:pPr>
            <w:r w:rsidRPr="00852D19">
              <w:rPr>
                <w:rFonts w:ascii="Arial" w:hAnsi="Arial" w:cs="Arial"/>
                <w:sz w:val="24"/>
                <w:szCs w:val="24"/>
              </w:rPr>
              <w:t>Professional Qualifications/Training/Registrations required by law, and/or essential for the performance of the role</w:t>
            </w:r>
          </w:p>
          <w:p w14:paraId="7AF8B218" w14:textId="32FC4B67" w:rsidR="008E19C4" w:rsidRPr="00C93CA0" w:rsidRDefault="00852D19" w:rsidP="00C64A2E">
            <w:pPr>
              <w:pStyle w:val="ListParagraph"/>
              <w:numPr>
                <w:ilvl w:val="0"/>
                <w:numId w:val="28"/>
              </w:numPr>
              <w:rPr>
                <w:rFonts w:ascii="Arial" w:hAnsi="Arial" w:cs="Arial"/>
                <w:b w:val="0"/>
                <w:sz w:val="20"/>
                <w:szCs w:val="20"/>
              </w:rPr>
            </w:pPr>
            <w:r w:rsidRPr="00C93CA0">
              <w:rPr>
                <w:rFonts w:ascii="Arial" w:hAnsi="Arial" w:cs="Arial"/>
                <w:b w:val="0"/>
                <w:sz w:val="20"/>
                <w:szCs w:val="20"/>
              </w:rPr>
              <w:t>Educated to degree level or equivalent experience</w:t>
            </w:r>
            <w:r w:rsidR="008E19C4" w:rsidRPr="00C93CA0">
              <w:rPr>
                <w:rFonts w:ascii="Arial" w:hAnsi="Arial" w:cs="Arial"/>
                <w:b w:val="0"/>
                <w:sz w:val="20"/>
                <w:szCs w:val="20"/>
              </w:rPr>
              <w:t>.</w:t>
            </w:r>
          </w:p>
          <w:p w14:paraId="31D54F10" w14:textId="038044CA" w:rsidR="00852D19" w:rsidRPr="00C93CA0" w:rsidRDefault="00852D19" w:rsidP="00852D19">
            <w:pPr>
              <w:numPr>
                <w:ilvl w:val="0"/>
                <w:numId w:val="2"/>
              </w:numPr>
              <w:rPr>
                <w:rFonts w:ascii="Arial" w:hAnsi="Arial" w:cs="Arial"/>
                <w:b w:val="0"/>
                <w:sz w:val="20"/>
                <w:szCs w:val="20"/>
              </w:rPr>
            </w:pPr>
            <w:r w:rsidRPr="00C93CA0">
              <w:rPr>
                <w:rFonts w:ascii="Arial" w:hAnsi="Arial" w:cs="Arial"/>
                <w:b w:val="0"/>
                <w:sz w:val="20"/>
                <w:szCs w:val="20"/>
              </w:rPr>
              <w:t>Evidence of on-going commitment to CPD</w:t>
            </w:r>
            <w:r w:rsidR="005C4B53" w:rsidRPr="00C93CA0">
              <w:rPr>
                <w:rFonts w:ascii="Arial" w:hAnsi="Arial" w:cs="Arial"/>
                <w:b w:val="0"/>
                <w:sz w:val="20"/>
                <w:szCs w:val="20"/>
              </w:rPr>
              <w:t xml:space="preserve">  </w:t>
            </w:r>
          </w:p>
          <w:p w14:paraId="5F46D487" w14:textId="75E107C3" w:rsidR="00273D42" w:rsidRPr="00C85A23" w:rsidRDefault="009412B8" w:rsidP="00C85A23">
            <w:pPr>
              <w:pStyle w:val="ListParagraph"/>
              <w:numPr>
                <w:ilvl w:val="0"/>
                <w:numId w:val="2"/>
              </w:numPr>
              <w:rPr>
                <w:rFonts w:ascii="Arial" w:hAnsi="Arial" w:cs="Arial"/>
                <w:b w:val="0"/>
                <w:sz w:val="20"/>
                <w:szCs w:val="20"/>
              </w:rPr>
            </w:pPr>
            <w:r w:rsidRPr="009412B8">
              <w:rPr>
                <w:rFonts w:ascii="Arial" w:hAnsi="Arial" w:cs="Arial"/>
                <w:b w:val="0"/>
                <w:sz w:val="20"/>
                <w:szCs w:val="20"/>
              </w:rPr>
              <w:t>Relevant qualification, e.g. BCS business analysis diploma or equivalent experience</w:t>
            </w:r>
          </w:p>
        </w:tc>
        <w:tc>
          <w:tcPr>
            <w:tcW w:w="1450" w:type="pct"/>
            <w:shd w:val="clear" w:color="auto" w:fill="EAF1DD" w:themeFill="accent3" w:themeFillTint="33"/>
          </w:tcPr>
          <w:p w14:paraId="601E773C" w14:textId="77777777" w:rsidR="008E19C4" w:rsidRPr="00C93CA0" w:rsidRDefault="008E19C4" w:rsidP="009412B8">
            <w:pPr>
              <w:pStyle w:val="ListParagraph"/>
              <w:numPr>
                <w:ilvl w:val="0"/>
                <w:numId w:val="10"/>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93CA0">
              <w:rPr>
                <w:rFonts w:ascii="Arial" w:hAnsi="Arial" w:cs="Arial"/>
                <w:sz w:val="20"/>
                <w:szCs w:val="20"/>
              </w:rPr>
              <w:t>Project management qualification (PRINCE2, APM or similar)</w:t>
            </w:r>
          </w:p>
          <w:p w14:paraId="28B514F3" w14:textId="77DFFAA6" w:rsidR="009412B8" w:rsidRPr="009412B8" w:rsidRDefault="009412B8" w:rsidP="009412B8">
            <w:pPr>
              <w:pStyle w:val="ListParagraph"/>
              <w:numPr>
                <w:ilvl w:val="0"/>
                <w:numId w:val="10"/>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93CA0">
              <w:rPr>
                <w:rFonts w:ascii="Arial" w:hAnsi="Arial" w:cs="Arial"/>
                <w:sz w:val="20"/>
                <w:szCs w:val="20"/>
              </w:rPr>
              <w:t>Relevant business change methodology accreditation e.g. Lean, BPR, Six Sigma).</w:t>
            </w:r>
          </w:p>
        </w:tc>
      </w:tr>
      <w:tr w:rsidR="00196F91" w:rsidRPr="00852D19" w14:paraId="09946CE1"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5CAF67B3" w14:textId="77777777" w:rsidR="00B6345A" w:rsidRPr="00852D19" w:rsidRDefault="00196F91" w:rsidP="0092284B">
            <w:pPr>
              <w:rPr>
                <w:rFonts w:ascii="Arial" w:hAnsi="Arial" w:cs="Arial"/>
                <w:sz w:val="24"/>
                <w:szCs w:val="24"/>
              </w:rPr>
            </w:pPr>
            <w:r w:rsidRPr="00852D19">
              <w:rPr>
                <w:rFonts w:ascii="Arial" w:hAnsi="Arial" w:cs="Arial"/>
                <w:sz w:val="24"/>
                <w:szCs w:val="24"/>
              </w:rPr>
              <w:t>Other Requirements</w:t>
            </w:r>
          </w:p>
          <w:p w14:paraId="502A2D38" w14:textId="77777777" w:rsidR="00520A5A" w:rsidRPr="00852D19" w:rsidRDefault="008E19C4" w:rsidP="0092284B">
            <w:pPr>
              <w:pStyle w:val="ListParagraph"/>
              <w:numPr>
                <w:ilvl w:val="0"/>
                <w:numId w:val="7"/>
              </w:numPr>
              <w:rPr>
                <w:rFonts w:ascii="Arial" w:hAnsi="Arial" w:cs="Arial"/>
                <w:b w:val="0"/>
                <w:sz w:val="20"/>
                <w:szCs w:val="20"/>
              </w:rPr>
            </w:pPr>
            <w:r w:rsidRPr="00852D19">
              <w:rPr>
                <w:rFonts w:ascii="Arial" w:hAnsi="Arial" w:cs="Arial"/>
                <w:b w:val="0"/>
                <w:sz w:val="20"/>
                <w:szCs w:val="20"/>
              </w:rPr>
              <w:t xml:space="preserve">Ability to travel for work purposes. </w:t>
            </w:r>
          </w:p>
        </w:tc>
        <w:tc>
          <w:tcPr>
            <w:tcW w:w="1450" w:type="pct"/>
            <w:shd w:val="clear" w:color="auto" w:fill="EAF1DD" w:themeFill="accent3" w:themeFillTint="33"/>
          </w:tcPr>
          <w:p w14:paraId="7D15AC76" w14:textId="77777777" w:rsidR="00B6345A" w:rsidRPr="00852D19"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3861305" w14:textId="77777777" w:rsidR="00EA1954" w:rsidRPr="00852D19" w:rsidRDefault="00EA1954" w:rsidP="003D52BA">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RPr="00852D19" w14:paraId="0576D671"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14:paraId="0B2465A6" w14:textId="22DD97F9" w:rsidR="004678CA" w:rsidRPr="00852D19" w:rsidRDefault="00DC25F8" w:rsidP="00C85A23">
            <w:pPr>
              <w:rPr>
                <w:rFonts w:ascii="Arial" w:hAnsi="Arial" w:cs="Arial"/>
                <w:sz w:val="24"/>
                <w:szCs w:val="24"/>
              </w:rPr>
            </w:pPr>
            <w:r w:rsidRPr="00852D19">
              <w:rPr>
                <w:rFonts w:ascii="Arial" w:hAnsi="Arial" w:cs="Arial"/>
                <w:sz w:val="24"/>
                <w:szCs w:val="24"/>
              </w:rPr>
              <w:t xml:space="preserve">Behaviours </w:t>
            </w:r>
          </w:p>
        </w:tc>
        <w:tc>
          <w:tcPr>
            <w:tcW w:w="1450" w:type="pct"/>
            <w:shd w:val="clear" w:color="auto" w:fill="EAF1DD" w:themeFill="accent3" w:themeFillTint="33"/>
            <w:vAlign w:val="center"/>
          </w:tcPr>
          <w:p w14:paraId="0E5C495B" w14:textId="77777777" w:rsidR="00DC25F8" w:rsidRPr="00852D19" w:rsidRDefault="00FD782B"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8" w:history="1">
              <w:r w:rsidR="00DC25F8" w:rsidRPr="00852D19">
                <w:rPr>
                  <w:rStyle w:val="Hyperlink"/>
                  <w:rFonts w:ascii="Arial" w:hAnsi="Arial" w:cs="Arial"/>
                  <w:sz w:val="24"/>
                  <w:szCs w:val="24"/>
                </w:rPr>
                <w:t>Link</w:t>
              </w:r>
            </w:hyperlink>
          </w:p>
        </w:tc>
      </w:tr>
    </w:tbl>
    <w:p w14:paraId="3B0D713C" w14:textId="77777777" w:rsidR="0007676D" w:rsidRPr="00852D19" w:rsidRDefault="00520A5A" w:rsidP="00F22897">
      <w:pPr>
        <w:rPr>
          <w:rFonts w:ascii="Arial" w:hAnsi="Arial" w:cs="Arial"/>
          <w:color w:val="FF0000"/>
          <w:sz w:val="18"/>
          <w:szCs w:val="18"/>
        </w:rPr>
      </w:pPr>
      <w:r w:rsidRPr="00852D19">
        <w:rPr>
          <w:rFonts w:ascii="Arial" w:hAnsi="Arial" w:cs="Arial"/>
          <w:sz w:val="20"/>
          <w:szCs w:val="20"/>
        </w:rPr>
        <w:br/>
        <w:t>NB – Assessment criteria for recruitment will be notified separately.</w:t>
      </w:r>
      <w:r w:rsidRPr="00852D19">
        <w:rPr>
          <w:rFonts w:ascii="Arial" w:hAnsi="Arial" w:cs="Arial"/>
          <w:sz w:val="20"/>
          <w:szCs w:val="20"/>
        </w:rPr>
        <w:br/>
      </w:r>
      <w:r w:rsidRPr="00852D19">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852D19" w:rsidSect="003918AA">
      <w:headerReference w:type="even" r:id="rId9"/>
      <w:headerReference w:type="default" r:id="rId10"/>
      <w:headerReference w:type="first" r:id="rId11"/>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C365C" w14:textId="77777777" w:rsidR="00E72156" w:rsidRDefault="00E72156" w:rsidP="003E2AA5">
      <w:pPr>
        <w:spacing w:after="0" w:line="240" w:lineRule="auto"/>
      </w:pPr>
      <w:r>
        <w:separator/>
      </w:r>
    </w:p>
  </w:endnote>
  <w:endnote w:type="continuationSeparator" w:id="0">
    <w:p w14:paraId="28D6030C" w14:textId="77777777" w:rsidR="00E72156" w:rsidRDefault="00E72156"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F1ECD" w14:textId="77777777" w:rsidR="00E72156" w:rsidRDefault="00E72156" w:rsidP="003E2AA5">
      <w:pPr>
        <w:spacing w:after="0" w:line="240" w:lineRule="auto"/>
      </w:pPr>
      <w:r>
        <w:separator/>
      </w:r>
    </w:p>
  </w:footnote>
  <w:footnote w:type="continuationSeparator" w:id="0">
    <w:p w14:paraId="3D6B902D" w14:textId="77777777" w:rsidR="00E72156" w:rsidRDefault="00E72156"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3203B" w14:textId="77777777" w:rsidR="003E2AA5" w:rsidRDefault="00FD782B">
    <w:pPr>
      <w:pStyle w:val="Header"/>
    </w:pPr>
    <w:r>
      <w:rPr>
        <w:noProof/>
        <w:lang w:eastAsia="en-GB"/>
      </w:rPr>
      <w:pict w14:anchorId="63979B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243F9" w14:textId="77777777" w:rsidR="00F3142C" w:rsidRDefault="003918AA">
    <w:pPr>
      <w:pStyle w:val="Header"/>
    </w:pPr>
    <w:r>
      <w:rPr>
        <w:noProof/>
        <w:lang w:eastAsia="en-GB"/>
      </w:rPr>
      <w:drawing>
        <wp:anchor distT="0" distB="0" distL="114300" distR="114300" simplePos="0" relativeHeight="251660288" behindDoc="1" locked="0" layoutInCell="1" allowOverlap="1" wp14:anchorId="4A269AC6" wp14:editId="460C85B5">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779F8" w14:textId="77777777" w:rsidR="003E2AA5" w:rsidRDefault="00FD782B">
    <w:pPr>
      <w:pStyle w:val="Header"/>
    </w:pPr>
    <w:r>
      <w:rPr>
        <w:noProof/>
        <w:lang w:eastAsia="en-GB"/>
      </w:rPr>
      <w:pict w14:anchorId="69723A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815EE"/>
    <w:multiLevelType w:val="hybridMultilevel"/>
    <w:tmpl w:val="10D65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1906898"/>
    <w:multiLevelType w:val="hybridMultilevel"/>
    <w:tmpl w:val="D0E0A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8D330A"/>
    <w:multiLevelType w:val="hybridMultilevel"/>
    <w:tmpl w:val="AE522EAE"/>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871370"/>
    <w:multiLevelType w:val="hybridMultilevel"/>
    <w:tmpl w:val="AF96A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113A11"/>
    <w:multiLevelType w:val="hybridMultilevel"/>
    <w:tmpl w:val="9B5EC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1"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2"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3" w15:restartNumberingAfterBreak="0">
    <w:nsid w:val="3C037814"/>
    <w:multiLevelType w:val="hybridMultilevel"/>
    <w:tmpl w:val="C2DE4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4518B3"/>
    <w:multiLevelType w:val="hybridMultilevel"/>
    <w:tmpl w:val="9CB4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043B1E"/>
    <w:multiLevelType w:val="hybridMultilevel"/>
    <w:tmpl w:val="6596A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E84883"/>
    <w:multiLevelType w:val="hybridMultilevel"/>
    <w:tmpl w:val="0562C7A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BE1346A"/>
    <w:multiLevelType w:val="hybridMultilevel"/>
    <w:tmpl w:val="BF8282E2"/>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506DB5"/>
    <w:multiLevelType w:val="hybridMultilevel"/>
    <w:tmpl w:val="0EFAF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E11178"/>
    <w:multiLevelType w:val="hybridMultilevel"/>
    <w:tmpl w:val="A2A658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E05560F"/>
    <w:multiLevelType w:val="hybridMultilevel"/>
    <w:tmpl w:val="B10835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09518FC"/>
    <w:multiLevelType w:val="hybridMultilevel"/>
    <w:tmpl w:val="60F88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ED7433"/>
    <w:multiLevelType w:val="hybridMultilevel"/>
    <w:tmpl w:val="1256C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5F761C"/>
    <w:multiLevelType w:val="hybridMultilevel"/>
    <w:tmpl w:val="01FC6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8F34A4"/>
    <w:multiLevelType w:val="hybridMultilevel"/>
    <w:tmpl w:val="55B8D076"/>
    <w:lvl w:ilvl="0" w:tplc="93382F10">
      <w:start w:val="202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181D80"/>
    <w:multiLevelType w:val="hybridMultilevel"/>
    <w:tmpl w:val="F9B66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30"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9"/>
  </w:num>
  <w:num w:numId="3">
    <w:abstractNumId w:val="28"/>
  </w:num>
  <w:num w:numId="4">
    <w:abstractNumId w:val="12"/>
  </w:num>
  <w:num w:numId="5">
    <w:abstractNumId w:val="22"/>
  </w:num>
  <w:num w:numId="6">
    <w:abstractNumId w:val="5"/>
  </w:num>
  <w:num w:numId="7">
    <w:abstractNumId w:val="15"/>
  </w:num>
  <w:num w:numId="8">
    <w:abstractNumId w:val="4"/>
  </w:num>
  <w:num w:numId="9">
    <w:abstractNumId w:val="3"/>
  </w:num>
  <w:num w:numId="10">
    <w:abstractNumId w:val="11"/>
  </w:num>
  <w:num w:numId="11">
    <w:abstractNumId w:val="1"/>
  </w:num>
  <w:num w:numId="12">
    <w:abstractNumId w:val="10"/>
  </w:num>
  <w:num w:numId="13">
    <w:abstractNumId w:val="29"/>
  </w:num>
  <w:num w:numId="14">
    <w:abstractNumId w:val="20"/>
  </w:num>
  <w:num w:numId="15">
    <w:abstractNumId w:val="21"/>
  </w:num>
  <w:num w:numId="16">
    <w:abstractNumId w:val="16"/>
  </w:num>
  <w:num w:numId="17">
    <w:abstractNumId w:val="17"/>
  </w:num>
  <w:num w:numId="18">
    <w:abstractNumId w:val="18"/>
  </w:num>
  <w:num w:numId="19">
    <w:abstractNumId w:val="7"/>
  </w:num>
  <w:num w:numId="20">
    <w:abstractNumId w:val="25"/>
  </w:num>
  <w:num w:numId="21">
    <w:abstractNumId w:val="13"/>
  </w:num>
  <w:num w:numId="22">
    <w:abstractNumId w:val="14"/>
  </w:num>
  <w:num w:numId="23">
    <w:abstractNumId w:val="0"/>
  </w:num>
  <w:num w:numId="24">
    <w:abstractNumId w:val="23"/>
  </w:num>
  <w:num w:numId="25">
    <w:abstractNumId w:val="19"/>
  </w:num>
  <w:num w:numId="26">
    <w:abstractNumId w:val="2"/>
  </w:num>
  <w:num w:numId="27">
    <w:abstractNumId w:val="26"/>
  </w:num>
  <w:num w:numId="28">
    <w:abstractNumId w:val="6"/>
  </w:num>
  <w:num w:numId="29">
    <w:abstractNumId w:val="24"/>
  </w:num>
  <w:num w:numId="30">
    <w:abstractNumId w:val="25"/>
  </w:num>
  <w:num w:numId="31">
    <w:abstractNumId w:val="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46940"/>
    <w:rsid w:val="00070536"/>
    <w:rsid w:val="000760C1"/>
    <w:rsid w:val="0007676D"/>
    <w:rsid w:val="00091CBE"/>
    <w:rsid w:val="00096B16"/>
    <w:rsid w:val="000B33FB"/>
    <w:rsid w:val="000D6874"/>
    <w:rsid w:val="000F14E0"/>
    <w:rsid w:val="00106F1B"/>
    <w:rsid w:val="00113F9C"/>
    <w:rsid w:val="00156444"/>
    <w:rsid w:val="00164AC2"/>
    <w:rsid w:val="0016690E"/>
    <w:rsid w:val="0019483F"/>
    <w:rsid w:val="001959AB"/>
    <w:rsid w:val="00196F91"/>
    <w:rsid w:val="001A48C9"/>
    <w:rsid w:val="001A7062"/>
    <w:rsid w:val="001D7A21"/>
    <w:rsid w:val="001E7483"/>
    <w:rsid w:val="00205603"/>
    <w:rsid w:val="00210348"/>
    <w:rsid w:val="0021787D"/>
    <w:rsid w:val="0022714B"/>
    <w:rsid w:val="00246D25"/>
    <w:rsid w:val="00273D42"/>
    <w:rsid w:val="00281CB8"/>
    <w:rsid w:val="00293F4D"/>
    <w:rsid w:val="002B5199"/>
    <w:rsid w:val="002B6BA2"/>
    <w:rsid w:val="002D2484"/>
    <w:rsid w:val="0030666A"/>
    <w:rsid w:val="00360D39"/>
    <w:rsid w:val="00390E1E"/>
    <w:rsid w:val="003918AA"/>
    <w:rsid w:val="003918B5"/>
    <w:rsid w:val="003B629C"/>
    <w:rsid w:val="003D52BA"/>
    <w:rsid w:val="003D5D5C"/>
    <w:rsid w:val="003E2AA5"/>
    <w:rsid w:val="003E6517"/>
    <w:rsid w:val="003F5155"/>
    <w:rsid w:val="00407E86"/>
    <w:rsid w:val="00422EEC"/>
    <w:rsid w:val="00461665"/>
    <w:rsid w:val="0046516B"/>
    <w:rsid w:val="004672AF"/>
    <w:rsid w:val="004678CA"/>
    <w:rsid w:val="004769C4"/>
    <w:rsid w:val="004B069E"/>
    <w:rsid w:val="004B6C91"/>
    <w:rsid w:val="004C13D6"/>
    <w:rsid w:val="00520A5A"/>
    <w:rsid w:val="005238DF"/>
    <w:rsid w:val="0052660C"/>
    <w:rsid w:val="005308B6"/>
    <w:rsid w:val="00535D72"/>
    <w:rsid w:val="00582C05"/>
    <w:rsid w:val="005C3DA1"/>
    <w:rsid w:val="005C4B53"/>
    <w:rsid w:val="005E011F"/>
    <w:rsid w:val="00627279"/>
    <w:rsid w:val="00635792"/>
    <w:rsid w:val="00636B41"/>
    <w:rsid w:val="0064489B"/>
    <w:rsid w:val="00662BBA"/>
    <w:rsid w:val="00677E7F"/>
    <w:rsid w:val="006A6C89"/>
    <w:rsid w:val="006A6E90"/>
    <w:rsid w:val="006E252F"/>
    <w:rsid w:val="006F3091"/>
    <w:rsid w:val="00712872"/>
    <w:rsid w:val="007273C3"/>
    <w:rsid w:val="00742041"/>
    <w:rsid w:val="00764834"/>
    <w:rsid w:val="007717B0"/>
    <w:rsid w:val="007742D0"/>
    <w:rsid w:val="0077564D"/>
    <w:rsid w:val="0077615C"/>
    <w:rsid w:val="00784228"/>
    <w:rsid w:val="007A1975"/>
    <w:rsid w:val="007A5FB5"/>
    <w:rsid w:val="00831ED8"/>
    <w:rsid w:val="00843BA6"/>
    <w:rsid w:val="00852D19"/>
    <w:rsid w:val="008577A0"/>
    <w:rsid w:val="00884207"/>
    <w:rsid w:val="00884DD3"/>
    <w:rsid w:val="00887627"/>
    <w:rsid w:val="008B431A"/>
    <w:rsid w:val="008C390A"/>
    <w:rsid w:val="008D548B"/>
    <w:rsid w:val="008E19C4"/>
    <w:rsid w:val="008F31B5"/>
    <w:rsid w:val="00903464"/>
    <w:rsid w:val="00912D09"/>
    <w:rsid w:val="0092284B"/>
    <w:rsid w:val="00933779"/>
    <w:rsid w:val="00936964"/>
    <w:rsid w:val="009412B8"/>
    <w:rsid w:val="00942176"/>
    <w:rsid w:val="00951637"/>
    <w:rsid w:val="009558F5"/>
    <w:rsid w:val="00966390"/>
    <w:rsid w:val="0098185A"/>
    <w:rsid w:val="00993EB8"/>
    <w:rsid w:val="009C29A3"/>
    <w:rsid w:val="009D3510"/>
    <w:rsid w:val="009E6E93"/>
    <w:rsid w:val="009F1C69"/>
    <w:rsid w:val="00A175BB"/>
    <w:rsid w:val="00A24F0E"/>
    <w:rsid w:val="00A400D0"/>
    <w:rsid w:val="00A55F55"/>
    <w:rsid w:val="00A63FC5"/>
    <w:rsid w:val="00A96528"/>
    <w:rsid w:val="00AA202B"/>
    <w:rsid w:val="00AB5A39"/>
    <w:rsid w:val="00AD7075"/>
    <w:rsid w:val="00B13CC0"/>
    <w:rsid w:val="00B37813"/>
    <w:rsid w:val="00B46F3C"/>
    <w:rsid w:val="00B6345A"/>
    <w:rsid w:val="00B71575"/>
    <w:rsid w:val="00B77F1B"/>
    <w:rsid w:val="00BA72C2"/>
    <w:rsid w:val="00BA7381"/>
    <w:rsid w:val="00BD3899"/>
    <w:rsid w:val="00BD41A9"/>
    <w:rsid w:val="00BE037C"/>
    <w:rsid w:val="00BE1398"/>
    <w:rsid w:val="00C0743D"/>
    <w:rsid w:val="00C1117D"/>
    <w:rsid w:val="00C205C2"/>
    <w:rsid w:val="00C520A1"/>
    <w:rsid w:val="00C6120B"/>
    <w:rsid w:val="00C644FD"/>
    <w:rsid w:val="00C64A2E"/>
    <w:rsid w:val="00C64AC6"/>
    <w:rsid w:val="00C85A23"/>
    <w:rsid w:val="00C871E9"/>
    <w:rsid w:val="00C93CA0"/>
    <w:rsid w:val="00CD4299"/>
    <w:rsid w:val="00CD731A"/>
    <w:rsid w:val="00CD7F32"/>
    <w:rsid w:val="00CF60D0"/>
    <w:rsid w:val="00D07A49"/>
    <w:rsid w:val="00D301E2"/>
    <w:rsid w:val="00D45295"/>
    <w:rsid w:val="00D53861"/>
    <w:rsid w:val="00D709E9"/>
    <w:rsid w:val="00D71655"/>
    <w:rsid w:val="00D929A3"/>
    <w:rsid w:val="00DA25B4"/>
    <w:rsid w:val="00DB4CA1"/>
    <w:rsid w:val="00DC25F8"/>
    <w:rsid w:val="00DD1191"/>
    <w:rsid w:val="00DD7662"/>
    <w:rsid w:val="00DF0FDB"/>
    <w:rsid w:val="00DF4C92"/>
    <w:rsid w:val="00DF63DD"/>
    <w:rsid w:val="00E01400"/>
    <w:rsid w:val="00E11D19"/>
    <w:rsid w:val="00E24555"/>
    <w:rsid w:val="00E308A2"/>
    <w:rsid w:val="00E51F52"/>
    <w:rsid w:val="00E5526F"/>
    <w:rsid w:val="00E62A22"/>
    <w:rsid w:val="00E72156"/>
    <w:rsid w:val="00E84D8B"/>
    <w:rsid w:val="00EA1954"/>
    <w:rsid w:val="00ED30C8"/>
    <w:rsid w:val="00ED756E"/>
    <w:rsid w:val="00EF7646"/>
    <w:rsid w:val="00F05F21"/>
    <w:rsid w:val="00F10CAD"/>
    <w:rsid w:val="00F1439F"/>
    <w:rsid w:val="00F22897"/>
    <w:rsid w:val="00F25B48"/>
    <w:rsid w:val="00F3142C"/>
    <w:rsid w:val="00F506A3"/>
    <w:rsid w:val="00F65DC3"/>
    <w:rsid w:val="00F702A6"/>
    <w:rsid w:val="00F8223B"/>
    <w:rsid w:val="00F947DB"/>
    <w:rsid w:val="00F95B7F"/>
    <w:rsid w:val="00FA5BF5"/>
    <w:rsid w:val="00FD782B"/>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792B7C7A"/>
  <w15:docId w15:val="{1FD526B5-FFAD-4926-9154-174AA149B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paragraph" w:styleId="NormalWeb">
    <w:name w:val="Normal (Web)"/>
    <w:basedOn w:val="Normal"/>
    <w:uiPriority w:val="99"/>
    <w:semiHidden/>
    <w:unhideWhenUsed/>
    <w:rsid w:val="00E5526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DF4C92"/>
    <w:rPr>
      <w:sz w:val="16"/>
      <w:szCs w:val="16"/>
    </w:rPr>
  </w:style>
  <w:style w:type="paragraph" w:styleId="CommentText">
    <w:name w:val="annotation text"/>
    <w:basedOn w:val="Normal"/>
    <w:link w:val="CommentTextChar"/>
    <w:uiPriority w:val="99"/>
    <w:semiHidden/>
    <w:unhideWhenUsed/>
    <w:rsid w:val="00DF4C92"/>
    <w:pPr>
      <w:spacing w:line="240" w:lineRule="auto"/>
    </w:pPr>
    <w:rPr>
      <w:sz w:val="20"/>
      <w:szCs w:val="20"/>
    </w:rPr>
  </w:style>
  <w:style w:type="character" w:customStyle="1" w:styleId="CommentTextChar">
    <w:name w:val="Comment Text Char"/>
    <w:basedOn w:val="DefaultParagraphFont"/>
    <w:link w:val="CommentText"/>
    <w:uiPriority w:val="99"/>
    <w:semiHidden/>
    <w:rsid w:val="00DF4C92"/>
    <w:rPr>
      <w:sz w:val="20"/>
      <w:szCs w:val="20"/>
    </w:rPr>
  </w:style>
  <w:style w:type="paragraph" w:styleId="CommentSubject">
    <w:name w:val="annotation subject"/>
    <w:basedOn w:val="CommentText"/>
    <w:next w:val="CommentText"/>
    <w:link w:val="CommentSubjectChar"/>
    <w:uiPriority w:val="99"/>
    <w:semiHidden/>
    <w:unhideWhenUsed/>
    <w:rsid w:val="00DF4C92"/>
    <w:rPr>
      <w:b/>
      <w:bCs/>
    </w:rPr>
  </w:style>
  <w:style w:type="character" w:customStyle="1" w:styleId="CommentSubjectChar">
    <w:name w:val="Comment Subject Char"/>
    <w:basedOn w:val="CommentTextChar"/>
    <w:link w:val="CommentSubject"/>
    <w:uiPriority w:val="99"/>
    <w:semiHidden/>
    <w:rsid w:val="00DF4C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66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yorks.gov.uk/article/23524/What-you-should-know-before-applying-for-a-job"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345DDC"/>
    <w:rsid w:val="00490648"/>
    <w:rsid w:val="00707091"/>
    <w:rsid w:val="0083552E"/>
    <w:rsid w:val="008C4B84"/>
    <w:rsid w:val="00C71436"/>
    <w:rsid w:val="00CF4DF9"/>
    <w:rsid w:val="00DE05B6"/>
    <w:rsid w:val="00E477E4"/>
    <w:rsid w:val="00FF5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2E4CA-B57B-4D44-A0A6-19049CCEA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1682</Words>
  <Characters>9592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Megan Williamson</cp:lastModifiedBy>
  <cp:revision>2</cp:revision>
  <dcterms:created xsi:type="dcterms:W3CDTF">2020-01-29T13:22:00Z</dcterms:created>
  <dcterms:modified xsi:type="dcterms:W3CDTF">2020-01-29T13:22:00Z</dcterms:modified>
</cp:coreProperties>
</file>