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253685A6" w14:textId="77777777" w:rsidTr="00DC25F8">
        <w:trPr>
          <w:cantSplit/>
          <w:trHeight w:val="397"/>
        </w:trPr>
        <w:tc>
          <w:tcPr>
            <w:tcW w:w="10456" w:type="dxa"/>
            <w:gridSpan w:val="2"/>
            <w:shd w:val="clear" w:color="auto" w:fill="4F81BD" w:themeFill="accent1"/>
            <w:vAlign w:val="center"/>
          </w:tcPr>
          <w:p w14:paraId="253685A5" w14:textId="77777777"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14:paraId="253685A9" w14:textId="77777777" w:rsidTr="00DC25F8">
        <w:trPr>
          <w:cantSplit/>
          <w:trHeight w:val="397"/>
        </w:trPr>
        <w:tc>
          <w:tcPr>
            <w:tcW w:w="2235" w:type="dxa"/>
            <w:vAlign w:val="center"/>
          </w:tcPr>
          <w:p w14:paraId="253685A7"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253685A8" w14:textId="77777777" w:rsidR="00843BA6" w:rsidRPr="002E389A" w:rsidRDefault="001855E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64968">
                  <w:rPr>
                    <w:rFonts w:ascii="Arial" w:eastAsia="Times New Roman" w:hAnsi="Arial" w:cs="Arial"/>
                    <w:lang w:eastAsia="en-GB"/>
                  </w:rPr>
                  <w:t>Central Services</w:t>
                </w:r>
              </w:sdtContent>
            </w:sdt>
          </w:p>
        </w:tc>
      </w:tr>
      <w:tr w:rsidR="00843BA6" w:rsidRPr="002E389A" w14:paraId="253685AC" w14:textId="77777777" w:rsidTr="00DC25F8">
        <w:trPr>
          <w:cantSplit/>
          <w:trHeight w:val="397"/>
        </w:trPr>
        <w:tc>
          <w:tcPr>
            <w:tcW w:w="2235" w:type="dxa"/>
            <w:vAlign w:val="center"/>
          </w:tcPr>
          <w:p w14:paraId="253685AA" w14:textId="77777777"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14:paraId="253685AB" w14:textId="77777777" w:rsidR="00843BA6" w:rsidRPr="002E389A" w:rsidRDefault="00264968" w:rsidP="00936964">
            <w:pPr>
              <w:rPr>
                <w:rFonts w:ascii="Arial" w:hAnsi="Arial" w:cs="Arial"/>
              </w:rPr>
            </w:pPr>
            <w:r>
              <w:rPr>
                <w:rFonts w:ascii="Arial" w:hAnsi="Arial" w:cs="Arial"/>
              </w:rPr>
              <w:t>Technology &amp; Change</w:t>
            </w:r>
          </w:p>
        </w:tc>
      </w:tr>
      <w:tr w:rsidR="00843BA6" w:rsidRPr="002E389A" w14:paraId="253685AF" w14:textId="77777777" w:rsidTr="00DC25F8">
        <w:trPr>
          <w:cantSplit/>
          <w:trHeight w:val="397"/>
        </w:trPr>
        <w:tc>
          <w:tcPr>
            <w:tcW w:w="2235" w:type="dxa"/>
            <w:vAlign w:val="center"/>
          </w:tcPr>
          <w:p w14:paraId="253685AD"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14:paraId="253685AE" w14:textId="77777777" w:rsidR="00843BA6" w:rsidRPr="002E389A" w:rsidRDefault="00264968" w:rsidP="000B33FB">
            <w:pPr>
              <w:rPr>
                <w:rFonts w:ascii="Arial" w:hAnsi="Arial" w:cs="Arial"/>
              </w:rPr>
            </w:pPr>
            <w:r>
              <w:rPr>
                <w:rFonts w:ascii="Arial" w:hAnsi="Arial" w:cs="Arial"/>
              </w:rPr>
              <w:t>Senior Project Manager</w:t>
            </w:r>
          </w:p>
        </w:tc>
      </w:tr>
      <w:tr w:rsidR="00843BA6" w:rsidRPr="002E389A" w14:paraId="253685B2" w14:textId="77777777" w:rsidTr="00DC25F8">
        <w:trPr>
          <w:cantSplit/>
          <w:trHeight w:val="397"/>
        </w:trPr>
        <w:tc>
          <w:tcPr>
            <w:tcW w:w="2235" w:type="dxa"/>
            <w:vAlign w:val="center"/>
          </w:tcPr>
          <w:p w14:paraId="253685B0"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14:paraId="253685B1" w14:textId="508ED6F0" w:rsidR="00843BA6" w:rsidRPr="002E389A" w:rsidRDefault="00CF10BB" w:rsidP="00843BA6">
            <w:pPr>
              <w:rPr>
                <w:rFonts w:ascii="Arial" w:hAnsi="Arial" w:cs="Arial"/>
              </w:rPr>
            </w:pPr>
            <w:r>
              <w:rPr>
                <w:rFonts w:ascii="Arial" w:hAnsi="Arial" w:cs="Arial"/>
              </w:rPr>
              <w:t>N</w:t>
            </w:r>
          </w:p>
        </w:tc>
      </w:tr>
      <w:tr w:rsidR="000B33FB" w:rsidRPr="002E389A" w14:paraId="253685B5" w14:textId="77777777" w:rsidTr="00DC25F8">
        <w:trPr>
          <w:cantSplit/>
          <w:trHeight w:val="397"/>
        </w:trPr>
        <w:tc>
          <w:tcPr>
            <w:tcW w:w="2235" w:type="dxa"/>
            <w:vAlign w:val="center"/>
          </w:tcPr>
          <w:p w14:paraId="253685B3" w14:textId="77777777"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14:paraId="253685B4" w14:textId="6FA3C5A2" w:rsidR="000B33FB" w:rsidRPr="002E389A" w:rsidRDefault="00801582" w:rsidP="00BA7381">
            <w:pPr>
              <w:rPr>
                <w:rFonts w:ascii="Arial" w:hAnsi="Arial" w:cs="Arial"/>
              </w:rPr>
            </w:pPr>
            <w:r>
              <w:rPr>
                <w:rFonts w:ascii="Arial" w:hAnsi="Arial" w:cs="Arial"/>
              </w:rPr>
              <w:t>Head of Projects and Change</w:t>
            </w:r>
          </w:p>
        </w:tc>
      </w:tr>
      <w:tr w:rsidR="000B33FB" w:rsidRPr="002E389A" w14:paraId="253685B8" w14:textId="77777777" w:rsidTr="00DC25F8">
        <w:trPr>
          <w:cantSplit/>
          <w:trHeight w:val="397"/>
        </w:trPr>
        <w:tc>
          <w:tcPr>
            <w:tcW w:w="2235" w:type="dxa"/>
            <w:vAlign w:val="center"/>
          </w:tcPr>
          <w:p w14:paraId="253685B6"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14:paraId="253685B7" w14:textId="78E1BAD4" w:rsidR="000B33FB" w:rsidRPr="002E389A" w:rsidRDefault="001855E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01582">
                  <w:rPr>
                    <w:rFonts w:ascii="Arial" w:eastAsia="Times New Roman" w:hAnsi="Arial" w:cs="Arial"/>
                    <w:lang w:eastAsia="en-GB"/>
                  </w:rPr>
                  <w:t>Manages a team of specialist professionals</w:t>
                </w:r>
              </w:sdtContent>
            </w:sdt>
          </w:p>
        </w:tc>
      </w:tr>
      <w:tr w:rsidR="00DC25F8" w:rsidRPr="002E389A" w14:paraId="253685BB" w14:textId="77777777" w:rsidTr="00DC25F8">
        <w:trPr>
          <w:cantSplit/>
          <w:trHeight w:val="397"/>
        </w:trPr>
        <w:tc>
          <w:tcPr>
            <w:tcW w:w="2235" w:type="dxa"/>
            <w:vAlign w:val="center"/>
          </w:tcPr>
          <w:p w14:paraId="253685B9"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14:paraId="253685BA" w14:textId="77777777" w:rsidR="00DC25F8" w:rsidRPr="002E389A" w:rsidRDefault="00264968" w:rsidP="00843BA6">
            <w:pPr>
              <w:rPr>
                <w:rFonts w:ascii="Arial" w:hAnsi="Arial" w:cs="Arial"/>
              </w:rPr>
            </w:pPr>
            <w:r>
              <w:rPr>
                <w:rFonts w:ascii="Arial" w:hAnsi="Arial" w:cs="Arial"/>
              </w:rPr>
              <w:t>July 2014</w:t>
            </w:r>
          </w:p>
        </w:tc>
      </w:tr>
      <w:tr w:rsidR="00DC25F8" w:rsidRPr="002E389A" w14:paraId="253685BE" w14:textId="77777777" w:rsidTr="00DC25F8">
        <w:trPr>
          <w:cantSplit/>
          <w:trHeight w:val="397"/>
        </w:trPr>
        <w:tc>
          <w:tcPr>
            <w:tcW w:w="2235" w:type="dxa"/>
            <w:vAlign w:val="center"/>
          </w:tcPr>
          <w:p w14:paraId="253685BC"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253685BD" w14:textId="77777777" w:rsidR="00DC25F8" w:rsidRPr="002E389A" w:rsidRDefault="00264968"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14:paraId="253685C0"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53685BF"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14:paraId="253685C5"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53685C1" w14:textId="77777777" w:rsidR="00264968" w:rsidRPr="00264968" w:rsidRDefault="00264968" w:rsidP="00264968">
            <w:pPr>
              <w:pStyle w:val="ListParagraph"/>
              <w:numPr>
                <w:ilvl w:val="0"/>
                <w:numId w:val="9"/>
              </w:numPr>
              <w:rPr>
                <w:rFonts w:ascii="Arial" w:hAnsi="Arial" w:cs="Arial"/>
                <w:b w:val="0"/>
                <w:sz w:val="20"/>
                <w:szCs w:val="20"/>
              </w:rPr>
            </w:pPr>
            <w:r w:rsidRPr="00264968">
              <w:rPr>
                <w:rFonts w:ascii="Arial" w:hAnsi="Arial" w:cs="Arial"/>
                <w:b w:val="0"/>
                <w:sz w:val="20"/>
                <w:szCs w:val="20"/>
              </w:rPr>
              <w:t xml:space="preserve">Following the implementation of the One Council Programme the council is now embarking on the next series of change programmes required to move to new ways of working within increasingly challenging budget constraints.  </w:t>
            </w:r>
          </w:p>
          <w:p w14:paraId="253685C2" w14:textId="77777777" w:rsidR="00264968" w:rsidRPr="00264968" w:rsidRDefault="00264968" w:rsidP="00264968">
            <w:pPr>
              <w:pStyle w:val="ListParagraph"/>
              <w:numPr>
                <w:ilvl w:val="0"/>
                <w:numId w:val="9"/>
              </w:numPr>
              <w:rPr>
                <w:rFonts w:ascii="Arial" w:hAnsi="Arial" w:cs="Arial"/>
                <w:b w:val="0"/>
                <w:sz w:val="20"/>
                <w:szCs w:val="20"/>
              </w:rPr>
            </w:pPr>
            <w:r w:rsidRPr="00264968">
              <w:rPr>
                <w:rFonts w:ascii="Arial" w:hAnsi="Arial" w:cs="Arial"/>
                <w:b w:val="0"/>
                <w:sz w:val="20"/>
                <w:szCs w:val="20"/>
              </w:rPr>
              <w:t>This will include changes to organisational structures, business processes, technology, culture and ways of working and will impact on services across the council and partner organisations, large numbers of staff and have significant budget implications.  Projects will also involve working with partners, including district councils to look at delivering back office and frontline services in different ways</w:t>
            </w:r>
          </w:p>
          <w:p w14:paraId="253685C3" w14:textId="77777777" w:rsidR="00264968" w:rsidRPr="00264968" w:rsidRDefault="00264968" w:rsidP="00264968">
            <w:pPr>
              <w:pStyle w:val="ListParagraph"/>
              <w:numPr>
                <w:ilvl w:val="0"/>
                <w:numId w:val="9"/>
              </w:numPr>
              <w:rPr>
                <w:rFonts w:ascii="Arial" w:hAnsi="Arial" w:cs="Arial"/>
                <w:b w:val="0"/>
                <w:sz w:val="20"/>
                <w:szCs w:val="20"/>
              </w:rPr>
            </w:pPr>
            <w:r w:rsidRPr="00264968">
              <w:rPr>
                <w:rFonts w:ascii="Arial" w:hAnsi="Arial" w:cs="Arial"/>
                <w:b w:val="0"/>
                <w:sz w:val="20"/>
                <w:szCs w:val="20"/>
              </w:rPr>
              <w:t>The post holder will manage the delivery of key projects which will require strong clear leadership and an ability to resolve challenging issues working with a wide range of stakeholders.</w:t>
            </w:r>
          </w:p>
          <w:p w14:paraId="253685C4" w14:textId="77777777" w:rsidR="00425F78" w:rsidRPr="002E389A" w:rsidRDefault="00264968" w:rsidP="00264968">
            <w:pPr>
              <w:pStyle w:val="ListParagraph"/>
              <w:numPr>
                <w:ilvl w:val="0"/>
                <w:numId w:val="9"/>
              </w:numPr>
              <w:spacing w:line="276" w:lineRule="auto"/>
              <w:rPr>
                <w:rFonts w:ascii="Arial" w:hAnsi="Arial" w:cs="Arial"/>
                <w:b w:val="0"/>
                <w:sz w:val="20"/>
                <w:szCs w:val="20"/>
              </w:rPr>
            </w:pPr>
            <w:r w:rsidRPr="00264968">
              <w:rPr>
                <w:rFonts w:ascii="Arial" w:hAnsi="Arial" w:cs="Arial"/>
                <w:b w:val="0"/>
                <w:sz w:val="20"/>
                <w:szCs w:val="20"/>
              </w:rPr>
              <w:t xml:space="preserve">The post is politically restricted and will be based at County Hall, Northallerton.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14:paraId="253685C7" w14:textId="77777777" w:rsidTr="00612C67">
        <w:trPr>
          <w:cantSplit/>
          <w:trHeight w:val="397"/>
        </w:trPr>
        <w:tc>
          <w:tcPr>
            <w:tcW w:w="10242" w:type="dxa"/>
            <w:shd w:val="clear" w:color="auto" w:fill="4F81BD" w:themeFill="accent1"/>
            <w:vAlign w:val="center"/>
          </w:tcPr>
          <w:p w14:paraId="253685C6" w14:textId="77777777"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14:paraId="253685C8" w14:textId="5DB28C5D" w:rsidR="00AA202B" w:rsidRDefault="00CD12C4">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25BFA1BB" wp14:editId="4BAE1EE2">
                <wp:simplePos x="0" y="0"/>
                <wp:positionH relativeFrom="column">
                  <wp:posOffset>4470400</wp:posOffset>
                </wp:positionH>
                <wp:positionV relativeFrom="paragraph">
                  <wp:posOffset>568325</wp:posOffset>
                </wp:positionV>
                <wp:extent cx="597535" cy="571500"/>
                <wp:effectExtent l="0" t="38100" r="50165" b="19050"/>
                <wp:wrapNone/>
                <wp:docPr id="14" name="Straight Arrow Connector 14"/>
                <wp:cNvGraphicFramePr/>
                <a:graphic xmlns:a="http://schemas.openxmlformats.org/drawingml/2006/main">
                  <a:graphicData uri="http://schemas.microsoft.com/office/word/2010/wordprocessingShape">
                    <wps:wsp>
                      <wps:cNvCnPr/>
                      <wps:spPr>
                        <a:xfrm flipV="1">
                          <a:off x="0" y="0"/>
                          <a:ext cx="59753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39A11B" id="_x0000_t32" coordsize="21600,21600" o:spt="32" o:oned="t" path="m,l21600,21600e" filled="f">
                <v:path arrowok="t" fillok="f" o:connecttype="none"/>
                <o:lock v:ext="edit" shapetype="t"/>
              </v:shapetype>
              <v:shape id="Straight Arrow Connector 14" o:spid="_x0000_s1026" type="#_x0000_t32" style="position:absolute;margin-left:352pt;margin-top:44.75pt;width:47.05pt;height: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" strokecolor="#4579b8 [3044]">
                <v:stroke endarrow="block"/>
              </v:shape>
            </w:pict>
          </mc:Fallback>
        </mc:AlternateContent>
      </w:r>
      <w:r w:rsidRPr="00FF6BCA">
        <w:rPr>
          <w:rFonts w:ascii="Arial" w:hAnsi="Arial" w:cs="Arial"/>
          <w:noProof/>
          <w:lang w:eastAsia="en-GB"/>
        </w:rPr>
        <mc:AlternateContent>
          <mc:Choice Requires="wps">
            <w:drawing>
              <wp:anchor distT="45720" distB="45720" distL="114300" distR="114300" simplePos="0" relativeHeight="251667456" behindDoc="0" locked="0" layoutInCell="1" allowOverlap="1" wp14:anchorId="31CCBEE4" wp14:editId="43CF3644">
                <wp:simplePos x="0" y="0"/>
                <wp:positionH relativeFrom="column">
                  <wp:posOffset>5067935</wp:posOffset>
                </wp:positionH>
                <wp:positionV relativeFrom="paragraph">
                  <wp:posOffset>349250</wp:posOffset>
                </wp:positionV>
                <wp:extent cx="1247775" cy="4762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76250"/>
                        </a:xfrm>
                        <a:prstGeom prst="rect">
                          <a:avLst/>
                        </a:prstGeom>
                        <a:solidFill>
                          <a:srgbClr val="FFFFFF"/>
                        </a:solidFill>
                        <a:ln w="15875">
                          <a:solidFill>
                            <a:srgbClr val="000000"/>
                          </a:solidFill>
                          <a:prstDash val="sysDash"/>
                          <a:miter lim="800000"/>
                          <a:headEnd/>
                          <a:tailEnd/>
                        </a:ln>
                      </wps:spPr>
                      <wps:txbx>
                        <w:txbxContent>
                          <w:p w14:paraId="1FB3D08A" w14:textId="50B3EBD9" w:rsidR="00CD12C4" w:rsidRDefault="00CD12C4" w:rsidP="00CD12C4">
                            <w:pPr>
                              <w:jc w:val="center"/>
                            </w:pPr>
                            <w:r>
                              <w:t>External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CBEE4" id="_x0000_t202" coordsize="21600,21600" o:spt="202" path="m,l,21600r21600,l21600,xe">
                <v:stroke joinstyle="miter"/>
                <v:path gradientshapeok="t" o:connecttype="rect"/>
              </v:shapetype>
              <v:shape id="Text Box 2" o:spid="_x0000_s1026" type="#_x0000_t202" style="position:absolute;margin-left:399.05pt;margin-top:27.5pt;width:98.2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" strokeweight="1.25pt">
                <v:stroke dashstyle="3 1"/>
                <v:textbox>
                  <w:txbxContent>
                    <w:p w14:paraId="1FB3D08A" w14:textId="50B3EBD9" w:rsidR="00CD12C4" w:rsidRDefault="00CD12C4" w:rsidP="00CD12C4">
                      <w:pPr>
                        <w:jc w:val="center"/>
                      </w:pPr>
                      <w:r>
                        <w:t>External</w:t>
                      </w:r>
                      <w:r>
                        <w:t xml:space="preserve"> stakeholders</w:t>
                      </w:r>
                    </w:p>
                  </w:txbxContent>
                </v:textbox>
                <w10:wrap type="square"/>
              </v:shape>
            </w:pict>
          </mc:Fallback>
        </mc:AlternateContent>
      </w:r>
      <w:r w:rsidRPr="00FF6BCA">
        <w:rPr>
          <w:rFonts w:ascii="Arial" w:hAnsi="Arial" w:cs="Arial"/>
          <w:noProof/>
          <w:lang w:eastAsia="en-GB"/>
        </w:rPr>
        <mc:AlternateContent>
          <mc:Choice Requires="wps">
            <w:drawing>
              <wp:anchor distT="45720" distB="45720" distL="114300" distR="114300" simplePos="0" relativeHeight="251665408" behindDoc="0" locked="0" layoutInCell="1" allowOverlap="1" wp14:anchorId="2A9CA07A" wp14:editId="62F0A1F0">
                <wp:simplePos x="0" y="0"/>
                <wp:positionH relativeFrom="column">
                  <wp:posOffset>635</wp:posOffset>
                </wp:positionH>
                <wp:positionV relativeFrom="paragraph">
                  <wp:posOffset>406400</wp:posOffset>
                </wp:positionV>
                <wp:extent cx="1247775" cy="1266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266825"/>
                        </a:xfrm>
                        <a:prstGeom prst="rect">
                          <a:avLst/>
                        </a:prstGeom>
                        <a:solidFill>
                          <a:srgbClr val="FFFFFF"/>
                        </a:solidFill>
                        <a:ln w="15875">
                          <a:solidFill>
                            <a:srgbClr val="000000"/>
                          </a:solidFill>
                          <a:prstDash val="sysDash"/>
                          <a:miter lim="800000"/>
                          <a:headEnd/>
                          <a:tailEnd/>
                        </a:ln>
                      </wps:spPr>
                      <wps:txbx>
                        <w:txbxContent>
                          <w:p w14:paraId="4984703A" w14:textId="65AA44E6" w:rsidR="00CD12C4" w:rsidRDefault="00CD12C4" w:rsidP="00CD12C4">
                            <w:pPr>
                              <w:jc w:val="center"/>
                            </w:pPr>
                            <w:r>
                              <w:t>Business Change Managers, Senior Operational managers, other internal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CA07A" id="_x0000_s1027" type="#_x0000_t202" style="position:absolute;margin-left:.05pt;margin-top:32pt;width:98.2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" strokeweight="1.25pt">
                <v:stroke dashstyle="3 1"/>
                <v:textbox>
                  <w:txbxContent>
                    <w:p w14:paraId="4984703A" w14:textId="65AA44E6" w:rsidR="00CD12C4" w:rsidRDefault="00CD12C4" w:rsidP="00CD12C4">
                      <w:pPr>
                        <w:jc w:val="center"/>
                      </w:pPr>
                      <w:r>
                        <w:t>Business Change Managers, Senior Operational managers, other internal stakeholders</w:t>
                      </w:r>
                    </w:p>
                  </w:txbxContent>
                </v:textbox>
                <w10:wrap type="square"/>
              </v:shape>
            </w:pict>
          </mc:Fallback>
        </mc:AlternateContent>
      </w:r>
      <w:r w:rsidR="00FF6BCA" w:rsidRPr="00FF6BCA">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BFFD18A" wp14:editId="759E731B">
                <wp:simplePos x="0" y="0"/>
                <wp:positionH relativeFrom="column">
                  <wp:posOffset>1831975</wp:posOffset>
                </wp:positionH>
                <wp:positionV relativeFrom="paragraph">
                  <wp:posOffset>395605</wp:posOffset>
                </wp:positionV>
                <wp:extent cx="2360930" cy="2476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4BD242C9" w14:textId="0C3E3185" w:rsidR="00FF6BCA" w:rsidRDefault="00FF6BCA" w:rsidP="00FF6BCA">
                            <w:pPr>
                              <w:jc w:val="center"/>
                            </w:pPr>
                            <w:r>
                              <w:t>Head of Projects and Programmes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FFD18A" id="_x0000_s1028" type="#_x0000_t202" style="position:absolute;margin-left:144.25pt;margin-top:31.15pt;width:185.9pt;height:1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l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8yuF/M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">
                <v:textbox>
                  <w:txbxContent>
                    <w:p w14:paraId="4BD242C9" w14:textId="0C3E3185" w:rsidR="00FF6BCA" w:rsidRDefault="00FF6BCA" w:rsidP="00FF6BCA">
                      <w:pPr>
                        <w:jc w:val="center"/>
                      </w:pPr>
                      <w:r>
                        <w:t>Head of Projects and Programmes</w:t>
                      </w:r>
                    </w:p>
                  </w:txbxContent>
                </v:textbox>
                <w10:wrap type="square"/>
              </v:shape>
            </w:pict>
          </mc:Fallback>
        </mc:AlternateContent>
      </w:r>
    </w:p>
    <w:p w14:paraId="003693F3" w14:textId="3C134D71" w:rsidR="00FF6BCA" w:rsidRDefault="00CD12C4">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4B8ECC01" wp14:editId="4D34E8A7">
                <wp:simplePos x="0" y="0"/>
                <wp:positionH relativeFrom="column">
                  <wp:posOffset>3048635</wp:posOffset>
                </wp:positionH>
                <wp:positionV relativeFrom="paragraph">
                  <wp:posOffset>80010</wp:posOffset>
                </wp:positionV>
                <wp:extent cx="9525" cy="49530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FEDD8" id="Straight Arrow Connector 13" o:spid="_x0000_s1026" type="#_x0000_t32" style="position:absolute;margin-left:240.05pt;margin-top:6.3pt;width:.75pt;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" strokecolor="#4579b8 [3044]">
                <v:stroke endarrow="block"/>
              </v:shape>
            </w:pict>
          </mc:Fallback>
        </mc:AlternateContent>
      </w:r>
    </w:p>
    <w:p w14:paraId="479E03EE" w14:textId="531A18D9" w:rsidR="00B50A06" w:rsidRPr="002E389A" w:rsidRDefault="00CD12C4" w:rsidP="005A1FA9">
      <w:pPr>
        <w:jc w:val="center"/>
        <w:rPr>
          <w:rFonts w:ascii="Arial" w:hAnsi="Arial" w:cs="Arial"/>
        </w:rPr>
      </w:pPr>
      <w:r w:rsidRPr="00FF6BCA">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E96CBC6" wp14:editId="246E17C4">
                <wp:simplePos x="0" y="0"/>
                <wp:positionH relativeFrom="column">
                  <wp:posOffset>1876425</wp:posOffset>
                </wp:positionH>
                <wp:positionV relativeFrom="paragraph">
                  <wp:posOffset>261620</wp:posOffset>
                </wp:positionV>
                <wp:extent cx="2360930" cy="247650"/>
                <wp:effectExtent l="0" t="0" r="2730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7E69C614" w14:textId="20B64E95" w:rsidR="00FF6BCA" w:rsidRDefault="00FF6BCA" w:rsidP="00FF6BCA">
                            <w:pPr>
                              <w:jc w:val="center"/>
                            </w:pPr>
                            <w:r>
                              <w:t>Senior Project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96CBC6" id="_x0000_s1029" type="#_x0000_t202" style="position:absolute;left:0;text-align:left;margin-left:147.75pt;margin-top:20.6pt;width:185.9pt;height:1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dJgIAAEs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">
                <v:textbox>
                  <w:txbxContent>
                    <w:p w14:paraId="7E69C614" w14:textId="20B64E95" w:rsidR="00FF6BCA" w:rsidRDefault="00FF6BCA" w:rsidP="00FF6BCA">
                      <w:pPr>
                        <w:jc w:val="center"/>
                      </w:pPr>
                      <w:r>
                        <w:t>Senior Project Manager</w:t>
                      </w:r>
                    </w:p>
                  </w:txbxContent>
                </v:textbox>
                <w10:wrap type="square"/>
              </v:shape>
            </w:pict>
          </mc:Fallback>
        </mc:AlternateContent>
      </w:r>
      <w:r w:rsidRPr="00FF6BCA">
        <w:rPr>
          <w:rFonts w:ascii="Arial" w:hAnsi="Arial" w:cs="Arial"/>
          <w:noProof/>
          <w:lang w:eastAsia="en-GB"/>
        </w:rPr>
        <mc:AlternateContent>
          <mc:Choice Requires="wps">
            <w:drawing>
              <wp:anchor distT="45720" distB="45720" distL="114300" distR="114300" simplePos="0" relativeHeight="251669504" behindDoc="0" locked="0" layoutInCell="1" allowOverlap="1" wp14:anchorId="17999C5B" wp14:editId="0E5CA132">
                <wp:simplePos x="0" y="0"/>
                <wp:positionH relativeFrom="column">
                  <wp:posOffset>5067935</wp:posOffset>
                </wp:positionH>
                <wp:positionV relativeFrom="paragraph">
                  <wp:posOffset>196850</wp:posOffset>
                </wp:positionV>
                <wp:extent cx="1247775" cy="8477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47725"/>
                        </a:xfrm>
                        <a:prstGeom prst="rect">
                          <a:avLst/>
                        </a:prstGeom>
                        <a:solidFill>
                          <a:srgbClr val="FFFFFF"/>
                        </a:solidFill>
                        <a:ln w="15875">
                          <a:solidFill>
                            <a:srgbClr val="000000"/>
                          </a:solidFill>
                          <a:prstDash val="sysDash"/>
                          <a:miter lim="800000"/>
                          <a:headEnd/>
                          <a:tailEnd/>
                        </a:ln>
                      </wps:spPr>
                      <wps:txbx>
                        <w:txbxContent>
                          <w:p w14:paraId="02C66C07" w14:textId="6B4AAB2D" w:rsidR="00CD12C4" w:rsidRDefault="00CD12C4" w:rsidP="00CD12C4">
                            <w:pPr>
                              <w:jc w:val="center"/>
                            </w:pPr>
                            <w:r>
                              <w:t>PMO, other senior PMs, business analysts, ICT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9C5B" id="_x0000_s1030" type="#_x0000_t202" style="position:absolute;left:0;text-align:left;margin-left:399.05pt;margin-top:15.5pt;width:98.25pt;height:6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" strokeweight="1.25pt">
                <v:stroke dashstyle="3 1"/>
                <v:textbox>
                  <w:txbxContent>
                    <w:p w14:paraId="02C66C07" w14:textId="6B4AAB2D" w:rsidR="00CD12C4" w:rsidRDefault="00CD12C4" w:rsidP="00CD12C4">
                      <w:pPr>
                        <w:jc w:val="center"/>
                      </w:pPr>
                      <w:r>
                        <w:t>PMO, other senior PMs, business analysts, ICT resources</w:t>
                      </w:r>
                    </w:p>
                  </w:txbxContent>
                </v:textbox>
                <w10:wrap type="square"/>
              </v:shape>
            </w:pict>
          </mc:Fallback>
        </mc:AlternateContent>
      </w:r>
    </w:p>
    <w:p w14:paraId="253685C9" w14:textId="6D634C23" w:rsidR="00AA202B" w:rsidRPr="002E389A" w:rsidRDefault="00CD12C4">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156CBA54" wp14:editId="14DD8444">
                <wp:simplePos x="0" y="0"/>
                <wp:positionH relativeFrom="column">
                  <wp:posOffset>1248410</wp:posOffset>
                </wp:positionH>
                <wp:positionV relativeFrom="paragraph">
                  <wp:posOffset>94615</wp:posOffset>
                </wp:positionV>
                <wp:extent cx="628650"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831D9" id="Straight Arrow Connector 16" o:spid="_x0000_s1026" type="#_x0000_t32" style="position:absolute;margin-left:98.3pt;margin-top:7.45pt;width:49.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" strokecolor="#4579b8 [3044]">
                <v:stroke endarrow="block"/>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617872F2" wp14:editId="56D05DD1">
                <wp:simplePos x="0" y="0"/>
                <wp:positionH relativeFrom="column">
                  <wp:posOffset>4467860</wp:posOffset>
                </wp:positionH>
                <wp:positionV relativeFrom="paragraph">
                  <wp:posOffset>85090</wp:posOffset>
                </wp:positionV>
                <wp:extent cx="600075" cy="9525"/>
                <wp:effectExtent l="0" t="76200" r="28575" b="85725"/>
                <wp:wrapNone/>
                <wp:docPr id="15" name="Straight Arrow Connector 15"/>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329C3" id="Straight Arrow Connector 15" o:spid="_x0000_s1026" type="#_x0000_t32" style="position:absolute;margin-left:351.8pt;margin-top:6.7pt;width:47.2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" strokecolor="#4579b8 [3044]">
                <v:stroke endarrow="block"/>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337509B2" wp14:editId="558BD55C">
                <wp:simplePos x="0" y="0"/>
                <wp:positionH relativeFrom="column">
                  <wp:posOffset>3048635</wp:posOffset>
                </wp:positionH>
                <wp:positionV relativeFrom="paragraph">
                  <wp:posOffset>199390</wp:posOffset>
                </wp:positionV>
                <wp:extent cx="9525" cy="619125"/>
                <wp:effectExtent l="76200" t="0" r="66675" b="47625"/>
                <wp:wrapNone/>
                <wp:docPr id="12" name="Straight Arrow Connector 12"/>
                <wp:cNvGraphicFramePr/>
                <a:graphic xmlns:a="http://schemas.openxmlformats.org/drawingml/2006/main">
                  <a:graphicData uri="http://schemas.microsoft.com/office/word/2010/wordprocessingShape">
                    <wps:wsp>
                      <wps:cNvCnPr/>
                      <wps:spPr>
                        <a:xfrm flipH="1">
                          <a:off x="0" y="0"/>
                          <a:ext cx="95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18364" id="Straight Arrow Connector 12" o:spid="_x0000_s1026" type="#_x0000_t32" style="position:absolute;margin-left:240.05pt;margin-top:15.7pt;width:.75pt;height:48.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" strokecolor="#4579b8 [3044]">
                <v:stroke endarrow="block"/>
              </v:shape>
            </w:pict>
          </mc:Fallback>
        </mc:AlternateContent>
      </w:r>
      <w:r w:rsidRPr="00FF6BCA">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A5E62DA" wp14:editId="54753C47">
                <wp:simplePos x="0" y="0"/>
                <wp:positionH relativeFrom="column">
                  <wp:posOffset>1591310</wp:posOffset>
                </wp:positionH>
                <wp:positionV relativeFrom="paragraph">
                  <wp:posOffset>818515</wp:posOffset>
                </wp:positionV>
                <wp:extent cx="3241040" cy="24765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47650"/>
                        </a:xfrm>
                        <a:prstGeom prst="rect">
                          <a:avLst/>
                        </a:prstGeom>
                        <a:solidFill>
                          <a:srgbClr val="FFFFFF"/>
                        </a:solidFill>
                        <a:ln w="9525">
                          <a:solidFill>
                            <a:srgbClr val="000000"/>
                          </a:solidFill>
                          <a:miter lim="800000"/>
                          <a:headEnd/>
                          <a:tailEnd/>
                        </a:ln>
                      </wps:spPr>
                      <wps:txbx>
                        <w:txbxContent>
                          <w:p w14:paraId="0CF17968" w14:textId="24141278" w:rsidR="00FF6BCA" w:rsidRDefault="00FF6BCA" w:rsidP="00FF6BCA">
                            <w:pPr>
                              <w:jc w:val="center"/>
                            </w:pPr>
                            <w:r>
                              <w:t>Project Managers and Projects and Change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62DA" id="_x0000_s1031" type="#_x0000_t202" style="position:absolute;margin-left:125.3pt;margin-top:64.45pt;width:255.2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">
                <v:textbox>
                  <w:txbxContent>
                    <w:p w14:paraId="0CF17968" w14:textId="24141278" w:rsidR="00FF6BCA" w:rsidRDefault="00FF6BCA" w:rsidP="00FF6BCA">
                      <w:pPr>
                        <w:jc w:val="center"/>
                      </w:pPr>
                      <w:r>
                        <w:t>Project Managers and Projects and Change Officers</w:t>
                      </w:r>
                    </w:p>
                  </w:txbxContent>
                </v:textbox>
                <w10:wrap type="square"/>
              </v:shape>
            </w:pict>
          </mc:Fallback>
        </mc:AlternateContent>
      </w:r>
      <w:r w:rsidR="00AA202B"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253685CB" w14:textId="77777777" w:rsidTr="00E05D20">
        <w:trPr>
          <w:cantSplit/>
          <w:trHeight w:val="397"/>
        </w:trPr>
        <w:tc>
          <w:tcPr>
            <w:tcW w:w="10456" w:type="dxa"/>
            <w:gridSpan w:val="2"/>
            <w:shd w:val="clear" w:color="auto" w:fill="E36C0A" w:themeFill="accent6" w:themeFillShade="BF"/>
            <w:vAlign w:val="center"/>
          </w:tcPr>
          <w:p w14:paraId="253685CA"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14:paraId="253685CE" w14:textId="77777777" w:rsidTr="00E05D20">
        <w:trPr>
          <w:cantSplit/>
          <w:trHeight w:val="397"/>
        </w:trPr>
        <w:tc>
          <w:tcPr>
            <w:tcW w:w="2235" w:type="dxa"/>
            <w:vAlign w:val="center"/>
          </w:tcPr>
          <w:p w14:paraId="253685CC" w14:textId="0D7C1C3C" w:rsidR="00AA202B" w:rsidRPr="002E389A" w:rsidRDefault="00AA202B" w:rsidP="00E05D20">
            <w:pPr>
              <w:rPr>
                <w:rFonts w:ascii="Arial" w:hAnsi="Arial" w:cs="Arial"/>
                <w:sz w:val="24"/>
                <w:szCs w:val="24"/>
              </w:rPr>
            </w:pPr>
          </w:p>
        </w:tc>
        <w:tc>
          <w:tcPr>
            <w:tcW w:w="8221" w:type="dxa"/>
            <w:vAlign w:val="center"/>
          </w:tcPr>
          <w:p w14:paraId="253685CD" w14:textId="499348C5"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14:paraId="253685DA" w14:textId="77777777" w:rsidTr="0026496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253685D8"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14:paraId="253685D9" w14:textId="2DDC9825" w:rsidR="00933779" w:rsidRPr="00264968" w:rsidRDefault="00264968" w:rsidP="00B50A0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Pr="00264968">
              <w:rPr>
                <w:rFonts w:ascii="Arial" w:hAnsi="Arial" w:cs="Arial"/>
              </w:rPr>
              <w:t>core focus of this job is to lead the implementation of large, complex projects ensuring a coherent and coordinated approach to activities.  The post holder will work closely with a wide range of internal and external stakeholders, including senior managers and staff across the organisation, to ensure the successful delivery of projects. Direct support and coaching of those involved in the service delivery of managing change will be a core activity, requiring excellent inter-personal communication skills.</w:t>
            </w:r>
          </w:p>
        </w:tc>
      </w:tr>
      <w:tr w:rsidR="00933779" w:rsidRPr="002E389A" w14:paraId="253685DF" w14:textId="77777777" w:rsidTr="00264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53685DB" w14:textId="77777777"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0536FF80"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 xml:space="preserve">Lead the development and implementation of business change as specified by project boards </w:t>
            </w:r>
          </w:p>
          <w:p w14:paraId="29F47AF0"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Lead the development of new ways of working that maximise efficiency and effectiveness.</w:t>
            </w:r>
          </w:p>
          <w:p w14:paraId="231D0DD3"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Coordinate and participate in the activities of project boards to ensure that implementation meets with required objectives and desired outcomes.</w:t>
            </w:r>
          </w:p>
          <w:p w14:paraId="2CA819D1"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 xml:space="preserve">Coordinate all aspects of planning in relation to individual workstreams and combine to form a coherent plan for the project. </w:t>
            </w:r>
          </w:p>
          <w:p w14:paraId="47F32950"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Develop, own and maintain project plans and associated documentation</w:t>
            </w:r>
          </w:p>
          <w:p w14:paraId="5684B95A"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Produce consolidated progress reports for the project board, steering groups and senior stakeholders as and when required</w:t>
            </w:r>
          </w:p>
          <w:p w14:paraId="3CC7A2FD"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Produce reports on specific topics relevant to the project as and when required.</w:t>
            </w:r>
          </w:p>
          <w:p w14:paraId="51C48FF6" w14:textId="77777777" w:rsidR="00566CBE" w:rsidRPr="00566CBE" w:rsidRDefault="00566CBE" w:rsidP="005A1FA9">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6CBE">
              <w:rPr>
                <w:rFonts w:ascii="Arial" w:hAnsi="Arial" w:cs="Arial"/>
                <w:sz w:val="20"/>
                <w:szCs w:val="20"/>
              </w:rPr>
              <w:t>Monitor quality of deliverables, acceptance and sign-off processes</w:t>
            </w:r>
          </w:p>
          <w:p w14:paraId="253685DC" w14:textId="77777777" w:rsidR="00264968"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Hold regular progress meetings with stakeholders of the project and ensure that appropriate records of meetings are maintained</w:t>
            </w:r>
          </w:p>
          <w:p w14:paraId="253685DD" w14:textId="77777777" w:rsid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Maintain project issues and risks registers and escalate as necessary to ensure that timely and effective solutions are found</w:t>
            </w:r>
          </w:p>
          <w:p w14:paraId="253685DE" w14:textId="77777777" w:rsidR="00933779"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Maintain project level documentation including highlight reports, and project plans</w:t>
            </w:r>
          </w:p>
        </w:tc>
      </w:tr>
      <w:tr w:rsidR="00627279" w:rsidRPr="002E389A" w14:paraId="253685E4" w14:textId="77777777" w:rsidTr="002649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53685E0" w14:textId="77777777"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1" w:type="dxa"/>
          </w:tcPr>
          <w:p w14:paraId="253685E1" w14:textId="77777777"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timely and appropriate communication and engagement with key stakeholders.</w:t>
            </w:r>
          </w:p>
          <w:p w14:paraId="253685E2" w14:textId="77777777" w:rsid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timely and appropriate communication and consultation with staff impacted by the proposals and with unions.</w:t>
            </w:r>
          </w:p>
          <w:p w14:paraId="253685E3" w14:textId="77777777" w:rsidR="00627279"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Develop and deliver a range of communications including website material, Q&amp;As, management briefings and presentations, working with the corporate communications team</w:t>
            </w:r>
          </w:p>
        </w:tc>
      </w:tr>
      <w:tr w:rsidR="00627279" w:rsidRPr="002E389A" w14:paraId="253685E9" w14:textId="77777777" w:rsidTr="00264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53685E5"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253685E6" w14:textId="77777777" w:rsidR="00264968"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implementation activities are aligned, where appropriate, with other changes taking place corporately and across Directorates</w:t>
            </w:r>
          </w:p>
          <w:p w14:paraId="253685E7" w14:textId="77777777" w:rsid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Design and implement new models of service delivery, working with senior managers in partner organisations</w:t>
            </w:r>
          </w:p>
          <w:p w14:paraId="253685E8" w14:textId="77777777" w:rsidR="00627279"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Work with colleagues in HR, ICT, Finance, Communications, Legal Services and other functions where required</w:t>
            </w:r>
          </w:p>
        </w:tc>
      </w:tr>
      <w:tr w:rsidR="00627279" w:rsidRPr="002E389A" w14:paraId="253685F2" w14:textId="77777777" w:rsidTr="002649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53685EA" w14:textId="77777777"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14:paraId="253685EB" w14:textId="77777777"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Manage the relationships between 3</w:t>
            </w:r>
            <w:r w:rsidRPr="00264968">
              <w:rPr>
                <w:rFonts w:ascii="Arial" w:hAnsi="Arial" w:cs="Arial"/>
                <w:sz w:val="20"/>
                <w:szCs w:val="20"/>
                <w:vertAlign w:val="superscript"/>
              </w:rPr>
              <w:t>rd</w:t>
            </w:r>
            <w:r w:rsidRPr="00264968">
              <w:rPr>
                <w:rFonts w:ascii="Arial" w:hAnsi="Arial" w:cs="Arial"/>
                <w:sz w:val="20"/>
                <w:szCs w:val="20"/>
              </w:rPr>
              <w:t xml:space="preserve"> parties and internal project teams </w:t>
            </w:r>
          </w:p>
          <w:p w14:paraId="253685EC" w14:textId="77777777"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Advise on skill and resource requirements for the project</w:t>
            </w:r>
          </w:p>
          <w:p w14:paraId="253685ED" w14:textId="77777777"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appropriate training and development is identified and made available to all managers and staff impacted by new arrangements included those working within the new services and customers.</w:t>
            </w:r>
          </w:p>
          <w:p w14:paraId="253685EE" w14:textId="77777777" w:rsid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 xml:space="preserve">Inspire and motivate others to achieve, providing support to improve performance and meet project/programme objectives </w:t>
            </w:r>
          </w:p>
          <w:p w14:paraId="253685EF" w14:textId="77777777" w:rsidR="00627279"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lastRenderedPageBreak/>
              <w:t>To be responsible for the management and development of line managed staff including monitoring workloads, coaching/ mentoring and undertaking appropriate supervisions and appraisals.</w:t>
            </w:r>
          </w:p>
          <w:p w14:paraId="253685F0" w14:textId="77777777"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Responsible for managing the overall project budget and monitoring specific project budgets in line with overall expectations</w:t>
            </w:r>
          </w:p>
          <w:p w14:paraId="253685F1" w14:textId="77777777" w:rsidR="00264968" w:rsidRPr="00264968" w:rsidRDefault="00264968" w:rsidP="00264968">
            <w:pPr>
              <w:numPr>
                <w:ilvl w:val="0"/>
                <w:numId w:val="11"/>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resources required to support business change are identified and work with senior managers to secure these as required.</w:t>
            </w:r>
          </w:p>
        </w:tc>
      </w:tr>
      <w:tr w:rsidR="00627279" w:rsidRPr="002E389A" w14:paraId="253685F6" w14:textId="77777777" w:rsidTr="00264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53685F3"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lastRenderedPageBreak/>
              <w:t xml:space="preserve">Systems and information </w:t>
            </w:r>
          </w:p>
        </w:tc>
        <w:tc>
          <w:tcPr>
            <w:tcW w:w="7931" w:type="dxa"/>
            <w:tcBorders>
              <w:top w:val="none" w:sz="0" w:space="0" w:color="auto"/>
              <w:bottom w:val="none" w:sz="0" w:space="0" w:color="auto"/>
              <w:right w:val="none" w:sz="0" w:space="0" w:color="auto"/>
            </w:tcBorders>
          </w:tcPr>
          <w:p w14:paraId="253685F4" w14:textId="77777777" w:rsid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modelling and analysis of data and information is carried out to progress areas of business change and to benchmark operating costs and service levels against which benefits realisation can be measured.</w:t>
            </w:r>
          </w:p>
          <w:p w14:paraId="253685F5" w14:textId="77777777" w:rsidR="00627279" w:rsidRPr="00264968" w:rsidRDefault="00264968" w:rsidP="00264968">
            <w:pPr>
              <w:numPr>
                <w:ilvl w:val="0"/>
                <w:numId w:val="11"/>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968">
              <w:rPr>
                <w:rFonts w:ascii="Arial" w:hAnsi="Arial" w:cs="Arial"/>
                <w:sz w:val="20"/>
                <w:szCs w:val="20"/>
              </w:rPr>
              <w:t>Ensure that system IT requirements to support business change are understood and progressed, working with ICT services and others</w:t>
            </w:r>
          </w:p>
        </w:tc>
      </w:tr>
    </w:tbl>
    <w:p w14:paraId="25368602" w14:textId="01A48378" w:rsidR="00933779" w:rsidRPr="002E389A"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14:paraId="25368604"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5368603"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14:paraId="2536860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5368605" w14:textId="77777777"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14:paraId="25368606" w14:textId="77777777"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14:paraId="2536860E"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5368608" w14:textId="77777777" w:rsidR="00F10CAD" w:rsidRPr="00EC6F84" w:rsidRDefault="00B71575" w:rsidP="0092284B">
            <w:pPr>
              <w:rPr>
                <w:rFonts w:ascii="Arial" w:hAnsi="Arial" w:cs="Arial"/>
                <w:b w:val="0"/>
                <w:sz w:val="24"/>
                <w:szCs w:val="24"/>
              </w:rPr>
            </w:pPr>
            <w:r w:rsidRPr="002E389A">
              <w:rPr>
                <w:rFonts w:ascii="Arial" w:hAnsi="Arial" w:cs="Arial"/>
                <w:sz w:val="24"/>
                <w:szCs w:val="24"/>
              </w:rPr>
              <w:t>Knowledge</w:t>
            </w:r>
          </w:p>
          <w:p w14:paraId="25368609" w14:textId="77777777" w:rsidR="00EC6F84" w:rsidRPr="00EC6F84" w:rsidRDefault="00EC6F84" w:rsidP="00EC6F84">
            <w:pPr>
              <w:pStyle w:val="ListParagraph"/>
              <w:numPr>
                <w:ilvl w:val="0"/>
                <w:numId w:val="2"/>
              </w:numPr>
              <w:rPr>
                <w:rFonts w:ascii="Arial" w:hAnsi="Arial" w:cs="Arial"/>
                <w:b w:val="0"/>
                <w:sz w:val="20"/>
                <w:szCs w:val="20"/>
              </w:rPr>
            </w:pPr>
            <w:r w:rsidRPr="00EC6F84">
              <w:rPr>
                <w:rFonts w:ascii="Arial" w:hAnsi="Arial" w:cs="Arial"/>
                <w:b w:val="0"/>
                <w:sz w:val="20"/>
                <w:szCs w:val="20"/>
              </w:rPr>
              <w:t>Excellent understanding and practical application of project and change management methodologies</w:t>
            </w:r>
          </w:p>
          <w:p w14:paraId="2536860A" w14:textId="77777777" w:rsidR="00EC6F84" w:rsidRPr="00EC6F84" w:rsidRDefault="00EC6F84" w:rsidP="00EC6F84">
            <w:pPr>
              <w:pStyle w:val="ListParagraph"/>
              <w:numPr>
                <w:ilvl w:val="0"/>
                <w:numId w:val="2"/>
              </w:numPr>
              <w:rPr>
                <w:rFonts w:ascii="Arial" w:hAnsi="Arial" w:cs="Arial"/>
                <w:b w:val="0"/>
                <w:sz w:val="20"/>
                <w:szCs w:val="20"/>
              </w:rPr>
            </w:pPr>
            <w:r w:rsidRPr="00EC6F84">
              <w:rPr>
                <w:rFonts w:ascii="Arial" w:hAnsi="Arial" w:cs="Arial"/>
                <w:b w:val="0"/>
                <w:sz w:val="20"/>
                <w:szCs w:val="20"/>
              </w:rPr>
              <w:t>Awareness of local authority policies, procedures and relevant legislation</w:t>
            </w:r>
          </w:p>
          <w:p w14:paraId="2536860B" w14:textId="77777777" w:rsidR="00EC6F84" w:rsidRPr="00EC6F84" w:rsidRDefault="00EC6F84" w:rsidP="00EC6F84">
            <w:pPr>
              <w:pStyle w:val="ListParagraph"/>
              <w:numPr>
                <w:ilvl w:val="0"/>
                <w:numId w:val="2"/>
              </w:numPr>
              <w:rPr>
                <w:rFonts w:ascii="Arial" w:hAnsi="Arial" w:cs="Arial"/>
                <w:b w:val="0"/>
                <w:sz w:val="20"/>
                <w:szCs w:val="20"/>
              </w:rPr>
            </w:pPr>
            <w:r w:rsidRPr="00EC6F84">
              <w:rPr>
                <w:rFonts w:ascii="Arial" w:hAnsi="Arial" w:cs="Arial"/>
                <w:b w:val="0"/>
                <w:sz w:val="20"/>
                <w:szCs w:val="20"/>
              </w:rPr>
              <w:t>Knowledge and understanding of HR policies and procedures relating to organisational change</w:t>
            </w:r>
          </w:p>
          <w:p w14:paraId="2536860C" w14:textId="77777777" w:rsidR="00F10CAD" w:rsidRPr="00EC6F84" w:rsidRDefault="00EC6F84" w:rsidP="00EC6F84">
            <w:pPr>
              <w:pStyle w:val="ListParagraph"/>
              <w:numPr>
                <w:ilvl w:val="0"/>
                <w:numId w:val="2"/>
              </w:numPr>
              <w:rPr>
                <w:rFonts w:ascii="Arial" w:hAnsi="Arial" w:cs="Arial"/>
                <w:sz w:val="20"/>
                <w:szCs w:val="20"/>
              </w:rPr>
            </w:pPr>
            <w:r w:rsidRPr="00EC6F84">
              <w:rPr>
                <w:rFonts w:ascii="Arial" w:hAnsi="Arial" w:cs="Arial"/>
                <w:b w:val="0"/>
                <w:sz w:val="20"/>
                <w:szCs w:val="20"/>
              </w:rPr>
              <w:t>Understanding of the complexity and diversity of the organisation’s transformation agenda</w:t>
            </w:r>
          </w:p>
        </w:tc>
        <w:tc>
          <w:tcPr>
            <w:tcW w:w="1450" w:type="pct"/>
            <w:shd w:val="clear" w:color="auto" w:fill="EAF1DD" w:themeFill="accent3" w:themeFillTint="33"/>
          </w:tcPr>
          <w:p w14:paraId="1F5440AD" w14:textId="77777777" w:rsidR="005A1FA9" w:rsidRPr="005A1FA9" w:rsidRDefault="005A1FA9"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2536860D" w14:textId="77777777" w:rsidR="00B6345A" w:rsidRPr="002E389A" w:rsidRDefault="00EC6F84" w:rsidP="005A1FA9">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Knowledge </w:t>
            </w:r>
            <w:r w:rsidRPr="00EC6F84">
              <w:rPr>
                <w:rFonts w:ascii="Arial" w:hAnsi="Arial" w:cs="Arial"/>
                <w:sz w:val="20"/>
                <w:szCs w:val="20"/>
              </w:rPr>
              <w:t>of working with PRINCE2 or similar structured methodologies</w:t>
            </w:r>
          </w:p>
        </w:tc>
      </w:tr>
      <w:tr w:rsidR="00196F91" w:rsidRPr="002E389A" w14:paraId="2536861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536860F" w14:textId="77777777" w:rsidR="00B6345A" w:rsidRPr="00EC6F84" w:rsidRDefault="00B71575" w:rsidP="0092284B">
            <w:pPr>
              <w:rPr>
                <w:rFonts w:ascii="Arial" w:hAnsi="Arial" w:cs="Arial"/>
                <w:b w:val="0"/>
                <w:sz w:val="24"/>
                <w:szCs w:val="24"/>
              </w:rPr>
            </w:pPr>
            <w:r w:rsidRPr="002E389A">
              <w:rPr>
                <w:rFonts w:ascii="Arial" w:hAnsi="Arial" w:cs="Arial"/>
                <w:sz w:val="24"/>
                <w:szCs w:val="24"/>
              </w:rPr>
              <w:t>Experience</w:t>
            </w:r>
          </w:p>
          <w:p w14:paraId="25368610" w14:textId="77777777"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lang w:val="en-US"/>
              </w:rPr>
              <w:t xml:space="preserve">Experience </w:t>
            </w:r>
            <w:r w:rsidRPr="00EC6F84">
              <w:rPr>
                <w:rFonts w:ascii="Arial" w:hAnsi="Arial" w:cs="Arial"/>
                <w:b w:val="0"/>
                <w:sz w:val="20"/>
                <w:szCs w:val="20"/>
              </w:rPr>
              <w:t>of operating at a senior level to implement cross-service change initiatives.</w:t>
            </w:r>
          </w:p>
          <w:p w14:paraId="25368611" w14:textId="77777777"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Successful implementation of change through the development of services and/or projects.</w:t>
            </w:r>
          </w:p>
          <w:p w14:paraId="25368612" w14:textId="77777777"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Extensive experience of planning and delivering large, complex projects.</w:t>
            </w:r>
          </w:p>
          <w:p w14:paraId="25368613" w14:textId="77777777"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Experience of managing diverse programme and project teams</w:t>
            </w:r>
          </w:p>
          <w:p w14:paraId="25368614" w14:textId="77777777" w:rsidR="00EC6F84" w:rsidRPr="00EC6F84" w:rsidRDefault="00EC6F84" w:rsidP="00EC6F84">
            <w:pPr>
              <w:pStyle w:val="ListParagraph"/>
              <w:numPr>
                <w:ilvl w:val="0"/>
                <w:numId w:val="3"/>
              </w:numPr>
              <w:rPr>
                <w:rFonts w:ascii="Arial" w:hAnsi="Arial" w:cs="Arial"/>
                <w:b w:val="0"/>
                <w:sz w:val="20"/>
                <w:szCs w:val="20"/>
              </w:rPr>
            </w:pPr>
            <w:r w:rsidRPr="00EC6F84">
              <w:rPr>
                <w:rFonts w:ascii="Arial" w:hAnsi="Arial" w:cs="Arial"/>
                <w:b w:val="0"/>
                <w:sz w:val="20"/>
                <w:szCs w:val="20"/>
              </w:rPr>
              <w:t>Experience in negotiating and resolving conflicts.</w:t>
            </w:r>
          </w:p>
          <w:p w14:paraId="25368615" w14:textId="77777777" w:rsidR="00273D42" w:rsidRPr="002E389A" w:rsidRDefault="00EC6F84" w:rsidP="00EC6F84">
            <w:pPr>
              <w:pStyle w:val="ListParagraph"/>
              <w:numPr>
                <w:ilvl w:val="0"/>
                <w:numId w:val="3"/>
              </w:numPr>
              <w:rPr>
                <w:rFonts w:ascii="Arial" w:hAnsi="Arial" w:cs="Arial"/>
              </w:rPr>
            </w:pPr>
            <w:r w:rsidRPr="00EC6F84">
              <w:rPr>
                <w:rFonts w:ascii="Arial" w:hAnsi="Arial" w:cs="Arial"/>
                <w:b w:val="0"/>
                <w:sz w:val="20"/>
                <w:szCs w:val="20"/>
              </w:rPr>
              <w:t>Experience and understanding of techniques to keep stakeholders informed and engaged.</w:t>
            </w:r>
          </w:p>
        </w:tc>
        <w:tc>
          <w:tcPr>
            <w:tcW w:w="1450" w:type="pct"/>
            <w:shd w:val="clear" w:color="auto" w:fill="EAF1DD" w:themeFill="accent3" w:themeFillTint="33"/>
          </w:tcPr>
          <w:p w14:paraId="13E41055" w14:textId="77777777" w:rsidR="005A1FA9" w:rsidRPr="005A1FA9" w:rsidRDefault="005A1FA9" w:rsidP="005A1FA9">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5368616" w14:textId="77777777" w:rsidR="00EC6F84" w:rsidRPr="00EC6F84"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Coaching/</w:t>
            </w:r>
            <w:r w:rsidRPr="00EC6F84">
              <w:rPr>
                <w:rFonts w:ascii="Arial" w:eastAsia="Times New Roman" w:hAnsi="Arial" w:cs="Times New Roman"/>
                <w:lang w:eastAsia="en-GB"/>
              </w:rPr>
              <w:t xml:space="preserve"> </w:t>
            </w:r>
            <w:r w:rsidRPr="00EC6F84">
              <w:rPr>
                <w:rFonts w:ascii="Arial" w:hAnsi="Arial" w:cs="Arial"/>
                <w:sz w:val="20"/>
                <w:szCs w:val="20"/>
              </w:rPr>
              <w:t>mentoring experience</w:t>
            </w:r>
          </w:p>
          <w:p w14:paraId="25368617" w14:textId="77777777" w:rsidR="00EC6F84" w:rsidRPr="00EC6F84"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6F84">
              <w:rPr>
                <w:rFonts w:ascii="Arial" w:hAnsi="Arial" w:cs="Arial"/>
                <w:sz w:val="20"/>
                <w:szCs w:val="20"/>
              </w:rPr>
              <w:t>An awareness of ITIL</w:t>
            </w:r>
          </w:p>
          <w:p w14:paraId="25368618" w14:textId="77777777" w:rsidR="00EC6F84" w:rsidRPr="00EC6F84"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6F84">
              <w:rPr>
                <w:rFonts w:ascii="Arial" w:hAnsi="Arial" w:cs="Arial"/>
                <w:sz w:val="20"/>
                <w:szCs w:val="20"/>
              </w:rPr>
              <w:t>Local government experience</w:t>
            </w:r>
          </w:p>
          <w:p w14:paraId="25368619" w14:textId="77777777" w:rsidR="00B6345A" w:rsidRPr="002E389A" w:rsidRDefault="00EC6F84" w:rsidP="005A1FA9">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6F84">
              <w:rPr>
                <w:rFonts w:ascii="Arial" w:hAnsi="Arial" w:cs="Arial"/>
                <w:sz w:val="20"/>
                <w:szCs w:val="20"/>
              </w:rPr>
              <w:t>Experience of successful partnership working</w:t>
            </w:r>
          </w:p>
        </w:tc>
      </w:tr>
      <w:tr w:rsidR="00196F91" w:rsidRPr="002E389A" w14:paraId="2536862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536861B" w14:textId="77777777"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14:paraId="2536861C" w14:textId="77777777" w:rsidR="00C35546" w:rsidRPr="00C35546" w:rsidRDefault="00C35546" w:rsidP="00C35546">
            <w:pPr>
              <w:rPr>
                <w:rFonts w:ascii="Arial" w:hAnsi="Arial" w:cs="Arial"/>
                <w:sz w:val="20"/>
                <w:szCs w:val="20"/>
              </w:rPr>
            </w:pPr>
            <w:r w:rsidRPr="00C35546">
              <w:rPr>
                <w:rFonts w:ascii="Arial" w:hAnsi="Arial" w:cs="Arial"/>
                <w:sz w:val="20"/>
                <w:szCs w:val="20"/>
              </w:rPr>
              <w:t xml:space="preserve">Project </w:t>
            </w:r>
            <w:r>
              <w:rPr>
                <w:rFonts w:ascii="Arial" w:hAnsi="Arial" w:cs="Arial"/>
                <w:sz w:val="20"/>
                <w:szCs w:val="20"/>
              </w:rPr>
              <w:t>Management Competency</w:t>
            </w:r>
          </w:p>
          <w:p w14:paraId="2536861D" w14:textId="77777777"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You have the ability to oversee the delivery of strategic projects, reviewing and making amendments as necessary.</w:t>
            </w:r>
          </w:p>
          <w:p w14:paraId="2536861E" w14:textId="77777777" w:rsidR="00C35546" w:rsidRPr="00C35546" w:rsidRDefault="00C35546" w:rsidP="00C35546">
            <w:pPr>
              <w:rPr>
                <w:rFonts w:ascii="Arial" w:hAnsi="Arial" w:cs="Arial"/>
                <w:b w:val="0"/>
                <w:sz w:val="20"/>
                <w:szCs w:val="20"/>
              </w:rPr>
            </w:pPr>
            <w:r w:rsidRPr="00C35546">
              <w:rPr>
                <w:rFonts w:ascii="Arial" w:hAnsi="Arial" w:cs="Arial"/>
                <w:sz w:val="20"/>
                <w:szCs w:val="20"/>
              </w:rPr>
              <w:t>Persuading, Influencing and Negotiation Skills</w:t>
            </w:r>
          </w:p>
          <w:p w14:paraId="2536861F" w14:textId="77777777"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You confidently use persuasion, influencing and/or negotiation techniques to influence others in difficult situations.</w:t>
            </w:r>
          </w:p>
          <w:p w14:paraId="25368620" w14:textId="77777777" w:rsidR="00C35546" w:rsidRPr="00C35546" w:rsidRDefault="00C35546" w:rsidP="00C35546">
            <w:pPr>
              <w:rPr>
                <w:rFonts w:ascii="Arial" w:hAnsi="Arial" w:cs="Arial"/>
                <w:b w:val="0"/>
                <w:sz w:val="20"/>
                <w:szCs w:val="20"/>
              </w:rPr>
            </w:pPr>
            <w:r w:rsidRPr="00C35546">
              <w:rPr>
                <w:rFonts w:ascii="Arial" w:hAnsi="Arial" w:cs="Arial"/>
                <w:sz w:val="20"/>
                <w:szCs w:val="20"/>
              </w:rPr>
              <w:t>Problem Solving</w:t>
            </w:r>
          </w:p>
          <w:p w14:paraId="25368621" w14:textId="77777777"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You use creativity and innovation to generate solutions for difficult issues.</w:t>
            </w:r>
          </w:p>
          <w:p w14:paraId="25368622" w14:textId="77777777" w:rsidR="00C35546" w:rsidRPr="00C35546" w:rsidRDefault="00C35546" w:rsidP="00C35546">
            <w:pPr>
              <w:pStyle w:val="ListParagraph"/>
              <w:numPr>
                <w:ilvl w:val="0"/>
                <w:numId w:val="15"/>
              </w:numPr>
              <w:ind w:left="308" w:hanging="308"/>
              <w:rPr>
                <w:rFonts w:ascii="Arial" w:hAnsi="Arial" w:cs="Arial"/>
                <w:b w:val="0"/>
                <w:sz w:val="20"/>
                <w:szCs w:val="20"/>
              </w:rPr>
            </w:pPr>
            <w:r w:rsidRPr="00C35546">
              <w:rPr>
                <w:rFonts w:ascii="Arial" w:hAnsi="Arial" w:cs="Arial"/>
                <w:b w:val="0"/>
                <w:sz w:val="20"/>
                <w:szCs w:val="20"/>
              </w:rPr>
              <w:t xml:space="preserve">You identify possible causes of problems and implements solutions to minimise future occurrence. </w:t>
            </w:r>
          </w:p>
          <w:p w14:paraId="25368623" w14:textId="77777777" w:rsidR="00C35546" w:rsidRPr="00C35546" w:rsidRDefault="00C35546" w:rsidP="00C35546">
            <w:pPr>
              <w:rPr>
                <w:rFonts w:ascii="Arial" w:hAnsi="Arial" w:cs="Arial"/>
                <w:b w:val="0"/>
                <w:sz w:val="20"/>
                <w:szCs w:val="20"/>
              </w:rPr>
            </w:pPr>
            <w:r w:rsidRPr="00C35546">
              <w:rPr>
                <w:rFonts w:ascii="Arial" w:hAnsi="Arial" w:cs="Arial"/>
                <w:sz w:val="20"/>
                <w:szCs w:val="20"/>
              </w:rPr>
              <w:t>Analytical Skills</w:t>
            </w:r>
          </w:p>
          <w:p w14:paraId="25368624" w14:textId="77777777" w:rsidR="00C35546" w:rsidRPr="00C35546" w:rsidRDefault="00C35546" w:rsidP="00C35546">
            <w:pPr>
              <w:pStyle w:val="ListParagraph"/>
              <w:numPr>
                <w:ilvl w:val="0"/>
                <w:numId w:val="16"/>
              </w:numPr>
              <w:ind w:left="308" w:hanging="308"/>
              <w:rPr>
                <w:rFonts w:ascii="Arial" w:hAnsi="Arial" w:cs="Arial"/>
                <w:b w:val="0"/>
                <w:sz w:val="20"/>
                <w:szCs w:val="20"/>
              </w:rPr>
            </w:pPr>
            <w:r w:rsidRPr="00C35546">
              <w:rPr>
                <w:rFonts w:ascii="Arial" w:hAnsi="Arial" w:cs="Arial"/>
                <w:b w:val="0"/>
                <w:sz w:val="20"/>
                <w:szCs w:val="20"/>
              </w:rPr>
              <w:lastRenderedPageBreak/>
              <w:t>You break information into component parts to identify trends and projections.</w:t>
            </w:r>
          </w:p>
          <w:p w14:paraId="25368625" w14:textId="77777777" w:rsidR="00C35546" w:rsidRPr="00C35546" w:rsidRDefault="00C35546" w:rsidP="00C35546">
            <w:pPr>
              <w:pStyle w:val="ListParagraph"/>
              <w:numPr>
                <w:ilvl w:val="0"/>
                <w:numId w:val="16"/>
              </w:numPr>
              <w:ind w:left="308" w:hanging="308"/>
              <w:rPr>
                <w:rFonts w:ascii="Arial" w:hAnsi="Arial" w:cs="Arial"/>
                <w:b w:val="0"/>
                <w:sz w:val="20"/>
                <w:szCs w:val="20"/>
              </w:rPr>
            </w:pPr>
            <w:r w:rsidRPr="00C35546">
              <w:rPr>
                <w:rFonts w:ascii="Arial" w:hAnsi="Arial" w:cs="Arial"/>
                <w:b w:val="0"/>
                <w:sz w:val="20"/>
                <w:szCs w:val="20"/>
              </w:rPr>
              <w:t>You pinpoint key information from large amounts</w:t>
            </w:r>
            <w:r w:rsidRPr="00C35546">
              <w:rPr>
                <w:rFonts w:ascii="Arial" w:hAnsi="Arial" w:cs="Arial"/>
                <w:sz w:val="20"/>
                <w:szCs w:val="20"/>
              </w:rPr>
              <w:t xml:space="preserve"> </w:t>
            </w:r>
            <w:r w:rsidRPr="00C35546">
              <w:rPr>
                <w:rFonts w:ascii="Arial" w:hAnsi="Arial" w:cs="Arial"/>
                <w:b w:val="0"/>
                <w:sz w:val="20"/>
                <w:szCs w:val="20"/>
              </w:rPr>
              <w:t>of complex data to influence well-reasoned conclusions.</w:t>
            </w:r>
          </w:p>
          <w:p w14:paraId="25368626" w14:textId="77777777" w:rsidR="00C35546" w:rsidRPr="00C35546" w:rsidRDefault="00C35546" w:rsidP="00C35546">
            <w:pPr>
              <w:rPr>
                <w:rFonts w:ascii="Arial" w:hAnsi="Arial" w:cs="Arial"/>
                <w:sz w:val="20"/>
                <w:szCs w:val="20"/>
              </w:rPr>
            </w:pPr>
            <w:r w:rsidRPr="00C35546">
              <w:rPr>
                <w:rFonts w:ascii="Arial" w:hAnsi="Arial" w:cs="Arial"/>
                <w:sz w:val="20"/>
                <w:szCs w:val="20"/>
              </w:rPr>
              <w:t>Decision Making Skills</w:t>
            </w:r>
          </w:p>
          <w:p w14:paraId="25368627" w14:textId="77777777" w:rsidR="00C35546" w:rsidRPr="00C35546" w:rsidRDefault="00C35546" w:rsidP="00C35546">
            <w:pPr>
              <w:pStyle w:val="ListParagraph"/>
              <w:numPr>
                <w:ilvl w:val="0"/>
                <w:numId w:val="17"/>
              </w:numPr>
              <w:ind w:left="308" w:hanging="308"/>
              <w:rPr>
                <w:rFonts w:ascii="Arial" w:hAnsi="Arial" w:cs="Arial"/>
                <w:b w:val="0"/>
                <w:sz w:val="20"/>
                <w:szCs w:val="20"/>
              </w:rPr>
            </w:pPr>
            <w:r w:rsidRPr="00C35546">
              <w:rPr>
                <w:rFonts w:ascii="Arial" w:hAnsi="Arial" w:cs="Arial"/>
                <w:b w:val="0"/>
                <w:sz w:val="20"/>
                <w:szCs w:val="20"/>
              </w:rPr>
              <w:t>You are able to make effective decisions and sound professional judgements and be accountable for those decisions and judgements.</w:t>
            </w:r>
          </w:p>
          <w:p w14:paraId="25368628" w14:textId="77777777" w:rsidR="00C35546" w:rsidRPr="00C35546" w:rsidRDefault="00C35546" w:rsidP="00C35546">
            <w:pPr>
              <w:rPr>
                <w:rFonts w:ascii="Arial" w:hAnsi="Arial" w:cs="Arial"/>
                <w:sz w:val="20"/>
                <w:szCs w:val="20"/>
              </w:rPr>
            </w:pPr>
            <w:r w:rsidRPr="00C35546">
              <w:rPr>
                <w:rFonts w:ascii="Arial" w:hAnsi="Arial" w:cs="Arial"/>
                <w:sz w:val="20"/>
                <w:szCs w:val="20"/>
              </w:rPr>
              <w:t>Budget Management Skills</w:t>
            </w:r>
          </w:p>
          <w:p w14:paraId="25368629" w14:textId="77777777" w:rsidR="00F3633A" w:rsidRPr="00C35546" w:rsidRDefault="00C35546" w:rsidP="00C35546">
            <w:pPr>
              <w:pStyle w:val="ListParagraph"/>
              <w:numPr>
                <w:ilvl w:val="0"/>
                <w:numId w:val="17"/>
              </w:numPr>
              <w:ind w:left="308" w:hanging="308"/>
              <w:rPr>
                <w:rFonts w:ascii="Arial" w:hAnsi="Arial" w:cs="Arial"/>
                <w:b w:val="0"/>
                <w:sz w:val="20"/>
                <w:szCs w:val="20"/>
              </w:rPr>
            </w:pPr>
            <w:r w:rsidRPr="00C35546">
              <w:rPr>
                <w:rFonts w:ascii="Arial" w:hAnsi="Arial" w:cs="Arial"/>
                <w:b w:val="0"/>
                <w:sz w:val="20"/>
                <w:szCs w:val="20"/>
              </w:rPr>
              <w:t>You are able to co-ordinate, monitor and review the use of financial resources.</w:t>
            </w:r>
          </w:p>
        </w:tc>
        <w:tc>
          <w:tcPr>
            <w:tcW w:w="1450" w:type="pct"/>
            <w:shd w:val="clear" w:color="auto" w:fill="EAF1DD" w:themeFill="accent3" w:themeFillTint="33"/>
          </w:tcPr>
          <w:p w14:paraId="2536862A" w14:textId="77777777" w:rsidR="00B6345A" w:rsidRPr="002E389A" w:rsidRDefault="00B6345A"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36862B" w14:textId="77777777" w:rsidR="00EA1954" w:rsidRPr="005A1FA9" w:rsidRDefault="00EA1954"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14:paraId="25368634"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536862D" w14:textId="77777777"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14:paraId="2536862E" w14:textId="77777777" w:rsidR="005E0DF7" w:rsidRPr="005E0DF7" w:rsidRDefault="005E0DF7" w:rsidP="005E0DF7">
            <w:pPr>
              <w:numPr>
                <w:ilvl w:val="0"/>
                <w:numId w:val="2"/>
              </w:numPr>
              <w:rPr>
                <w:rFonts w:ascii="Arial" w:hAnsi="Arial" w:cs="Arial"/>
                <w:sz w:val="20"/>
                <w:szCs w:val="20"/>
              </w:rPr>
            </w:pPr>
            <w:r>
              <w:rPr>
                <w:rFonts w:ascii="Arial" w:hAnsi="Arial" w:cs="Arial"/>
                <w:b w:val="0"/>
                <w:sz w:val="20"/>
                <w:szCs w:val="20"/>
              </w:rPr>
              <w:t xml:space="preserve">Recognised </w:t>
            </w:r>
            <w:r w:rsidRPr="005E0DF7">
              <w:rPr>
                <w:rFonts w:ascii="Arial" w:hAnsi="Arial" w:cs="Arial"/>
                <w:sz w:val="20"/>
                <w:szCs w:val="20"/>
              </w:rPr>
              <w:t>Management/Administrative qualification.</w:t>
            </w:r>
          </w:p>
          <w:p w14:paraId="2536862F" w14:textId="77777777" w:rsidR="005E0DF7" w:rsidRPr="005E0DF7" w:rsidRDefault="005E0DF7" w:rsidP="005E0DF7">
            <w:pPr>
              <w:numPr>
                <w:ilvl w:val="0"/>
                <w:numId w:val="2"/>
              </w:numPr>
              <w:rPr>
                <w:rFonts w:ascii="Arial" w:hAnsi="Arial" w:cs="Arial"/>
                <w:sz w:val="20"/>
                <w:szCs w:val="20"/>
              </w:rPr>
            </w:pPr>
            <w:r w:rsidRPr="005E0DF7">
              <w:rPr>
                <w:rFonts w:ascii="Arial" w:hAnsi="Arial" w:cs="Arial"/>
                <w:sz w:val="20"/>
                <w:szCs w:val="20"/>
              </w:rPr>
              <w:t>Educated to degree level or equivalent experience.</w:t>
            </w:r>
          </w:p>
          <w:p w14:paraId="25368630" w14:textId="77777777" w:rsidR="00273D42" w:rsidRPr="002E389A" w:rsidRDefault="005E0DF7" w:rsidP="005E0DF7">
            <w:pPr>
              <w:numPr>
                <w:ilvl w:val="0"/>
                <w:numId w:val="2"/>
              </w:numPr>
              <w:rPr>
                <w:rFonts w:ascii="Arial" w:hAnsi="Arial" w:cs="Arial"/>
                <w:sz w:val="24"/>
                <w:szCs w:val="24"/>
              </w:rPr>
            </w:pPr>
            <w:r w:rsidRPr="005E0DF7">
              <w:rPr>
                <w:rFonts w:ascii="Arial" w:hAnsi="Arial" w:cs="Arial"/>
                <w:b w:val="0"/>
                <w:sz w:val="20"/>
                <w:szCs w:val="20"/>
              </w:rPr>
              <w:t>Evidence of ongoing commitment to CPD.</w:t>
            </w:r>
          </w:p>
        </w:tc>
        <w:tc>
          <w:tcPr>
            <w:tcW w:w="1450" w:type="pct"/>
            <w:shd w:val="clear" w:color="auto" w:fill="EAF1DD" w:themeFill="accent3" w:themeFillTint="33"/>
          </w:tcPr>
          <w:p w14:paraId="25368631" w14:textId="77777777" w:rsidR="00B6345A" w:rsidRPr="005A1FA9" w:rsidRDefault="00B6345A" w:rsidP="005A1FA9">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5368632" w14:textId="77777777" w:rsidR="00EA1954" w:rsidRPr="005A1FA9" w:rsidRDefault="00EA1954" w:rsidP="005A1FA9">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5368633" w14:textId="77777777" w:rsidR="00EA1954" w:rsidRPr="002E389A" w:rsidRDefault="005E0DF7" w:rsidP="005A1FA9">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Prince </w:t>
            </w:r>
            <w:r w:rsidR="00D4508A">
              <w:rPr>
                <w:rFonts w:ascii="Arial" w:hAnsi="Arial" w:cs="Arial"/>
                <w:sz w:val="20"/>
                <w:szCs w:val="20"/>
              </w:rPr>
              <w:t>2 Practitio</w:t>
            </w:r>
            <w:r w:rsidRPr="005E0DF7">
              <w:rPr>
                <w:rFonts w:ascii="Arial" w:hAnsi="Arial" w:cs="Arial"/>
                <w:sz w:val="20"/>
                <w:szCs w:val="20"/>
              </w:rPr>
              <w:t>ner</w:t>
            </w:r>
          </w:p>
        </w:tc>
      </w:tr>
      <w:tr w:rsidR="00196F91" w:rsidRPr="002E389A" w14:paraId="2536863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5368635" w14:textId="77777777"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14:paraId="25368636" w14:textId="77777777" w:rsidR="00520A5A" w:rsidRPr="002E389A" w:rsidRDefault="005E0DF7" w:rsidP="005E0DF7">
            <w:pPr>
              <w:numPr>
                <w:ilvl w:val="0"/>
                <w:numId w:val="7"/>
              </w:numPr>
              <w:tabs>
                <w:tab w:val="num" w:pos="432"/>
              </w:tabs>
              <w:rPr>
                <w:rFonts w:ascii="Arial" w:hAnsi="Arial" w:cs="Arial"/>
                <w:sz w:val="24"/>
                <w:szCs w:val="24"/>
              </w:rPr>
            </w:pPr>
            <w:r>
              <w:rPr>
                <w:rFonts w:ascii="Arial" w:hAnsi="Arial" w:cs="Arial"/>
                <w:b w:val="0"/>
                <w:sz w:val="20"/>
                <w:szCs w:val="20"/>
              </w:rPr>
              <w:t xml:space="preserve">Ability </w:t>
            </w:r>
            <w:r w:rsidRPr="005E0DF7">
              <w:rPr>
                <w:rFonts w:ascii="Arial" w:hAnsi="Arial" w:cs="Arial"/>
                <w:b w:val="0"/>
                <w:sz w:val="20"/>
                <w:szCs w:val="20"/>
              </w:rPr>
              <w:t>to travel for work purposes.</w:t>
            </w:r>
          </w:p>
        </w:tc>
        <w:tc>
          <w:tcPr>
            <w:tcW w:w="1450" w:type="pct"/>
            <w:shd w:val="clear" w:color="auto" w:fill="EAF1DD" w:themeFill="accent3" w:themeFillTint="33"/>
          </w:tcPr>
          <w:p w14:paraId="25368637" w14:textId="77777777" w:rsidR="00B6345A" w:rsidRPr="002E389A" w:rsidRDefault="00B6345A"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368638" w14:textId="77777777" w:rsidR="00EA1954" w:rsidRPr="005A1FA9" w:rsidRDefault="00EA1954" w:rsidP="005A1FA9">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2536863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536863A"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14:paraId="2536863B" w14:textId="77777777" w:rsidR="00DC25F8" w:rsidRPr="002E389A" w:rsidRDefault="001855E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DC25F8" w:rsidRPr="002E389A">
                <w:rPr>
                  <w:rStyle w:val="Hyperlink"/>
                  <w:rFonts w:ascii="Arial" w:hAnsi="Arial" w:cs="Arial"/>
                  <w:sz w:val="24"/>
                  <w:szCs w:val="24"/>
                </w:rPr>
                <w:t>Link</w:t>
              </w:r>
            </w:hyperlink>
          </w:p>
        </w:tc>
      </w:tr>
    </w:tbl>
    <w:p w14:paraId="2536863D"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3"/>
      <w:headerReference w:type="default" r:id="rId14"/>
      <w:head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8642" w14:textId="77777777" w:rsidR="00201430" w:rsidRDefault="00201430" w:rsidP="003E2AA5">
      <w:pPr>
        <w:spacing w:after="0" w:line="240" w:lineRule="auto"/>
      </w:pPr>
      <w:r>
        <w:separator/>
      </w:r>
    </w:p>
  </w:endnote>
  <w:endnote w:type="continuationSeparator" w:id="0">
    <w:p w14:paraId="25368643" w14:textId="77777777" w:rsidR="00201430" w:rsidRDefault="0020143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8640" w14:textId="77777777" w:rsidR="00201430" w:rsidRDefault="00201430" w:rsidP="003E2AA5">
      <w:pPr>
        <w:spacing w:after="0" w:line="240" w:lineRule="auto"/>
      </w:pPr>
      <w:r>
        <w:separator/>
      </w:r>
    </w:p>
  </w:footnote>
  <w:footnote w:type="continuationSeparator" w:id="0">
    <w:p w14:paraId="25368641" w14:textId="77777777" w:rsidR="00201430" w:rsidRDefault="00201430"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8644" w14:textId="77777777" w:rsidR="003E2AA5" w:rsidRDefault="001855E6">
    <w:pPr>
      <w:pStyle w:val="Header"/>
    </w:pPr>
    <w:r>
      <w:rPr>
        <w:noProof/>
        <w:lang w:eastAsia="en-GB"/>
      </w:rPr>
      <w:pict w14:anchorId="25368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8645" w14:textId="77777777" w:rsidR="00F3142C" w:rsidRDefault="003918AA">
    <w:pPr>
      <w:pStyle w:val="Header"/>
    </w:pPr>
    <w:r>
      <w:rPr>
        <w:noProof/>
        <w:lang w:eastAsia="en-GB"/>
      </w:rPr>
      <w:drawing>
        <wp:anchor distT="0" distB="0" distL="114300" distR="114300" simplePos="0" relativeHeight="251660288" behindDoc="1" locked="0" layoutInCell="1" allowOverlap="1" wp14:anchorId="25368648" wp14:editId="2536864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8646" w14:textId="77777777" w:rsidR="003E2AA5" w:rsidRDefault="001855E6">
    <w:pPr>
      <w:pStyle w:val="Header"/>
    </w:pPr>
    <w:r>
      <w:rPr>
        <w:noProof/>
        <w:lang w:eastAsia="en-GB"/>
      </w:rPr>
      <w:pict w14:anchorId="25368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2C951E44"/>
    <w:multiLevelType w:val="hybridMultilevel"/>
    <w:tmpl w:val="A5B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B3F17"/>
    <w:multiLevelType w:val="hybridMultilevel"/>
    <w:tmpl w:val="3B42A1F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9566236"/>
    <w:multiLevelType w:val="hybridMultilevel"/>
    <w:tmpl w:val="7F3C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F8336E"/>
    <w:multiLevelType w:val="hybridMultilevel"/>
    <w:tmpl w:val="6056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8"/>
  </w:num>
  <w:num w:numId="5">
    <w:abstractNumId w:val="12"/>
  </w:num>
  <w:num w:numId="6">
    <w:abstractNumId w:val="2"/>
  </w:num>
  <w:num w:numId="7">
    <w:abstractNumId w:val="10"/>
  </w:num>
  <w:num w:numId="8">
    <w:abstractNumId w:val="1"/>
  </w:num>
  <w:num w:numId="9">
    <w:abstractNumId w:val="0"/>
  </w:num>
  <w:num w:numId="10">
    <w:abstractNumId w:val="7"/>
  </w:num>
  <w:num w:numId="11">
    <w:abstractNumId w:val="6"/>
  </w:num>
  <w:num w:numId="12">
    <w:abstractNumId w:val="4"/>
  </w:num>
  <w:num w:numId="13">
    <w:abstractNumId w:val="15"/>
  </w:num>
  <w:num w:numId="14">
    <w:abstractNumId w:val="13"/>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855E6"/>
    <w:rsid w:val="001959AB"/>
    <w:rsid w:val="00196F91"/>
    <w:rsid w:val="001D7A21"/>
    <w:rsid w:val="001E7483"/>
    <w:rsid w:val="00201430"/>
    <w:rsid w:val="0022714B"/>
    <w:rsid w:val="00264968"/>
    <w:rsid w:val="00273D42"/>
    <w:rsid w:val="002958B2"/>
    <w:rsid w:val="002D2484"/>
    <w:rsid w:val="002E389A"/>
    <w:rsid w:val="0030666A"/>
    <w:rsid w:val="00353DA1"/>
    <w:rsid w:val="00390E1E"/>
    <w:rsid w:val="003918AA"/>
    <w:rsid w:val="003918B5"/>
    <w:rsid w:val="003B629C"/>
    <w:rsid w:val="003E2AA5"/>
    <w:rsid w:val="003F5155"/>
    <w:rsid w:val="00407E86"/>
    <w:rsid w:val="00422EEC"/>
    <w:rsid w:val="00425F78"/>
    <w:rsid w:val="00451F4E"/>
    <w:rsid w:val="004672AF"/>
    <w:rsid w:val="004769C4"/>
    <w:rsid w:val="004B069E"/>
    <w:rsid w:val="00520A5A"/>
    <w:rsid w:val="005238DF"/>
    <w:rsid w:val="0052660C"/>
    <w:rsid w:val="00566CBE"/>
    <w:rsid w:val="00581A0C"/>
    <w:rsid w:val="00582C05"/>
    <w:rsid w:val="005A1FA9"/>
    <w:rsid w:val="005C3DA1"/>
    <w:rsid w:val="005E011F"/>
    <w:rsid w:val="005E0DF7"/>
    <w:rsid w:val="00612C67"/>
    <w:rsid w:val="00627279"/>
    <w:rsid w:val="00635792"/>
    <w:rsid w:val="00636B41"/>
    <w:rsid w:val="00677E7F"/>
    <w:rsid w:val="006A6C89"/>
    <w:rsid w:val="006A6E90"/>
    <w:rsid w:val="00712872"/>
    <w:rsid w:val="007273C3"/>
    <w:rsid w:val="00801582"/>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B13CC0"/>
    <w:rsid w:val="00B50A06"/>
    <w:rsid w:val="00B6345A"/>
    <w:rsid w:val="00B71575"/>
    <w:rsid w:val="00BA7381"/>
    <w:rsid w:val="00BE037C"/>
    <w:rsid w:val="00C0743D"/>
    <w:rsid w:val="00C1117D"/>
    <w:rsid w:val="00C205C2"/>
    <w:rsid w:val="00C35546"/>
    <w:rsid w:val="00C6120B"/>
    <w:rsid w:val="00C644FD"/>
    <w:rsid w:val="00CD12C4"/>
    <w:rsid w:val="00CD731A"/>
    <w:rsid w:val="00CF10BB"/>
    <w:rsid w:val="00CF60D0"/>
    <w:rsid w:val="00D4508A"/>
    <w:rsid w:val="00D61979"/>
    <w:rsid w:val="00D929A3"/>
    <w:rsid w:val="00DA25B4"/>
    <w:rsid w:val="00DB4CA1"/>
    <w:rsid w:val="00DC25F8"/>
    <w:rsid w:val="00DF63DD"/>
    <w:rsid w:val="00E24555"/>
    <w:rsid w:val="00E308A2"/>
    <w:rsid w:val="00E62A22"/>
    <w:rsid w:val="00EA1954"/>
    <w:rsid w:val="00EC6F84"/>
    <w:rsid w:val="00EF115A"/>
    <w:rsid w:val="00F10CAD"/>
    <w:rsid w:val="00F2036C"/>
    <w:rsid w:val="00F22897"/>
    <w:rsid w:val="00F25B48"/>
    <w:rsid w:val="00F3142C"/>
    <w:rsid w:val="00F3633A"/>
    <w:rsid w:val="00F8223B"/>
    <w:rsid w:val="00F947DB"/>
    <w:rsid w:val="00F95B7F"/>
    <w:rsid w:val="00FA5BF5"/>
    <w:rsid w:val="00FD79E3"/>
    <w:rsid w:val="00FE1897"/>
    <w:rsid w:val="00FF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53685A5"/>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50A06"/>
    <w:rPr>
      <w:sz w:val="16"/>
      <w:szCs w:val="16"/>
    </w:rPr>
  </w:style>
  <w:style w:type="paragraph" w:styleId="CommentText">
    <w:name w:val="annotation text"/>
    <w:basedOn w:val="Normal"/>
    <w:link w:val="CommentTextChar"/>
    <w:uiPriority w:val="99"/>
    <w:semiHidden/>
    <w:unhideWhenUsed/>
    <w:rsid w:val="00B50A06"/>
    <w:pPr>
      <w:spacing w:line="240" w:lineRule="auto"/>
    </w:pPr>
    <w:rPr>
      <w:sz w:val="20"/>
      <w:szCs w:val="20"/>
    </w:rPr>
  </w:style>
  <w:style w:type="character" w:customStyle="1" w:styleId="CommentTextChar">
    <w:name w:val="Comment Text Char"/>
    <w:basedOn w:val="DefaultParagraphFont"/>
    <w:link w:val="CommentText"/>
    <w:uiPriority w:val="99"/>
    <w:semiHidden/>
    <w:rsid w:val="00B50A06"/>
    <w:rPr>
      <w:sz w:val="20"/>
      <w:szCs w:val="20"/>
    </w:rPr>
  </w:style>
  <w:style w:type="paragraph" w:styleId="CommentSubject">
    <w:name w:val="annotation subject"/>
    <w:basedOn w:val="CommentText"/>
    <w:next w:val="CommentText"/>
    <w:link w:val="CommentSubjectChar"/>
    <w:uiPriority w:val="99"/>
    <w:semiHidden/>
    <w:unhideWhenUsed/>
    <w:rsid w:val="00B50A06"/>
    <w:rPr>
      <w:b/>
      <w:bCs/>
    </w:rPr>
  </w:style>
  <w:style w:type="character" w:customStyle="1" w:styleId="CommentSubjectChar">
    <w:name w:val="Comment Subject Char"/>
    <w:basedOn w:val="CommentTextChar"/>
    <w:link w:val="CommentSubject"/>
    <w:uiPriority w:val="99"/>
    <w:semiHidden/>
    <w:rsid w:val="00B50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yorks.gov.uk/article/23524/What-you-should-know-before-applying-for-a-job"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5F66D6"/>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9a93625-237f-4b3c-aaf7-ef9523330d80">FQTPR7XM3HVD-64-366</_dlc_DocId>
    <_dlc_DocIdUrl xmlns="09a93625-237f-4b3c-aaf7-ef9523330d80">
      <Url>http://sharepoint/sites/ICTServices/ICTTeamSite/_layouts/15/DocIdRedir.aspx?ID=FQTPR7XM3HVD-64-366</Url>
      <Description>FQTPR7XM3HVD-64-366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E833D8893B74CB10230A2DB1B7F15" ma:contentTypeVersion="1" ma:contentTypeDescription="Create a new document." ma:contentTypeScope="" ma:versionID="89d821e1b0dba642bd02434e87692a50">
  <xsd:schema xmlns:xsd="http://www.w3.org/2001/XMLSchema" xmlns:xs="http://www.w3.org/2001/XMLSchema" xmlns:p="http://schemas.microsoft.com/office/2006/metadata/properties" xmlns:ns2="09a93625-237f-4b3c-aaf7-ef9523330d80" targetNamespace="http://schemas.microsoft.com/office/2006/metadata/properties" ma:root="true" ma:fieldsID="d167becf11dc3c01c3c7f8f75f061267" ns2:_="">
    <xsd:import namespace="09a93625-237f-4b3c-aaf7-ef9523330d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93625-237f-4b3c-aaf7-ef9523330d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9A49-AE5F-442F-92E6-59E8FD6CD660}">
  <ds:schemaRefs>
    <ds:schemaRef ds:uri="http://schemas.microsoft.com/sharepoint/v3/contenttype/forms"/>
  </ds:schemaRefs>
</ds:datastoreItem>
</file>

<file path=customXml/itemProps2.xml><?xml version="1.0" encoding="utf-8"?>
<ds:datastoreItem xmlns:ds="http://schemas.openxmlformats.org/officeDocument/2006/customXml" ds:itemID="{9DC2D435-9938-41FC-8E10-568867E823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a93625-237f-4b3c-aaf7-ef9523330d80"/>
    <ds:schemaRef ds:uri="http://www.w3.org/XML/1998/namespace"/>
    <ds:schemaRef ds:uri="http://purl.org/dc/dcmitype/"/>
  </ds:schemaRefs>
</ds:datastoreItem>
</file>

<file path=customXml/itemProps3.xml><?xml version="1.0" encoding="utf-8"?>
<ds:datastoreItem xmlns:ds="http://schemas.openxmlformats.org/officeDocument/2006/customXml" ds:itemID="{076DC7F9-A71E-480C-A098-8C4EE0BC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93625-237f-4b3c-aaf7-ef9523330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F49E4-48A2-4026-9EE1-B8CD8C82DCC0}">
  <ds:schemaRefs>
    <ds:schemaRef ds:uri="http://schemas.microsoft.com/sharepoint/events"/>
  </ds:schemaRefs>
</ds:datastoreItem>
</file>

<file path=customXml/itemProps5.xml><?xml version="1.0" encoding="utf-8"?>
<ds:datastoreItem xmlns:ds="http://schemas.openxmlformats.org/officeDocument/2006/customXml" ds:itemID="{504A49EC-C3A4-41D8-BEDF-28AB2B5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Megan Williamson</cp:lastModifiedBy>
  <cp:revision>2</cp:revision>
  <dcterms:created xsi:type="dcterms:W3CDTF">2019-12-19T11:27:00Z</dcterms:created>
  <dcterms:modified xsi:type="dcterms:W3CDTF">2019-12-19T11:27:00Z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e04fe94c-52d4-4e96-a5b9-7cc38d14c5db</vt:lpwstr>
  </property>
  <property fmtid="{D5CDD505-2E9C-101B-9397-08002B2CF9AE}" pid="3" name="ContentTypeId">
    <vt:lpwstr>0x010100723E833D8893B74CB10230A2DB1B7F15</vt:lpwstr>
  </property>
</Properties>
</file>