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tblpY="1"/>
        <w:tblOverlap w:val="never"/>
        <w:tblW w:w="496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92"/>
        <w:gridCol w:w="8050"/>
      </w:tblGrid>
      <w:tr w:rsidR="009C29A3" w:rsidRPr="005758EA" w:rsidTr="00DC25F8">
        <w:trPr>
          <w:cantSplit/>
          <w:trHeight w:val="397"/>
        </w:trPr>
        <w:tc>
          <w:tcPr>
            <w:tcW w:w="10456" w:type="dxa"/>
            <w:gridSpan w:val="2"/>
            <w:shd w:val="clear" w:color="auto" w:fill="4F81BD" w:themeFill="accent1"/>
            <w:vAlign w:val="center"/>
          </w:tcPr>
          <w:p w:rsidR="00F3142C" w:rsidRPr="005758EA" w:rsidRDefault="00462B67" w:rsidP="00AA5990">
            <w:pPr>
              <w:ind w:left="-108"/>
              <w:rPr>
                <w:rFonts w:ascii="Arial" w:hAnsi="Arial" w:cs="Arial"/>
                <w:color w:val="4F81BD" w:themeColor="accent1"/>
                <w:sz w:val="32"/>
                <w:szCs w:val="32"/>
              </w:rPr>
            </w:pPr>
            <w:bookmarkStart w:id="0" w:name="_GoBack"/>
            <w:bookmarkEnd w:id="0"/>
            <w:r w:rsidRPr="005758EA">
              <w:rPr>
                <w:rFonts w:ascii="Arial" w:hAnsi="Arial" w:cs="Arial"/>
                <w:i/>
                <w:color w:val="FFFFFF" w:themeColor="background1"/>
                <w:sz w:val="32"/>
                <w:szCs w:val="32"/>
              </w:rPr>
              <w:tab/>
            </w:r>
            <w:r w:rsidR="00AA202B" w:rsidRPr="005758EA">
              <w:rPr>
                <w:rFonts w:ascii="Arial" w:hAnsi="Arial" w:cs="Arial"/>
                <w:color w:val="FFFFFF" w:themeColor="background1"/>
                <w:sz w:val="32"/>
                <w:szCs w:val="32"/>
              </w:rPr>
              <w:t>Service and job specific context statement</w:t>
            </w:r>
          </w:p>
        </w:tc>
      </w:tr>
      <w:tr w:rsidR="00843BA6" w:rsidRPr="005758EA" w:rsidTr="00DC25F8">
        <w:trPr>
          <w:cantSplit/>
          <w:trHeight w:val="397"/>
        </w:trPr>
        <w:tc>
          <w:tcPr>
            <w:tcW w:w="2235" w:type="dxa"/>
            <w:vAlign w:val="center"/>
          </w:tcPr>
          <w:p w:rsidR="00843BA6" w:rsidRPr="005758EA" w:rsidRDefault="00843BA6" w:rsidP="00843BA6">
            <w:pPr>
              <w:rPr>
                <w:rFonts w:ascii="Arial" w:hAnsi="Arial" w:cs="Arial"/>
                <w:sz w:val="24"/>
                <w:szCs w:val="24"/>
              </w:rPr>
            </w:pPr>
            <w:r w:rsidRPr="005758EA">
              <w:rPr>
                <w:rFonts w:ascii="Arial" w:hAnsi="Arial" w:cs="Arial"/>
                <w:b/>
                <w:sz w:val="24"/>
                <w:szCs w:val="24"/>
              </w:rPr>
              <w:t>Directorate:</w:t>
            </w:r>
          </w:p>
        </w:tc>
        <w:tc>
          <w:tcPr>
            <w:tcW w:w="8221" w:type="dxa"/>
            <w:vAlign w:val="center"/>
          </w:tcPr>
          <w:p w:rsidR="00843BA6" w:rsidRPr="005758EA" w:rsidRDefault="004F7AC6" w:rsidP="00AA5990">
            <w:pPr>
              <w:jc w:val="both"/>
              <w:rPr>
                <w:rFonts w:ascii="Arial" w:hAnsi="Arial" w:cs="Arial"/>
              </w:rPr>
            </w:pPr>
            <w:sdt>
              <w:sdtPr>
                <w:rPr>
                  <w:rFonts w:ascii="Arial" w:eastAsia="Times New Roman" w:hAnsi="Arial" w:cs="Arial"/>
                  <w:lang w:eastAsia="en-GB"/>
                </w:rPr>
                <w:alias w:val="Directorate"/>
                <w:tag w:val="Directorate"/>
                <w:id w:val="2011181746"/>
                <w:placeholder>
                  <w:docPart w:val="DBB13236ED7040A596637F2B52B5C926"/>
                </w:placeholder>
                <w:dropDownList>
                  <w:listItem w:displayText="Business and Environmental Services" w:value="Business and Environmental Services"/>
                  <w:listItem w:displayText="Central Services" w:value="Central Services"/>
                  <w:listItem w:displayText="Children and Young People's Service" w:value="Children and Young People's Service"/>
                  <w:listItem w:displayText="Health and Adult Services" w:value="Health and Adult Services"/>
                </w:dropDownList>
              </w:sdtPr>
              <w:sdtEndPr/>
              <w:sdtContent>
                <w:r w:rsidR="003E60BC" w:rsidRPr="005758EA">
                  <w:rPr>
                    <w:rFonts w:ascii="Arial" w:eastAsia="Times New Roman" w:hAnsi="Arial" w:cs="Arial"/>
                    <w:lang w:eastAsia="en-GB"/>
                  </w:rPr>
                  <w:t>Children and Young People's Service</w:t>
                </w:r>
              </w:sdtContent>
            </w:sdt>
          </w:p>
        </w:tc>
      </w:tr>
      <w:tr w:rsidR="00843BA6" w:rsidRPr="005758EA" w:rsidTr="00DC25F8">
        <w:trPr>
          <w:cantSplit/>
          <w:trHeight w:val="397"/>
        </w:trPr>
        <w:tc>
          <w:tcPr>
            <w:tcW w:w="2235" w:type="dxa"/>
            <w:vAlign w:val="center"/>
          </w:tcPr>
          <w:p w:rsidR="00843BA6" w:rsidRPr="005758EA" w:rsidRDefault="00843BA6" w:rsidP="00843BA6">
            <w:pPr>
              <w:rPr>
                <w:rFonts w:ascii="Arial" w:hAnsi="Arial" w:cs="Arial"/>
                <w:sz w:val="24"/>
                <w:szCs w:val="24"/>
              </w:rPr>
            </w:pPr>
            <w:r w:rsidRPr="005758EA">
              <w:rPr>
                <w:rFonts w:ascii="Arial" w:hAnsi="Arial" w:cs="Arial"/>
                <w:b/>
                <w:sz w:val="24"/>
                <w:szCs w:val="24"/>
              </w:rPr>
              <w:t>Service:</w:t>
            </w:r>
          </w:p>
        </w:tc>
        <w:tc>
          <w:tcPr>
            <w:tcW w:w="8221" w:type="dxa"/>
            <w:vAlign w:val="center"/>
          </w:tcPr>
          <w:p w:rsidR="00843BA6" w:rsidRPr="005758EA" w:rsidRDefault="003E60BC" w:rsidP="00AA5990">
            <w:pPr>
              <w:jc w:val="both"/>
              <w:rPr>
                <w:rFonts w:ascii="Arial" w:hAnsi="Arial" w:cs="Arial"/>
              </w:rPr>
            </w:pPr>
            <w:r w:rsidRPr="005758EA">
              <w:rPr>
                <w:rFonts w:ascii="Arial" w:hAnsi="Arial" w:cs="Arial"/>
              </w:rPr>
              <w:t>Children and Families: Early Help</w:t>
            </w:r>
          </w:p>
        </w:tc>
      </w:tr>
      <w:tr w:rsidR="00843BA6" w:rsidRPr="005758EA" w:rsidTr="00DC25F8">
        <w:trPr>
          <w:cantSplit/>
          <w:trHeight w:val="397"/>
        </w:trPr>
        <w:tc>
          <w:tcPr>
            <w:tcW w:w="2235" w:type="dxa"/>
            <w:vAlign w:val="center"/>
          </w:tcPr>
          <w:p w:rsidR="00843BA6" w:rsidRPr="005758EA" w:rsidRDefault="00843BA6" w:rsidP="00843BA6">
            <w:pPr>
              <w:rPr>
                <w:rFonts w:ascii="Arial" w:hAnsi="Arial" w:cs="Arial"/>
                <w:sz w:val="24"/>
                <w:szCs w:val="24"/>
              </w:rPr>
            </w:pPr>
            <w:r w:rsidRPr="005758EA">
              <w:rPr>
                <w:rFonts w:ascii="Arial" w:hAnsi="Arial" w:cs="Arial"/>
                <w:b/>
                <w:sz w:val="24"/>
                <w:szCs w:val="24"/>
              </w:rPr>
              <w:t>Post title:</w:t>
            </w:r>
          </w:p>
        </w:tc>
        <w:tc>
          <w:tcPr>
            <w:tcW w:w="8221" w:type="dxa"/>
            <w:vAlign w:val="center"/>
          </w:tcPr>
          <w:p w:rsidR="00843BA6" w:rsidRPr="005758EA" w:rsidRDefault="00DF1891" w:rsidP="00AA5990">
            <w:pPr>
              <w:jc w:val="both"/>
              <w:rPr>
                <w:rFonts w:ascii="Arial" w:hAnsi="Arial" w:cs="Arial"/>
              </w:rPr>
            </w:pPr>
            <w:r w:rsidRPr="005758EA">
              <w:rPr>
                <w:rFonts w:ascii="Arial" w:hAnsi="Arial" w:cs="Arial"/>
              </w:rPr>
              <w:t>Senior Early Help Consultant</w:t>
            </w:r>
          </w:p>
        </w:tc>
      </w:tr>
      <w:tr w:rsidR="00843BA6" w:rsidRPr="005758EA" w:rsidTr="00DC25F8">
        <w:trPr>
          <w:cantSplit/>
          <w:trHeight w:val="397"/>
        </w:trPr>
        <w:tc>
          <w:tcPr>
            <w:tcW w:w="2235" w:type="dxa"/>
            <w:vAlign w:val="center"/>
          </w:tcPr>
          <w:p w:rsidR="00843BA6" w:rsidRPr="005758EA" w:rsidRDefault="00843BA6" w:rsidP="00843BA6">
            <w:pPr>
              <w:rPr>
                <w:rFonts w:ascii="Arial" w:hAnsi="Arial" w:cs="Arial"/>
                <w:sz w:val="24"/>
                <w:szCs w:val="24"/>
              </w:rPr>
            </w:pPr>
            <w:r w:rsidRPr="005758EA">
              <w:rPr>
                <w:rFonts w:ascii="Arial" w:hAnsi="Arial" w:cs="Arial"/>
                <w:b/>
                <w:sz w:val="24"/>
                <w:szCs w:val="24"/>
              </w:rPr>
              <w:t>Grade:</w:t>
            </w:r>
          </w:p>
        </w:tc>
        <w:tc>
          <w:tcPr>
            <w:tcW w:w="8221" w:type="dxa"/>
            <w:vAlign w:val="center"/>
          </w:tcPr>
          <w:p w:rsidR="00843BA6" w:rsidRPr="005758EA" w:rsidRDefault="00A46846" w:rsidP="005443BE">
            <w:pPr>
              <w:jc w:val="both"/>
              <w:rPr>
                <w:rFonts w:ascii="Arial" w:hAnsi="Arial" w:cs="Arial"/>
              </w:rPr>
            </w:pPr>
            <w:r>
              <w:rPr>
                <w:rFonts w:ascii="Arial" w:hAnsi="Arial" w:cs="Arial"/>
              </w:rPr>
              <w:t>N</w:t>
            </w:r>
          </w:p>
        </w:tc>
      </w:tr>
      <w:tr w:rsidR="000B33FB" w:rsidRPr="005758EA" w:rsidTr="009441C4">
        <w:trPr>
          <w:cantSplit/>
          <w:trHeight w:val="432"/>
        </w:trPr>
        <w:tc>
          <w:tcPr>
            <w:tcW w:w="2235" w:type="dxa"/>
            <w:vAlign w:val="center"/>
          </w:tcPr>
          <w:p w:rsidR="000B33FB" w:rsidRPr="005758EA" w:rsidRDefault="000B33FB" w:rsidP="00843BA6">
            <w:pPr>
              <w:rPr>
                <w:rFonts w:ascii="Arial" w:hAnsi="Arial" w:cs="Arial"/>
                <w:b/>
                <w:sz w:val="24"/>
                <w:szCs w:val="24"/>
              </w:rPr>
            </w:pPr>
            <w:r w:rsidRPr="005758EA">
              <w:rPr>
                <w:rFonts w:ascii="Arial" w:hAnsi="Arial" w:cs="Arial"/>
                <w:b/>
                <w:sz w:val="24"/>
                <w:szCs w:val="24"/>
              </w:rPr>
              <w:t>Responsible to:</w:t>
            </w:r>
          </w:p>
        </w:tc>
        <w:tc>
          <w:tcPr>
            <w:tcW w:w="8221" w:type="dxa"/>
            <w:vAlign w:val="center"/>
          </w:tcPr>
          <w:p w:rsidR="000B33FB" w:rsidRPr="005758EA" w:rsidRDefault="005B6EEC" w:rsidP="00AA5990">
            <w:pPr>
              <w:jc w:val="both"/>
              <w:rPr>
                <w:rFonts w:ascii="Arial" w:hAnsi="Arial" w:cs="Arial"/>
              </w:rPr>
            </w:pPr>
            <w:r>
              <w:rPr>
                <w:rFonts w:ascii="Arial" w:hAnsi="Arial" w:cs="Arial"/>
              </w:rPr>
              <w:t>Group Manager Early Help</w:t>
            </w:r>
          </w:p>
        </w:tc>
      </w:tr>
      <w:tr w:rsidR="000B33FB" w:rsidRPr="005758EA" w:rsidTr="00DC25F8">
        <w:trPr>
          <w:cantSplit/>
          <w:trHeight w:val="397"/>
        </w:trPr>
        <w:tc>
          <w:tcPr>
            <w:tcW w:w="2235" w:type="dxa"/>
            <w:vAlign w:val="center"/>
          </w:tcPr>
          <w:p w:rsidR="000B33FB" w:rsidRPr="005758EA" w:rsidRDefault="00936964" w:rsidP="00843BA6">
            <w:pPr>
              <w:rPr>
                <w:rFonts w:ascii="Arial" w:hAnsi="Arial" w:cs="Arial"/>
                <w:b/>
                <w:sz w:val="24"/>
                <w:szCs w:val="24"/>
              </w:rPr>
            </w:pPr>
            <w:r w:rsidRPr="005758EA">
              <w:rPr>
                <w:rFonts w:ascii="Arial" w:hAnsi="Arial" w:cs="Arial"/>
                <w:b/>
                <w:sz w:val="24"/>
                <w:szCs w:val="24"/>
              </w:rPr>
              <w:t>Staff managed:</w:t>
            </w:r>
          </w:p>
        </w:tc>
        <w:tc>
          <w:tcPr>
            <w:tcW w:w="8221" w:type="dxa"/>
            <w:vAlign w:val="center"/>
          </w:tcPr>
          <w:p w:rsidR="000B33FB" w:rsidRPr="005758EA" w:rsidRDefault="004F7AC6" w:rsidP="00AA5990">
            <w:pPr>
              <w:jc w:val="both"/>
              <w:rPr>
                <w:rFonts w:ascii="Arial" w:hAnsi="Arial" w:cs="Arial"/>
              </w:rPr>
            </w:pPr>
            <w:sdt>
              <w:sdtPr>
                <w:rPr>
                  <w:rFonts w:ascii="Arial" w:eastAsia="Times New Roman" w:hAnsi="Arial" w:cs="Arial"/>
                  <w:lang w:eastAsia="en-GB"/>
                </w:rPr>
                <w:alias w:val="Choose from the list below"/>
                <w:tag w:val="Choose from the list below"/>
                <w:id w:val="12036476"/>
                <w:placeholder>
                  <w:docPart w:val="EB82167E0EFA4D809B25E70003C32F2E"/>
                </w:placeholder>
                <w:dropDownList>
                  <w:listItem w:displayText="None" w:value="None"/>
                  <w:listItem w:displayText="Manages operational frontline staff" w:value="Manages operational frontline staff"/>
                  <w:listItem w:displayText="Manages a team of specialist professionals" w:value="Manages a team of specialist professionals"/>
                  <w:listItem w:displayText="Manages a team of support roles" w:value="Manages a team of support roles"/>
                  <w:listItem w:displayText="Manages a group of managers" w:value="Manages a group of managers"/>
                  <w:listItem w:displayText="Manages a multidisciplinary team" w:value="Manages a multidisciplinary team"/>
                  <w:listItem w:displayText="Manages a team of staff across different locations" w:value="Manages a team of staff across different locations"/>
                  <w:listItem w:displayText="Manages a team of staff and volunteers" w:value="Manages a team of staff and volunteers"/>
                  <w:listItem w:displayText="Manages staff on a project/matrix basis (not direct line management)" w:value="Manages staff on a project/matrix basis (not direct line management)"/>
                  <w:listItem w:displayText="Manages a team of volunteers" w:value="Manages a team of volunteers"/>
                </w:dropDownList>
              </w:sdtPr>
              <w:sdtEndPr/>
              <w:sdtContent>
                <w:r w:rsidR="001F27CF">
                  <w:rPr>
                    <w:rFonts w:ascii="Arial" w:eastAsia="Times New Roman" w:hAnsi="Arial" w:cs="Arial"/>
                    <w:lang w:eastAsia="en-GB"/>
                  </w:rPr>
                  <w:t>Manages a multidisciplinary team</w:t>
                </w:r>
              </w:sdtContent>
            </w:sdt>
          </w:p>
        </w:tc>
      </w:tr>
      <w:tr w:rsidR="00DC25F8" w:rsidRPr="005758EA" w:rsidTr="00DC25F8">
        <w:trPr>
          <w:cantSplit/>
          <w:trHeight w:val="397"/>
        </w:trPr>
        <w:tc>
          <w:tcPr>
            <w:tcW w:w="2235" w:type="dxa"/>
            <w:vAlign w:val="center"/>
          </w:tcPr>
          <w:p w:rsidR="00DC25F8" w:rsidRPr="005758EA" w:rsidRDefault="00DC25F8" w:rsidP="00843BA6">
            <w:pPr>
              <w:rPr>
                <w:rFonts w:ascii="Arial" w:hAnsi="Arial" w:cs="Arial"/>
                <w:b/>
                <w:sz w:val="24"/>
                <w:szCs w:val="24"/>
              </w:rPr>
            </w:pPr>
            <w:r w:rsidRPr="005758EA">
              <w:rPr>
                <w:rFonts w:ascii="Arial" w:hAnsi="Arial" w:cs="Arial"/>
                <w:b/>
                <w:sz w:val="24"/>
                <w:szCs w:val="24"/>
              </w:rPr>
              <w:t>Date of issue:</w:t>
            </w:r>
          </w:p>
        </w:tc>
        <w:tc>
          <w:tcPr>
            <w:tcW w:w="8221" w:type="dxa"/>
            <w:vAlign w:val="center"/>
          </w:tcPr>
          <w:p w:rsidR="00DC6DD7" w:rsidRPr="005758EA" w:rsidRDefault="00DC6DD7" w:rsidP="00AA5990">
            <w:pPr>
              <w:jc w:val="both"/>
              <w:rPr>
                <w:rFonts w:ascii="Arial" w:hAnsi="Arial" w:cs="Arial"/>
              </w:rPr>
            </w:pPr>
            <w:r>
              <w:rPr>
                <w:rFonts w:ascii="Arial" w:hAnsi="Arial" w:cs="Arial"/>
              </w:rPr>
              <w:t>August 2018</w:t>
            </w:r>
          </w:p>
        </w:tc>
      </w:tr>
      <w:tr w:rsidR="00DC25F8" w:rsidRPr="005758EA" w:rsidTr="00DC25F8">
        <w:trPr>
          <w:cantSplit/>
          <w:trHeight w:val="397"/>
        </w:trPr>
        <w:tc>
          <w:tcPr>
            <w:tcW w:w="2235" w:type="dxa"/>
            <w:vAlign w:val="center"/>
          </w:tcPr>
          <w:p w:rsidR="00DC25F8" w:rsidRPr="005758EA" w:rsidRDefault="00DC25F8" w:rsidP="00843BA6">
            <w:pPr>
              <w:rPr>
                <w:rFonts w:ascii="Arial" w:hAnsi="Arial" w:cs="Arial"/>
                <w:b/>
                <w:sz w:val="24"/>
                <w:szCs w:val="24"/>
              </w:rPr>
            </w:pPr>
            <w:r w:rsidRPr="005758EA">
              <w:rPr>
                <w:rFonts w:ascii="Arial" w:hAnsi="Arial" w:cs="Arial"/>
                <w:b/>
                <w:sz w:val="24"/>
                <w:szCs w:val="24"/>
              </w:rPr>
              <w:t>Job family:</w:t>
            </w:r>
          </w:p>
        </w:tc>
        <w:sdt>
          <w:sdtPr>
            <w:rPr>
              <w:rFonts w:ascii="Arial" w:eastAsia="Times New Roman" w:hAnsi="Arial" w:cs="Arial"/>
              <w:b/>
              <w:lang w:eastAsia="en-GB"/>
            </w:rPr>
            <w:id w:val="931171563"/>
            <w:placeholder>
              <w:docPart w:val="0E0262A91C434199B3691139561B559B"/>
            </w:placeholder>
            <w:dropDownList>
              <w:listItem w:displayText="C&amp;S - Care &amp; Support" w:value="C&amp;S - Care &amp; Support"/>
              <w:listItem w:displayText="C&amp;A - Customer &amp; Administration " w:value="C&amp;A - Customer &amp; Administration "/>
              <w:listItem w:displayText="P&amp;T - Professional &amp; Technical " w:value="P&amp;T - Professional &amp; Technical "/>
              <w:listItem w:displayText="OS - Operational Support " w:value="OS - Operational Support "/>
              <w:listItem w:displayText="E - Education/School" w:value="E - Education/School"/>
              <w:listItem w:displayText="SM - Senior Management " w:value="SM - Senior Management "/>
            </w:dropDownList>
          </w:sdtPr>
          <w:sdtEndPr/>
          <w:sdtContent>
            <w:tc>
              <w:tcPr>
                <w:tcW w:w="8221" w:type="dxa"/>
                <w:vAlign w:val="center"/>
              </w:tcPr>
              <w:p w:rsidR="00DC25F8" w:rsidRPr="005758EA" w:rsidRDefault="003E60BC" w:rsidP="00AA5990">
                <w:pPr>
                  <w:jc w:val="both"/>
                  <w:rPr>
                    <w:rFonts w:ascii="Arial" w:hAnsi="Arial" w:cs="Arial"/>
                    <w:b/>
                  </w:rPr>
                </w:pPr>
                <w:r w:rsidRPr="005758EA">
                  <w:rPr>
                    <w:rFonts w:ascii="Arial" w:eastAsia="Times New Roman" w:hAnsi="Arial" w:cs="Arial"/>
                    <w:b/>
                    <w:lang w:eastAsia="en-GB"/>
                  </w:rPr>
                  <w:t>C&amp;S - Care &amp; Support</w:t>
                </w:r>
              </w:p>
            </w:tc>
          </w:sdtContent>
        </w:sdt>
      </w:tr>
    </w:tbl>
    <w:tbl>
      <w:tblPr>
        <w:tblStyle w:val="LightList-Accent6"/>
        <w:tblW w:w="0" w:type="auto"/>
        <w:tblLayout w:type="fixed"/>
        <w:tblLook w:val="04A0" w:firstRow="1" w:lastRow="0" w:firstColumn="1" w:lastColumn="0" w:noHBand="0" w:noVBand="1"/>
      </w:tblPr>
      <w:tblGrid>
        <w:gridCol w:w="10534"/>
      </w:tblGrid>
      <w:tr w:rsidR="00AA202B" w:rsidRPr="005758EA" w:rsidTr="00EF115A">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53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4F81BD" w:themeFill="accent1"/>
            <w:vAlign w:val="center"/>
          </w:tcPr>
          <w:p w:rsidR="00AA202B" w:rsidRPr="005758EA" w:rsidRDefault="00AA202B" w:rsidP="00E05D20">
            <w:pPr>
              <w:rPr>
                <w:rFonts w:ascii="Arial" w:hAnsi="Arial" w:cs="Arial"/>
                <w:sz w:val="24"/>
                <w:szCs w:val="24"/>
              </w:rPr>
            </w:pPr>
            <w:r w:rsidRPr="005758EA">
              <w:rPr>
                <w:rFonts w:ascii="Arial" w:hAnsi="Arial" w:cs="Arial"/>
                <w:sz w:val="24"/>
                <w:szCs w:val="24"/>
              </w:rPr>
              <w:t>Job context</w:t>
            </w:r>
          </w:p>
        </w:tc>
      </w:tr>
      <w:tr w:rsidR="00AA202B" w:rsidRPr="005758EA" w:rsidTr="00EF115A">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53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tcPr>
          <w:p w:rsidR="0018534E" w:rsidRPr="0018534E" w:rsidRDefault="003E60BC" w:rsidP="00AF32DD">
            <w:pPr>
              <w:pStyle w:val="ListParagraph"/>
              <w:numPr>
                <w:ilvl w:val="0"/>
                <w:numId w:val="9"/>
              </w:numPr>
              <w:jc w:val="both"/>
              <w:rPr>
                <w:rFonts w:ascii="Arial" w:hAnsi="Arial" w:cs="Arial"/>
                <w:b w:val="0"/>
                <w:sz w:val="20"/>
                <w:szCs w:val="20"/>
              </w:rPr>
            </w:pPr>
            <w:r w:rsidRPr="005758EA">
              <w:rPr>
                <w:rFonts w:ascii="Arial" w:hAnsi="Arial" w:cs="Arial"/>
                <w:b w:val="0"/>
                <w:sz w:val="20"/>
                <w:szCs w:val="20"/>
              </w:rPr>
              <w:t>As part of the Children and Young People’s Service you will be working with colleagues who have a commitment to shared values and the common purpose of developing a culture of inter-agency working; including statutory bodies, third and private sector organisations.  There is a commitment to ensure that strategic visions are translated into local plans in collaboration with professionals, partners and service users</w:t>
            </w:r>
            <w:r w:rsidR="00B07EF8" w:rsidRPr="005758EA">
              <w:rPr>
                <w:rFonts w:ascii="Arial" w:hAnsi="Arial" w:cs="Arial"/>
                <w:b w:val="0"/>
                <w:sz w:val="20"/>
                <w:szCs w:val="20"/>
              </w:rPr>
              <w:t>.</w:t>
            </w:r>
            <w:r w:rsidR="0018534E">
              <w:rPr>
                <w:color w:val="1F497D"/>
              </w:rPr>
              <w:t xml:space="preserve"> </w:t>
            </w:r>
          </w:p>
          <w:p w:rsidR="0018534E" w:rsidRPr="0018534E" w:rsidRDefault="0018534E" w:rsidP="0018534E">
            <w:pPr>
              <w:pStyle w:val="ListParagraph"/>
              <w:numPr>
                <w:ilvl w:val="0"/>
                <w:numId w:val="9"/>
              </w:numPr>
              <w:jc w:val="both"/>
              <w:rPr>
                <w:rFonts w:ascii="Arial" w:hAnsi="Arial" w:cs="Arial"/>
                <w:b w:val="0"/>
                <w:sz w:val="20"/>
                <w:szCs w:val="20"/>
              </w:rPr>
            </w:pPr>
            <w:r w:rsidRPr="0018534E">
              <w:rPr>
                <w:rFonts w:ascii="Arial" w:hAnsi="Arial" w:cs="Arial"/>
                <w:b w:val="0"/>
                <w:sz w:val="20"/>
                <w:szCs w:val="20"/>
              </w:rPr>
              <w:t>Children and Families Early Help have a commitment to integrated working and the promotion of early intervention strategies.</w:t>
            </w:r>
          </w:p>
          <w:p w:rsidR="005F6074" w:rsidRPr="00334101" w:rsidRDefault="005F6074" w:rsidP="005F6074">
            <w:pPr>
              <w:pStyle w:val="ListParagraph"/>
              <w:numPr>
                <w:ilvl w:val="0"/>
                <w:numId w:val="9"/>
              </w:numPr>
              <w:jc w:val="both"/>
              <w:rPr>
                <w:rFonts w:ascii="Arial" w:hAnsi="Arial" w:cs="Arial"/>
                <w:b w:val="0"/>
                <w:sz w:val="20"/>
                <w:szCs w:val="20"/>
              </w:rPr>
            </w:pPr>
            <w:r w:rsidRPr="0018534E">
              <w:rPr>
                <w:rFonts w:ascii="Arial" w:hAnsi="Arial" w:cs="Arial"/>
                <w:b w:val="0"/>
                <w:sz w:val="20"/>
                <w:szCs w:val="20"/>
              </w:rPr>
              <w:t xml:space="preserve">North Yorkshire County Council provides frontline services, which recognises the need to respond flexibly to changing demands and circumstances.  The Early Help service will reflect the needs of the communities that it </w:t>
            </w:r>
            <w:r w:rsidRPr="00334101">
              <w:rPr>
                <w:rFonts w:ascii="Arial" w:hAnsi="Arial" w:cs="Arial"/>
                <w:b w:val="0"/>
                <w:sz w:val="20"/>
                <w:szCs w:val="20"/>
              </w:rPr>
              <w:t>serves.  This will require staff being able to work flexibly.</w:t>
            </w:r>
          </w:p>
          <w:p w:rsidR="001F27CF" w:rsidRPr="00334101" w:rsidRDefault="0018534E" w:rsidP="001F27CF">
            <w:pPr>
              <w:pStyle w:val="ListParagraph"/>
              <w:numPr>
                <w:ilvl w:val="0"/>
                <w:numId w:val="9"/>
              </w:numPr>
              <w:jc w:val="both"/>
              <w:rPr>
                <w:rFonts w:ascii="Arial" w:hAnsi="Arial" w:cs="Arial"/>
                <w:bCs w:val="0"/>
                <w:sz w:val="20"/>
                <w:szCs w:val="20"/>
              </w:rPr>
            </w:pPr>
            <w:r w:rsidRPr="00334101">
              <w:rPr>
                <w:rFonts w:ascii="Arial" w:hAnsi="Arial" w:cs="Arial"/>
                <w:b w:val="0"/>
                <w:sz w:val="20"/>
                <w:szCs w:val="20"/>
              </w:rPr>
              <w:t xml:space="preserve">These roles will provide managerial oversight of cases being led by different professionals in other agencies. They will, have a key influencing roles into schools and therefore school heads and will therefore need to have a high degree of knowledge and expertise. </w:t>
            </w:r>
          </w:p>
          <w:p w:rsidR="001F27CF" w:rsidRPr="00334101" w:rsidRDefault="001F27CF" w:rsidP="001F27CF">
            <w:pPr>
              <w:pStyle w:val="ListParagraph"/>
              <w:numPr>
                <w:ilvl w:val="0"/>
                <w:numId w:val="9"/>
              </w:numPr>
              <w:jc w:val="both"/>
              <w:rPr>
                <w:rFonts w:ascii="Arial" w:hAnsi="Arial" w:cs="Arial"/>
                <w:b w:val="0"/>
                <w:bCs w:val="0"/>
                <w:sz w:val="20"/>
                <w:szCs w:val="20"/>
              </w:rPr>
            </w:pPr>
            <w:r w:rsidRPr="00334101">
              <w:rPr>
                <w:rFonts w:ascii="Arial" w:hAnsi="Arial" w:cs="Arial"/>
                <w:b w:val="0"/>
                <w:sz w:val="20"/>
                <w:szCs w:val="20"/>
              </w:rPr>
              <w:t xml:space="preserve">Provide managerial and operational oversight of the delivery of the Early Help Activities in a </w:t>
            </w:r>
            <w:r w:rsidR="0042603A" w:rsidRPr="00334101">
              <w:rPr>
                <w:rFonts w:ascii="Arial" w:hAnsi="Arial" w:cs="Arial"/>
                <w:b w:val="0"/>
                <w:sz w:val="20"/>
                <w:szCs w:val="20"/>
              </w:rPr>
              <w:t xml:space="preserve">defined locality, to meet community needs and to deliver against key performance targets, as defined in local and national performance frameworks. </w:t>
            </w:r>
          </w:p>
          <w:p w:rsidR="001F27CF" w:rsidRPr="00334101" w:rsidRDefault="001F27CF" w:rsidP="001F27CF">
            <w:pPr>
              <w:pStyle w:val="ListParagraph"/>
              <w:numPr>
                <w:ilvl w:val="0"/>
                <w:numId w:val="9"/>
              </w:numPr>
              <w:jc w:val="both"/>
              <w:rPr>
                <w:rFonts w:ascii="Arial" w:hAnsi="Arial" w:cs="Arial"/>
                <w:b w:val="0"/>
                <w:bCs w:val="0"/>
                <w:sz w:val="20"/>
                <w:szCs w:val="20"/>
              </w:rPr>
            </w:pPr>
            <w:r w:rsidRPr="00334101">
              <w:rPr>
                <w:rFonts w:ascii="Arial" w:hAnsi="Arial" w:cs="Arial"/>
                <w:b w:val="0"/>
                <w:bCs w:val="0"/>
                <w:sz w:val="20"/>
                <w:szCs w:val="20"/>
              </w:rPr>
              <w:t>Provide Managerial oversight of the</w:t>
            </w:r>
            <w:r w:rsidR="0042603A" w:rsidRPr="00334101">
              <w:rPr>
                <w:rFonts w:ascii="Arial" w:hAnsi="Arial" w:cs="Arial"/>
                <w:b w:val="0"/>
                <w:bCs w:val="0"/>
                <w:sz w:val="20"/>
                <w:szCs w:val="20"/>
              </w:rPr>
              <w:t xml:space="preserve"> delivery of supervised contact (family time) within a locality. </w:t>
            </w:r>
            <w:r w:rsidRPr="00334101">
              <w:rPr>
                <w:rFonts w:ascii="Arial" w:hAnsi="Arial" w:cs="Arial"/>
                <w:b w:val="0"/>
                <w:bCs w:val="0"/>
                <w:sz w:val="20"/>
                <w:szCs w:val="20"/>
              </w:rPr>
              <w:t xml:space="preserve"> </w:t>
            </w:r>
          </w:p>
          <w:p w:rsidR="003E60BC" w:rsidRPr="00334101" w:rsidRDefault="0018534E" w:rsidP="00AF32DD">
            <w:pPr>
              <w:pStyle w:val="ListParagraph"/>
              <w:numPr>
                <w:ilvl w:val="0"/>
                <w:numId w:val="9"/>
              </w:numPr>
              <w:jc w:val="both"/>
              <w:rPr>
                <w:rFonts w:ascii="Arial" w:hAnsi="Arial" w:cs="Arial"/>
                <w:b w:val="0"/>
                <w:sz w:val="20"/>
                <w:szCs w:val="20"/>
              </w:rPr>
            </w:pPr>
            <w:r w:rsidRPr="00334101">
              <w:rPr>
                <w:rFonts w:ascii="Arial" w:hAnsi="Arial" w:cs="Arial"/>
                <w:b w:val="0"/>
                <w:sz w:val="20"/>
                <w:szCs w:val="20"/>
              </w:rPr>
              <w:t>They are direct influencers at both operational and strategic level and will need a good knowledge of performance management including use of data and analysis.</w:t>
            </w:r>
          </w:p>
          <w:p w:rsidR="0018534E" w:rsidRPr="006920A7" w:rsidRDefault="0018534E" w:rsidP="006920A7">
            <w:pPr>
              <w:pStyle w:val="ListParagraph"/>
              <w:numPr>
                <w:ilvl w:val="0"/>
                <w:numId w:val="9"/>
              </w:numPr>
              <w:jc w:val="both"/>
              <w:rPr>
                <w:rFonts w:ascii="Arial" w:hAnsi="Arial" w:cs="Arial"/>
                <w:b w:val="0"/>
                <w:sz w:val="20"/>
                <w:szCs w:val="20"/>
              </w:rPr>
            </w:pPr>
            <w:r w:rsidRPr="0018534E">
              <w:rPr>
                <w:rFonts w:ascii="Arial" w:hAnsi="Arial" w:cs="Arial"/>
                <w:b w:val="0"/>
                <w:sz w:val="20"/>
                <w:szCs w:val="20"/>
              </w:rPr>
              <w:t xml:space="preserve">Early Help Consultants will be the main point of contact for schools within a locality and will work alongside schools to develop and deliver services specific to the needs of children and families in the communities. </w:t>
            </w:r>
            <w:r w:rsidRPr="006920A7">
              <w:rPr>
                <w:rFonts w:ascii="Arial" w:hAnsi="Arial" w:cs="Arial"/>
                <w:b w:val="0"/>
                <w:sz w:val="20"/>
                <w:szCs w:val="20"/>
              </w:rPr>
              <w:t xml:space="preserve">Working  with schools to develop a joined up early help service ensuring schools understand their role in identifying emerging problems and share information with other agencies and practitioners to support early identification and assessment thus preventing problems escalating. </w:t>
            </w:r>
          </w:p>
          <w:p w:rsidR="0035720E" w:rsidRPr="0018534E" w:rsidRDefault="0035720E" w:rsidP="00AF32DD">
            <w:pPr>
              <w:numPr>
                <w:ilvl w:val="0"/>
                <w:numId w:val="12"/>
              </w:numPr>
              <w:spacing w:after="200"/>
              <w:ind w:left="360" w:hanging="284"/>
              <w:contextualSpacing/>
              <w:jc w:val="both"/>
              <w:rPr>
                <w:rFonts w:ascii="Arial" w:hAnsi="Arial" w:cs="Arial"/>
                <w:b w:val="0"/>
                <w:bCs w:val="0"/>
                <w:sz w:val="20"/>
                <w:szCs w:val="20"/>
              </w:rPr>
            </w:pPr>
            <w:r w:rsidRPr="0018534E">
              <w:rPr>
                <w:rFonts w:ascii="Arial" w:hAnsi="Arial" w:cs="Arial"/>
                <w:b w:val="0"/>
                <w:bCs w:val="0"/>
                <w:sz w:val="20"/>
                <w:szCs w:val="20"/>
              </w:rPr>
              <w:t>The post holder will support schools to  ensure processes are in place for transition points to other areas of service, both internal and external to Children &amp; Families, to ensure that service areas work in a joined up way to ensure continuity of service and support to families</w:t>
            </w:r>
          </w:p>
          <w:p w:rsidR="00781F84" w:rsidRPr="0018534E" w:rsidRDefault="00781F84" w:rsidP="00AF32DD">
            <w:pPr>
              <w:numPr>
                <w:ilvl w:val="0"/>
                <w:numId w:val="12"/>
              </w:numPr>
              <w:spacing w:after="200"/>
              <w:ind w:left="360" w:hanging="284"/>
              <w:contextualSpacing/>
              <w:jc w:val="both"/>
              <w:rPr>
                <w:rFonts w:ascii="Arial" w:hAnsi="Arial" w:cs="Arial"/>
                <w:bCs w:val="0"/>
                <w:sz w:val="20"/>
                <w:szCs w:val="20"/>
              </w:rPr>
            </w:pPr>
            <w:r w:rsidRPr="0018534E">
              <w:rPr>
                <w:rFonts w:ascii="Arial" w:hAnsi="Arial" w:cs="Arial"/>
                <w:b w:val="0"/>
                <w:bCs w:val="0"/>
                <w:sz w:val="20"/>
                <w:szCs w:val="20"/>
              </w:rPr>
              <w:t>The post holder will provide appropriate oversight and challenge to decisions and practice within the team</w:t>
            </w:r>
            <w:r w:rsidR="0042603A">
              <w:rPr>
                <w:rFonts w:ascii="Arial" w:hAnsi="Arial" w:cs="Arial"/>
                <w:b w:val="0"/>
                <w:bCs w:val="0"/>
                <w:sz w:val="20"/>
                <w:szCs w:val="20"/>
              </w:rPr>
              <w:t xml:space="preserve"> of Early Help consultants, Practice and Early Help Coordinator </w:t>
            </w:r>
            <w:r w:rsidR="006920A7" w:rsidRPr="0018534E">
              <w:rPr>
                <w:rFonts w:ascii="Arial" w:hAnsi="Arial" w:cs="Arial"/>
                <w:b w:val="0"/>
                <w:bCs w:val="0"/>
                <w:sz w:val="20"/>
                <w:szCs w:val="20"/>
              </w:rPr>
              <w:t>and</w:t>
            </w:r>
            <w:r w:rsidRPr="0018534E">
              <w:rPr>
                <w:rFonts w:ascii="Arial" w:hAnsi="Arial" w:cs="Arial"/>
                <w:b w:val="0"/>
                <w:bCs w:val="0"/>
                <w:sz w:val="20"/>
                <w:szCs w:val="20"/>
              </w:rPr>
              <w:t xml:space="preserve"> the wider Children &amp; Families Service, commensurate with the level of risk being worked across the service.  </w:t>
            </w:r>
          </w:p>
          <w:p w:rsidR="00781F84" w:rsidRPr="0018534E" w:rsidRDefault="00781F84" w:rsidP="00AF32DD">
            <w:pPr>
              <w:numPr>
                <w:ilvl w:val="0"/>
                <w:numId w:val="12"/>
              </w:numPr>
              <w:spacing w:after="200"/>
              <w:ind w:left="360" w:hanging="284"/>
              <w:contextualSpacing/>
              <w:jc w:val="both"/>
              <w:rPr>
                <w:rFonts w:ascii="Arial" w:hAnsi="Arial" w:cs="Arial"/>
                <w:bCs w:val="0"/>
                <w:i/>
                <w:sz w:val="20"/>
                <w:szCs w:val="20"/>
              </w:rPr>
            </w:pPr>
            <w:r w:rsidRPr="0018534E">
              <w:rPr>
                <w:rFonts w:ascii="Arial" w:hAnsi="Arial" w:cs="Arial"/>
                <w:b w:val="0"/>
                <w:bCs w:val="0"/>
                <w:sz w:val="20"/>
                <w:szCs w:val="20"/>
              </w:rPr>
              <w:t>The post holder will ensure that workers have the appropriate skills, direction and oversight to effectively assess whole family needs appropriately, and arrange and deliver rapid family intervention services within budget and in line with clearly defined outcome measures.</w:t>
            </w:r>
          </w:p>
          <w:p w:rsidR="0018534E" w:rsidRPr="0018534E" w:rsidRDefault="0018534E" w:rsidP="00AF32DD">
            <w:pPr>
              <w:numPr>
                <w:ilvl w:val="0"/>
                <w:numId w:val="12"/>
              </w:numPr>
              <w:spacing w:after="200"/>
              <w:ind w:left="360" w:hanging="284"/>
              <w:contextualSpacing/>
              <w:jc w:val="both"/>
              <w:rPr>
                <w:rFonts w:ascii="Arial" w:hAnsi="Arial" w:cs="Arial"/>
                <w:bCs w:val="0"/>
                <w:i/>
                <w:sz w:val="20"/>
                <w:szCs w:val="20"/>
              </w:rPr>
            </w:pPr>
            <w:r w:rsidRPr="0018534E">
              <w:rPr>
                <w:rFonts w:ascii="Arial" w:hAnsi="Arial" w:cs="Arial"/>
                <w:b w:val="0"/>
                <w:sz w:val="20"/>
                <w:szCs w:val="20"/>
              </w:rPr>
              <w:lastRenderedPageBreak/>
              <w:t xml:space="preserve">The role requires that they will work across several locations within a defined locality but at times may be required to work across the County. </w:t>
            </w:r>
          </w:p>
          <w:p w:rsidR="00781F84" w:rsidRPr="005758EA" w:rsidRDefault="00781F84" w:rsidP="00AF32DD">
            <w:pPr>
              <w:numPr>
                <w:ilvl w:val="0"/>
                <w:numId w:val="12"/>
              </w:numPr>
              <w:spacing w:after="200"/>
              <w:ind w:left="360" w:hanging="284"/>
              <w:contextualSpacing/>
              <w:jc w:val="both"/>
              <w:rPr>
                <w:rFonts w:ascii="Arial" w:hAnsi="Arial" w:cs="Arial"/>
                <w:bCs w:val="0"/>
                <w:sz w:val="20"/>
                <w:szCs w:val="20"/>
              </w:rPr>
            </w:pPr>
            <w:r w:rsidRPr="0018534E">
              <w:rPr>
                <w:rFonts w:ascii="Arial" w:hAnsi="Arial" w:cs="Arial"/>
                <w:b w:val="0"/>
                <w:bCs w:val="0"/>
                <w:sz w:val="20"/>
                <w:szCs w:val="20"/>
              </w:rPr>
              <w:t>Enhanced DBS check is required.</w:t>
            </w:r>
          </w:p>
          <w:p w:rsidR="00425F78" w:rsidRPr="005758EA" w:rsidRDefault="00425F78" w:rsidP="00AF32DD">
            <w:pPr>
              <w:numPr>
                <w:ilvl w:val="0"/>
                <w:numId w:val="12"/>
              </w:numPr>
              <w:spacing w:after="200"/>
              <w:ind w:left="360" w:hanging="284"/>
              <w:contextualSpacing/>
              <w:jc w:val="both"/>
              <w:rPr>
                <w:rFonts w:ascii="Arial" w:hAnsi="Arial" w:cs="Arial"/>
                <w:bCs w:val="0"/>
                <w:sz w:val="20"/>
                <w:szCs w:val="20"/>
              </w:rPr>
            </w:pPr>
            <w:r w:rsidRPr="005758EA">
              <w:rPr>
                <w:rFonts w:ascii="Arial" w:hAnsi="Arial" w:cs="Arial"/>
                <w:b w:val="0"/>
                <w:sz w:val="20"/>
                <w:szCs w:val="20"/>
              </w:rPr>
              <w:t>An ability to fulfil all spoken aspects of the role with confidence through the medium of English</w:t>
            </w:r>
            <w:r w:rsidR="00AF32DD" w:rsidRPr="005758EA">
              <w:rPr>
                <w:rFonts w:ascii="Arial" w:hAnsi="Arial" w:cs="Arial"/>
                <w:b w:val="0"/>
                <w:sz w:val="20"/>
                <w:szCs w:val="20"/>
              </w:rPr>
              <w:t>.</w:t>
            </w:r>
          </w:p>
        </w:tc>
      </w:tr>
      <w:tr w:rsidR="00AA202B" w:rsidRPr="005758EA" w:rsidTr="00AA202B">
        <w:trPr>
          <w:trHeight w:val="397"/>
        </w:trPr>
        <w:tc>
          <w:tcPr>
            <w:cnfStyle w:val="001000000000" w:firstRow="0" w:lastRow="0" w:firstColumn="1" w:lastColumn="0" w:oddVBand="0" w:evenVBand="0" w:oddHBand="0" w:evenHBand="0" w:firstRowFirstColumn="0" w:firstRowLastColumn="0" w:lastRowFirstColumn="0" w:lastRowLastColumn="0"/>
            <w:tcW w:w="1053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4F81BD" w:themeFill="accent1"/>
            <w:vAlign w:val="center"/>
          </w:tcPr>
          <w:p w:rsidR="00AA202B" w:rsidRPr="005758EA" w:rsidRDefault="00AA202B" w:rsidP="00E05D20">
            <w:pPr>
              <w:spacing w:line="276" w:lineRule="auto"/>
              <w:rPr>
                <w:rFonts w:ascii="Arial" w:hAnsi="Arial" w:cs="Arial"/>
                <w:sz w:val="24"/>
                <w:szCs w:val="24"/>
              </w:rPr>
            </w:pPr>
            <w:r w:rsidRPr="005758EA">
              <w:rPr>
                <w:rFonts w:ascii="Arial" w:hAnsi="Arial" w:cs="Arial"/>
                <w:color w:val="FFFFFF" w:themeColor="background1"/>
                <w:sz w:val="24"/>
                <w:szCs w:val="24"/>
              </w:rPr>
              <w:lastRenderedPageBreak/>
              <w:t>Job specifics</w:t>
            </w:r>
          </w:p>
        </w:tc>
      </w:tr>
      <w:tr w:rsidR="00AA202B" w:rsidRPr="005758EA" w:rsidTr="00EF115A">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53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tcPr>
          <w:p w:rsidR="00DF1891" w:rsidRPr="005758EA" w:rsidRDefault="00DF1891" w:rsidP="00322F07">
            <w:pPr>
              <w:pStyle w:val="ListParagraph"/>
              <w:numPr>
                <w:ilvl w:val="0"/>
                <w:numId w:val="9"/>
              </w:numPr>
              <w:ind w:left="308" w:hanging="308"/>
              <w:jc w:val="both"/>
              <w:rPr>
                <w:rFonts w:ascii="Arial" w:hAnsi="Arial" w:cs="Arial"/>
                <w:b w:val="0"/>
                <w:sz w:val="20"/>
                <w:szCs w:val="20"/>
              </w:rPr>
            </w:pPr>
            <w:r w:rsidRPr="005758EA">
              <w:rPr>
                <w:rFonts w:ascii="Arial" w:hAnsi="Arial" w:cs="Arial"/>
                <w:b w:val="0"/>
                <w:sz w:val="20"/>
                <w:szCs w:val="20"/>
              </w:rPr>
              <w:t>Direct line management of the Early Help Consultants</w:t>
            </w:r>
            <w:r w:rsidR="006920A7">
              <w:rPr>
                <w:rFonts w:ascii="Arial" w:hAnsi="Arial" w:cs="Arial"/>
                <w:b w:val="0"/>
                <w:sz w:val="20"/>
                <w:szCs w:val="20"/>
              </w:rPr>
              <w:t xml:space="preserve"> </w:t>
            </w:r>
            <w:r w:rsidR="0042603A">
              <w:rPr>
                <w:rFonts w:ascii="Arial" w:hAnsi="Arial" w:cs="Arial"/>
                <w:b w:val="0"/>
                <w:sz w:val="20"/>
                <w:szCs w:val="20"/>
              </w:rPr>
              <w:t xml:space="preserve">and Practice and Early Help Coordinators </w:t>
            </w:r>
            <w:r w:rsidR="006920A7">
              <w:rPr>
                <w:rFonts w:ascii="Arial" w:hAnsi="Arial" w:cs="Arial"/>
                <w:b w:val="0"/>
                <w:sz w:val="20"/>
                <w:szCs w:val="20"/>
              </w:rPr>
              <w:t xml:space="preserve">monitoring of performance overseeing workload and the point of escalation if issues arise. </w:t>
            </w:r>
          </w:p>
          <w:p w:rsidR="000D3519" w:rsidRPr="006920A7" w:rsidRDefault="00DF1891" w:rsidP="006920A7">
            <w:pPr>
              <w:pStyle w:val="ListParagraph"/>
              <w:numPr>
                <w:ilvl w:val="0"/>
                <w:numId w:val="9"/>
              </w:numPr>
              <w:ind w:left="308" w:hanging="308"/>
              <w:jc w:val="both"/>
              <w:rPr>
                <w:rFonts w:ascii="Arial" w:hAnsi="Arial" w:cs="Arial"/>
                <w:b w:val="0"/>
                <w:bCs w:val="0"/>
                <w:sz w:val="20"/>
                <w:szCs w:val="20"/>
              </w:rPr>
            </w:pPr>
            <w:r w:rsidRPr="005758EA">
              <w:rPr>
                <w:rFonts w:ascii="Arial" w:hAnsi="Arial" w:cs="Arial"/>
                <w:b w:val="0"/>
                <w:sz w:val="20"/>
                <w:szCs w:val="20"/>
              </w:rPr>
              <w:t xml:space="preserve">Drive </w:t>
            </w:r>
            <w:r w:rsidR="00A21A62" w:rsidRPr="006920A7">
              <w:rPr>
                <w:rFonts w:ascii="Arial" w:hAnsi="Arial" w:cs="Arial"/>
                <w:b w:val="0"/>
                <w:sz w:val="20"/>
                <w:szCs w:val="20"/>
              </w:rPr>
              <w:t>the implementation</w:t>
            </w:r>
            <w:r w:rsidR="00F76851" w:rsidRPr="006920A7">
              <w:rPr>
                <w:rFonts w:ascii="Arial" w:hAnsi="Arial" w:cs="Arial"/>
                <w:b w:val="0"/>
                <w:sz w:val="20"/>
                <w:szCs w:val="20"/>
              </w:rPr>
              <w:t xml:space="preserve"> of the Early Help Strateg</w:t>
            </w:r>
            <w:r w:rsidR="006920A7" w:rsidRPr="006920A7">
              <w:rPr>
                <w:rFonts w:ascii="Arial" w:hAnsi="Arial" w:cs="Arial"/>
                <w:b w:val="0"/>
                <w:sz w:val="20"/>
                <w:szCs w:val="20"/>
              </w:rPr>
              <w:t>y raise awareness and knowledge across schools and other partner agencies of the Early Help Strategy reporting to the Head of Early Help</w:t>
            </w:r>
          </w:p>
          <w:p w:rsidR="006920A7" w:rsidRPr="005758EA" w:rsidRDefault="006920A7" w:rsidP="006920A7">
            <w:pPr>
              <w:pStyle w:val="ListParagraph"/>
              <w:numPr>
                <w:ilvl w:val="0"/>
                <w:numId w:val="13"/>
              </w:numPr>
              <w:ind w:left="308" w:hanging="308"/>
              <w:jc w:val="both"/>
              <w:rPr>
                <w:rFonts w:ascii="Arial" w:hAnsi="Arial" w:cs="Arial"/>
                <w:b w:val="0"/>
                <w:sz w:val="20"/>
                <w:szCs w:val="20"/>
              </w:rPr>
            </w:pPr>
            <w:r w:rsidRPr="005758EA">
              <w:rPr>
                <w:rFonts w:ascii="Arial" w:hAnsi="Arial" w:cs="Arial"/>
                <w:b w:val="0"/>
                <w:sz w:val="20"/>
                <w:szCs w:val="20"/>
              </w:rPr>
              <w:t xml:space="preserve">Support schools and other agencies in understanding and complying with their responsibilities regarding support or provision within the Early Help strategy. </w:t>
            </w:r>
            <w:r>
              <w:rPr>
                <w:rFonts w:ascii="Arial" w:hAnsi="Arial" w:cs="Arial"/>
                <w:b w:val="0"/>
                <w:sz w:val="20"/>
                <w:szCs w:val="20"/>
              </w:rPr>
              <w:t>O</w:t>
            </w:r>
            <w:r w:rsidRPr="005758EA">
              <w:rPr>
                <w:rFonts w:ascii="Arial" w:hAnsi="Arial" w:cs="Arial"/>
                <w:b w:val="0"/>
                <w:sz w:val="20"/>
                <w:szCs w:val="20"/>
              </w:rPr>
              <w:t>ffer</w:t>
            </w:r>
            <w:r>
              <w:rPr>
                <w:rFonts w:ascii="Arial" w:hAnsi="Arial" w:cs="Arial"/>
                <w:b w:val="0"/>
                <w:sz w:val="20"/>
                <w:szCs w:val="20"/>
              </w:rPr>
              <w:t>ing</w:t>
            </w:r>
            <w:r w:rsidRPr="005758EA">
              <w:rPr>
                <w:rFonts w:ascii="Arial" w:hAnsi="Arial" w:cs="Arial"/>
                <w:b w:val="0"/>
                <w:sz w:val="20"/>
                <w:szCs w:val="20"/>
              </w:rPr>
              <w:t xml:space="preserve"> group and individual case supervision and reflective practice opportunities to schools.</w:t>
            </w:r>
          </w:p>
          <w:p w:rsidR="006920A7" w:rsidRPr="005758EA" w:rsidRDefault="006920A7" w:rsidP="006920A7">
            <w:pPr>
              <w:numPr>
                <w:ilvl w:val="0"/>
                <w:numId w:val="13"/>
              </w:numPr>
              <w:autoSpaceDE w:val="0"/>
              <w:autoSpaceDN w:val="0"/>
              <w:adjustRightInd w:val="0"/>
              <w:ind w:left="308" w:hanging="308"/>
              <w:jc w:val="both"/>
              <w:rPr>
                <w:rFonts w:ascii="Arial" w:hAnsi="Arial" w:cs="Arial"/>
                <w:b w:val="0"/>
                <w:bCs w:val="0"/>
                <w:sz w:val="20"/>
                <w:szCs w:val="20"/>
              </w:rPr>
            </w:pPr>
            <w:r w:rsidRPr="005758EA">
              <w:rPr>
                <w:rFonts w:ascii="Arial" w:hAnsi="Arial" w:cs="Arial"/>
                <w:b w:val="0"/>
                <w:sz w:val="20"/>
                <w:szCs w:val="20"/>
              </w:rPr>
              <w:t>Support schools and other partner agencies to understand and use the signs of safety approach through coaching and workforce development opportunities.</w:t>
            </w:r>
          </w:p>
          <w:p w:rsidR="006920A7" w:rsidRPr="005758EA" w:rsidRDefault="006920A7" w:rsidP="006920A7">
            <w:pPr>
              <w:numPr>
                <w:ilvl w:val="0"/>
                <w:numId w:val="13"/>
              </w:numPr>
              <w:autoSpaceDE w:val="0"/>
              <w:autoSpaceDN w:val="0"/>
              <w:adjustRightInd w:val="0"/>
              <w:ind w:left="308" w:hanging="308"/>
              <w:jc w:val="both"/>
              <w:rPr>
                <w:rFonts w:ascii="Arial" w:hAnsi="Arial" w:cs="Arial"/>
                <w:b w:val="0"/>
                <w:bCs w:val="0"/>
                <w:sz w:val="20"/>
                <w:szCs w:val="20"/>
              </w:rPr>
            </w:pPr>
            <w:r w:rsidRPr="005758EA">
              <w:rPr>
                <w:rFonts w:ascii="Arial" w:hAnsi="Arial" w:cs="Arial"/>
                <w:b w:val="0"/>
                <w:sz w:val="20"/>
                <w:szCs w:val="20"/>
              </w:rPr>
              <w:t>To drive continuous improvement across all agencies, particularly with regard to co-ordination and effectiveness of multi-agency working.</w:t>
            </w:r>
          </w:p>
          <w:p w:rsidR="00DC7EF9" w:rsidRPr="006920A7" w:rsidRDefault="00DC7EF9" w:rsidP="006920A7">
            <w:pPr>
              <w:pStyle w:val="ListParagraph"/>
              <w:numPr>
                <w:ilvl w:val="0"/>
                <w:numId w:val="9"/>
              </w:numPr>
              <w:ind w:left="308" w:hanging="308"/>
              <w:jc w:val="both"/>
              <w:rPr>
                <w:rFonts w:ascii="Arial" w:hAnsi="Arial" w:cs="Arial"/>
                <w:b w:val="0"/>
                <w:sz w:val="20"/>
                <w:szCs w:val="20"/>
              </w:rPr>
            </w:pPr>
            <w:r w:rsidRPr="006920A7">
              <w:rPr>
                <w:rFonts w:ascii="Arial" w:hAnsi="Arial" w:cs="Arial"/>
                <w:b w:val="0"/>
                <w:sz w:val="20"/>
                <w:szCs w:val="20"/>
              </w:rPr>
              <w:t xml:space="preserve">Ensure that effective early </w:t>
            </w:r>
            <w:r w:rsidR="00A21A62" w:rsidRPr="006920A7">
              <w:rPr>
                <w:rFonts w:ascii="Arial" w:hAnsi="Arial" w:cs="Arial"/>
                <w:b w:val="0"/>
                <w:sz w:val="20"/>
                <w:szCs w:val="20"/>
              </w:rPr>
              <w:t>help services</w:t>
            </w:r>
            <w:r w:rsidRPr="006920A7">
              <w:rPr>
                <w:rFonts w:ascii="Arial" w:hAnsi="Arial" w:cs="Arial"/>
                <w:b w:val="0"/>
                <w:sz w:val="20"/>
                <w:szCs w:val="20"/>
              </w:rPr>
              <w:t xml:space="preserve"> for children and young people and their families are developed, delivered, monitored and reviewed across a locality</w:t>
            </w:r>
            <w:r w:rsidR="00F76851" w:rsidRPr="006920A7">
              <w:rPr>
                <w:rFonts w:ascii="Arial" w:hAnsi="Arial" w:cs="Arial"/>
                <w:b w:val="0"/>
                <w:sz w:val="20"/>
                <w:szCs w:val="20"/>
              </w:rPr>
              <w:t>.</w:t>
            </w:r>
          </w:p>
          <w:p w:rsidR="00DC7EF9" w:rsidRPr="005758EA" w:rsidRDefault="00DC7EF9" w:rsidP="00322F07">
            <w:pPr>
              <w:pStyle w:val="ListParagraph"/>
              <w:numPr>
                <w:ilvl w:val="0"/>
                <w:numId w:val="9"/>
              </w:numPr>
              <w:ind w:left="308" w:hanging="308"/>
              <w:jc w:val="both"/>
              <w:rPr>
                <w:rFonts w:ascii="Arial" w:hAnsi="Arial" w:cs="Arial"/>
                <w:b w:val="0"/>
                <w:sz w:val="20"/>
                <w:szCs w:val="20"/>
              </w:rPr>
            </w:pPr>
            <w:r w:rsidRPr="005758EA">
              <w:rPr>
                <w:rFonts w:ascii="Arial" w:hAnsi="Arial" w:cs="Arial"/>
                <w:b w:val="0"/>
                <w:sz w:val="20"/>
                <w:szCs w:val="20"/>
              </w:rPr>
              <w:t>Knowledge of statutory legislation and policy around safeguarding and thresholds</w:t>
            </w:r>
            <w:r w:rsidR="00F76851" w:rsidRPr="005758EA">
              <w:rPr>
                <w:rFonts w:ascii="Arial" w:hAnsi="Arial" w:cs="Arial"/>
                <w:b w:val="0"/>
                <w:sz w:val="20"/>
                <w:szCs w:val="20"/>
              </w:rPr>
              <w:t>.</w:t>
            </w:r>
          </w:p>
          <w:p w:rsidR="0035720E" w:rsidRPr="005758EA" w:rsidRDefault="0035720E" w:rsidP="00322F07">
            <w:pPr>
              <w:pStyle w:val="ListParagraph"/>
              <w:numPr>
                <w:ilvl w:val="0"/>
                <w:numId w:val="13"/>
              </w:numPr>
              <w:ind w:left="308" w:hanging="308"/>
              <w:jc w:val="both"/>
              <w:rPr>
                <w:rFonts w:ascii="Arial" w:hAnsi="Arial" w:cs="Arial"/>
                <w:b w:val="0"/>
                <w:sz w:val="20"/>
                <w:szCs w:val="20"/>
              </w:rPr>
            </w:pPr>
            <w:r w:rsidRPr="005758EA">
              <w:rPr>
                <w:rFonts w:ascii="Arial" w:hAnsi="Arial" w:cs="Arial"/>
                <w:b w:val="0"/>
                <w:sz w:val="20"/>
                <w:szCs w:val="20"/>
              </w:rPr>
              <w:t>Ensure children’s, young people and families’ voices are heard and evidenced in service planning and delivery.</w:t>
            </w:r>
          </w:p>
          <w:p w:rsidR="0035720E" w:rsidRPr="005758EA" w:rsidRDefault="0035720E" w:rsidP="00322F07">
            <w:pPr>
              <w:pStyle w:val="ListParagraph"/>
              <w:numPr>
                <w:ilvl w:val="0"/>
                <w:numId w:val="13"/>
              </w:numPr>
              <w:ind w:left="308" w:hanging="308"/>
              <w:jc w:val="both"/>
              <w:rPr>
                <w:rFonts w:ascii="Arial" w:hAnsi="Arial" w:cs="Arial"/>
                <w:b w:val="0"/>
                <w:sz w:val="20"/>
                <w:szCs w:val="20"/>
              </w:rPr>
            </w:pPr>
            <w:r w:rsidRPr="005758EA">
              <w:rPr>
                <w:rFonts w:ascii="Arial" w:hAnsi="Arial" w:cs="Arial"/>
                <w:b w:val="0"/>
                <w:sz w:val="20"/>
                <w:szCs w:val="20"/>
              </w:rPr>
              <w:t>Support schools understanding of the systems for obtaining support and reporting concerns in order to protect children.</w:t>
            </w:r>
          </w:p>
          <w:p w:rsidR="001C7D70" w:rsidRPr="005758EA" w:rsidRDefault="001C7D70" w:rsidP="00322F07">
            <w:pPr>
              <w:numPr>
                <w:ilvl w:val="0"/>
                <w:numId w:val="13"/>
              </w:numPr>
              <w:autoSpaceDE w:val="0"/>
              <w:autoSpaceDN w:val="0"/>
              <w:adjustRightInd w:val="0"/>
              <w:ind w:left="308" w:hanging="308"/>
              <w:jc w:val="both"/>
              <w:rPr>
                <w:rFonts w:ascii="Arial" w:hAnsi="Arial" w:cs="Arial"/>
                <w:b w:val="0"/>
                <w:bCs w:val="0"/>
                <w:sz w:val="20"/>
                <w:szCs w:val="20"/>
              </w:rPr>
            </w:pPr>
            <w:r w:rsidRPr="005758EA">
              <w:rPr>
                <w:rFonts w:ascii="Arial" w:hAnsi="Arial" w:cs="Arial"/>
                <w:b w:val="0"/>
                <w:bCs w:val="0"/>
                <w:sz w:val="20"/>
                <w:szCs w:val="20"/>
              </w:rPr>
              <w:t>Promote emotional wellbeing via planned intervention</w:t>
            </w:r>
            <w:r w:rsidR="00A92F4E" w:rsidRPr="005758EA">
              <w:rPr>
                <w:rFonts w:ascii="Arial" w:hAnsi="Arial" w:cs="Arial"/>
                <w:b w:val="0"/>
                <w:bCs w:val="0"/>
                <w:sz w:val="20"/>
                <w:szCs w:val="20"/>
              </w:rPr>
              <w:t>s</w:t>
            </w:r>
            <w:r w:rsidRPr="005758EA">
              <w:rPr>
                <w:rFonts w:ascii="Arial" w:hAnsi="Arial" w:cs="Arial"/>
                <w:b w:val="0"/>
                <w:bCs w:val="0"/>
                <w:sz w:val="20"/>
                <w:szCs w:val="20"/>
              </w:rPr>
              <w:t xml:space="preserve"> with children, young people and their parents/ carers. </w:t>
            </w:r>
          </w:p>
          <w:p w:rsidR="005279AE" w:rsidRPr="005758EA" w:rsidRDefault="005279AE" w:rsidP="00322F07">
            <w:pPr>
              <w:pStyle w:val="ListParagraph"/>
              <w:numPr>
                <w:ilvl w:val="0"/>
                <w:numId w:val="13"/>
              </w:numPr>
              <w:ind w:left="308" w:hanging="308"/>
              <w:jc w:val="both"/>
              <w:rPr>
                <w:rFonts w:ascii="Arial" w:hAnsi="Arial" w:cs="Arial"/>
                <w:b w:val="0"/>
                <w:sz w:val="20"/>
                <w:szCs w:val="20"/>
              </w:rPr>
            </w:pPr>
            <w:r w:rsidRPr="005758EA">
              <w:rPr>
                <w:rFonts w:ascii="Arial" w:hAnsi="Arial" w:cs="Arial"/>
                <w:b w:val="0"/>
                <w:sz w:val="20"/>
                <w:szCs w:val="20"/>
              </w:rPr>
              <w:t>Ensure children’s, young people and families’ voices are heard and evidenced in service planning and delivery.</w:t>
            </w:r>
          </w:p>
          <w:p w:rsidR="005279AE" w:rsidRPr="005758EA" w:rsidRDefault="005279AE" w:rsidP="00322F07">
            <w:pPr>
              <w:pStyle w:val="ListParagraph"/>
              <w:numPr>
                <w:ilvl w:val="0"/>
                <w:numId w:val="13"/>
              </w:numPr>
              <w:ind w:left="308" w:hanging="308"/>
              <w:jc w:val="both"/>
              <w:rPr>
                <w:rFonts w:ascii="Arial" w:hAnsi="Arial" w:cs="Arial"/>
                <w:b w:val="0"/>
                <w:sz w:val="20"/>
                <w:szCs w:val="20"/>
              </w:rPr>
            </w:pPr>
            <w:r w:rsidRPr="005758EA">
              <w:rPr>
                <w:rFonts w:ascii="Arial" w:hAnsi="Arial" w:cs="Arial"/>
                <w:b w:val="0"/>
                <w:sz w:val="20"/>
                <w:szCs w:val="20"/>
              </w:rPr>
              <w:t>Understand the systems for obtaining support and reporting concerns.</w:t>
            </w:r>
          </w:p>
          <w:p w:rsidR="005279AE" w:rsidRPr="005758EA" w:rsidRDefault="005279AE" w:rsidP="00322F07">
            <w:pPr>
              <w:pStyle w:val="Default"/>
              <w:numPr>
                <w:ilvl w:val="0"/>
                <w:numId w:val="13"/>
              </w:numPr>
              <w:ind w:left="308" w:hanging="308"/>
              <w:jc w:val="both"/>
              <w:rPr>
                <w:b w:val="0"/>
                <w:sz w:val="20"/>
                <w:szCs w:val="20"/>
              </w:rPr>
            </w:pPr>
            <w:r w:rsidRPr="005758EA">
              <w:rPr>
                <w:b w:val="0"/>
                <w:sz w:val="20"/>
                <w:szCs w:val="20"/>
              </w:rPr>
              <w:t>Understand systems in place to protect children.</w:t>
            </w:r>
          </w:p>
          <w:p w:rsidR="0035720E" w:rsidRPr="005758EA" w:rsidRDefault="0035720E" w:rsidP="00322F07">
            <w:pPr>
              <w:pStyle w:val="ListParagraph"/>
              <w:numPr>
                <w:ilvl w:val="0"/>
                <w:numId w:val="9"/>
              </w:numPr>
              <w:ind w:left="308" w:hanging="308"/>
              <w:jc w:val="both"/>
              <w:rPr>
                <w:rFonts w:ascii="Arial" w:hAnsi="Arial" w:cs="Arial"/>
                <w:b w:val="0"/>
                <w:sz w:val="20"/>
                <w:szCs w:val="20"/>
              </w:rPr>
            </w:pPr>
            <w:r w:rsidRPr="005758EA">
              <w:rPr>
                <w:rFonts w:ascii="Arial" w:hAnsi="Arial" w:cs="Arial"/>
                <w:b w:val="0"/>
                <w:sz w:val="20"/>
                <w:szCs w:val="20"/>
              </w:rPr>
              <w:t>Ensure continued personal development to maintain knowledge and skills around evidenced based assessments and interventions.</w:t>
            </w:r>
          </w:p>
          <w:p w:rsidR="0035720E" w:rsidRPr="005758EA" w:rsidRDefault="0035720E" w:rsidP="00322F07">
            <w:pPr>
              <w:pStyle w:val="ListParagraph"/>
              <w:numPr>
                <w:ilvl w:val="0"/>
                <w:numId w:val="9"/>
              </w:numPr>
              <w:ind w:left="308" w:hanging="308"/>
              <w:jc w:val="both"/>
              <w:rPr>
                <w:rFonts w:ascii="Arial" w:hAnsi="Arial" w:cs="Arial"/>
                <w:b w:val="0"/>
                <w:i/>
                <w:sz w:val="20"/>
                <w:szCs w:val="20"/>
              </w:rPr>
            </w:pPr>
            <w:r w:rsidRPr="005758EA">
              <w:rPr>
                <w:rFonts w:ascii="Arial" w:hAnsi="Arial" w:cs="Arial"/>
                <w:b w:val="0"/>
                <w:sz w:val="20"/>
                <w:szCs w:val="20"/>
              </w:rPr>
              <w:t>Undertake personal and professional development activities as agreed</w:t>
            </w:r>
            <w:r w:rsidR="00F76851" w:rsidRPr="005758EA">
              <w:rPr>
                <w:rFonts w:ascii="Arial" w:hAnsi="Arial" w:cs="Arial"/>
                <w:b w:val="0"/>
                <w:sz w:val="20"/>
                <w:szCs w:val="20"/>
              </w:rPr>
              <w:t>.</w:t>
            </w:r>
          </w:p>
        </w:tc>
      </w:tr>
    </w:tbl>
    <w:tbl>
      <w:tblPr>
        <w:tblStyle w:val="TableGrid"/>
        <w:tblpPr w:leftFromText="180" w:rightFromText="180" w:vertAnchor="text" w:tblpY="1"/>
        <w:tblOverlap w:val="never"/>
        <w:tblW w:w="496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242"/>
      </w:tblGrid>
      <w:tr w:rsidR="00AA202B" w:rsidRPr="005758EA" w:rsidTr="00AA202B">
        <w:trPr>
          <w:cantSplit/>
          <w:trHeight w:val="397"/>
        </w:trPr>
        <w:tc>
          <w:tcPr>
            <w:tcW w:w="10456" w:type="dxa"/>
            <w:shd w:val="clear" w:color="auto" w:fill="4F81BD" w:themeFill="accent1"/>
            <w:vAlign w:val="center"/>
          </w:tcPr>
          <w:p w:rsidR="00AA202B" w:rsidRPr="005758EA" w:rsidRDefault="00AA202B" w:rsidP="00E05D20">
            <w:pPr>
              <w:rPr>
                <w:rFonts w:ascii="Arial" w:hAnsi="Arial" w:cs="Arial"/>
                <w:b/>
                <w:color w:val="1F497D" w:themeColor="text2"/>
                <w:sz w:val="24"/>
                <w:szCs w:val="24"/>
              </w:rPr>
            </w:pPr>
            <w:r w:rsidRPr="005758EA">
              <w:rPr>
                <w:rFonts w:ascii="Arial" w:hAnsi="Arial" w:cs="Arial"/>
                <w:b/>
                <w:color w:val="FFFFFF" w:themeColor="background1"/>
                <w:sz w:val="24"/>
                <w:szCs w:val="24"/>
              </w:rPr>
              <w:t>Structure</w:t>
            </w:r>
          </w:p>
        </w:tc>
      </w:tr>
    </w:tbl>
    <w:p w:rsidR="00AA202B" w:rsidRPr="005758EA" w:rsidRDefault="00AA202B">
      <w:pPr>
        <w:rPr>
          <w:rFonts w:ascii="Arial" w:hAnsi="Arial" w:cs="Arial"/>
          <w:i/>
        </w:rPr>
      </w:pPr>
    </w:p>
    <w:p w:rsidR="00AA202B" w:rsidRPr="005758EA" w:rsidRDefault="00114B63" w:rsidP="006941EF">
      <w:pPr>
        <w:jc w:val="center"/>
        <w:rPr>
          <w:rFonts w:ascii="Arial" w:hAnsi="Arial" w:cs="Arial"/>
          <w:i/>
        </w:rPr>
      </w:pPr>
      <w:r>
        <w:rPr>
          <w:noProof/>
          <w:lang w:eastAsia="en-GB"/>
        </w:rPr>
        <w:lastRenderedPageBreak/>
        <mc:AlternateContent>
          <mc:Choice Requires="wps">
            <w:drawing>
              <wp:anchor distT="0" distB="0" distL="114300" distR="114300" simplePos="0" relativeHeight="251683840" behindDoc="1" locked="0" layoutInCell="1" allowOverlap="1" wp14:anchorId="426EC9A8" wp14:editId="2F3B1AC8">
                <wp:simplePos x="0" y="0"/>
                <wp:positionH relativeFrom="column">
                  <wp:posOffset>686435</wp:posOffset>
                </wp:positionH>
                <wp:positionV relativeFrom="paragraph">
                  <wp:posOffset>2663191</wp:posOffset>
                </wp:positionV>
                <wp:extent cx="1362075" cy="571500"/>
                <wp:effectExtent l="0" t="0" r="9525" b="0"/>
                <wp:wrapNone/>
                <wp:docPr id="17" name="Shape 349"/>
                <wp:cNvGraphicFramePr/>
                <a:graphic xmlns:a="http://schemas.openxmlformats.org/drawingml/2006/main">
                  <a:graphicData uri="http://schemas.microsoft.com/office/word/2010/wordprocessingShape">
                    <wps:wsp>
                      <wps:cNvSpPr/>
                      <wps:spPr>
                        <a:xfrm>
                          <a:off x="0" y="0"/>
                          <a:ext cx="1362075" cy="571500"/>
                        </a:xfrm>
                        <a:custGeom>
                          <a:avLst/>
                          <a:gdLst/>
                          <a:ahLst/>
                          <a:cxnLst/>
                          <a:rect l="0" t="0" r="0" b="0"/>
                          <a:pathLst>
                            <a:path w="1088517" h="691134">
                              <a:moveTo>
                                <a:pt x="69088" y="0"/>
                              </a:moveTo>
                              <a:lnTo>
                                <a:pt x="1019429" y="0"/>
                              </a:lnTo>
                              <a:cubicBezTo>
                                <a:pt x="1057529" y="0"/>
                                <a:pt x="1088517" y="30861"/>
                                <a:pt x="1088517" y="69088"/>
                              </a:cubicBezTo>
                              <a:lnTo>
                                <a:pt x="1088517" y="622046"/>
                              </a:lnTo>
                              <a:cubicBezTo>
                                <a:pt x="1088517" y="660273"/>
                                <a:pt x="1057529" y="691134"/>
                                <a:pt x="1019429" y="691134"/>
                              </a:cubicBezTo>
                              <a:lnTo>
                                <a:pt x="69088" y="691134"/>
                              </a:lnTo>
                              <a:cubicBezTo>
                                <a:pt x="30861" y="691134"/>
                                <a:pt x="0" y="660273"/>
                                <a:pt x="0" y="622046"/>
                              </a:cubicBezTo>
                              <a:lnTo>
                                <a:pt x="0" y="69088"/>
                              </a:lnTo>
                              <a:cubicBezTo>
                                <a:pt x="0" y="30861"/>
                                <a:pt x="30861" y="0"/>
                                <a:pt x="69088" y="0"/>
                              </a:cubicBezTo>
                              <a:close/>
                            </a:path>
                          </a:pathLst>
                        </a:custGeom>
                        <a:solidFill>
                          <a:srgbClr val="FFFFFF">
                            <a:alpha val="90196"/>
                          </a:srgbClr>
                        </a:solidFill>
                        <a:ln w="0" cap="flat">
                          <a:noFill/>
                          <a:miter lim="127000"/>
                        </a:ln>
                        <a:effectLst/>
                      </wps:spPr>
                      <wps:bodyPr/>
                    </wps:wsp>
                  </a:graphicData>
                </a:graphic>
                <wp14:sizeRelH relativeFrom="margin">
                  <wp14:pctWidth>0</wp14:pctWidth>
                </wp14:sizeRelH>
                <wp14:sizeRelV relativeFrom="margin">
                  <wp14:pctHeight>0</wp14:pctHeight>
                </wp14:sizeRelV>
              </wp:anchor>
            </w:drawing>
          </mc:Choice>
          <mc:Fallback>
            <w:pict>
              <v:shape w14:anchorId="7A5B0F4B" id="Shape 349" o:spid="_x0000_s1026" style="position:absolute;margin-left:54.05pt;margin-top:209.7pt;width:107.25pt;height:4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088517,6911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" path="m69088,r950341,c1057529,,1088517,30861,1088517,69088r,552958c1088517,660273,1057529,691134,1019429,691134r-950341,c30861,691134,,660273,,622046l,69088c,30861,30861,,69088,xe" stroked="f" strokeweight="0">
                <v:fill opacity="59110f"/>
                <v:stroke miterlimit="83231f" joinstyle="miter"/>
                <v:path arrowok="t" textboxrect="0,0,1088517,691134"/>
              </v:shape>
            </w:pict>
          </mc:Fallback>
        </mc:AlternateContent>
      </w:r>
      <w:r>
        <w:rPr>
          <w:noProof/>
          <w:lang w:eastAsia="en-GB"/>
        </w:rPr>
        <mc:AlternateContent>
          <mc:Choice Requires="wps">
            <w:drawing>
              <wp:anchor distT="0" distB="0" distL="114300" distR="114300" simplePos="0" relativeHeight="251681792" behindDoc="1" locked="0" layoutInCell="1" allowOverlap="1" wp14:anchorId="426EC9A8" wp14:editId="2F3B1AC8">
                <wp:simplePos x="0" y="0"/>
                <wp:positionH relativeFrom="column">
                  <wp:posOffset>4429760</wp:posOffset>
                </wp:positionH>
                <wp:positionV relativeFrom="paragraph">
                  <wp:posOffset>3901440</wp:posOffset>
                </wp:positionV>
                <wp:extent cx="1381125" cy="638175"/>
                <wp:effectExtent l="0" t="0" r="9525" b="9525"/>
                <wp:wrapNone/>
                <wp:docPr id="16" name="Shape 349"/>
                <wp:cNvGraphicFramePr/>
                <a:graphic xmlns:a="http://schemas.openxmlformats.org/drawingml/2006/main">
                  <a:graphicData uri="http://schemas.microsoft.com/office/word/2010/wordprocessingShape">
                    <wps:wsp>
                      <wps:cNvSpPr/>
                      <wps:spPr>
                        <a:xfrm>
                          <a:off x="0" y="0"/>
                          <a:ext cx="1381125" cy="638175"/>
                        </a:xfrm>
                        <a:custGeom>
                          <a:avLst/>
                          <a:gdLst/>
                          <a:ahLst/>
                          <a:cxnLst/>
                          <a:rect l="0" t="0" r="0" b="0"/>
                          <a:pathLst>
                            <a:path w="1088517" h="691134">
                              <a:moveTo>
                                <a:pt x="69088" y="0"/>
                              </a:moveTo>
                              <a:lnTo>
                                <a:pt x="1019429" y="0"/>
                              </a:lnTo>
                              <a:cubicBezTo>
                                <a:pt x="1057529" y="0"/>
                                <a:pt x="1088517" y="30861"/>
                                <a:pt x="1088517" y="69088"/>
                              </a:cubicBezTo>
                              <a:lnTo>
                                <a:pt x="1088517" y="622046"/>
                              </a:lnTo>
                              <a:cubicBezTo>
                                <a:pt x="1088517" y="660273"/>
                                <a:pt x="1057529" y="691134"/>
                                <a:pt x="1019429" y="691134"/>
                              </a:cubicBezTo>
                              <a:lnTo>
                                <a:pt x="69088" y="691134"/>
                              </a:lnTo>
                              <a:cubicBezTo>
                                <a:pt x="30861" y="691134"/>
                                <a:pt x="0" y="660273"/>
                                <a:pt x="0" y="622046"/>
                              </a:cubicBezTo>
                              <a:lnTo>
                                <a:pt x="0" y="69088"/>
                              </a:lnTo>
                              <a:cubicBezTo>
                                <a:pt x="0" y="30861"/>
                                <a:pt x="30861" y="0"/>
                                <a:pt x="69088" y="0"/>
                              </a:cubicBezTo>
                              <a:close/>
                            </a:path>
                          </a:pathLst>
                        </a:custGeom>
                        <a:solidFill>
                          <a:srgbClr val="FFFFFF">
                            <a:alpha val="90196"/>
                          </a:srgbClr>
                        </a:solidFill>
                        <a:ln w="0" cap="flat">
                          <a:noFill/>
                          <a:miter lim="127000"/>
                        </a:ln>
                        <a:effectLst/>
                      </wps:spPr>
                      <wps:bodyPr/>
                    </wps:wsp>
                  </a:graphicData>
                </a:graphic>
                <wp14:sizeRelH relativeFrom="margin">
                  <wp14:pctWidth>0</wp14:pctWidth>
                </wp14:sizeRelH>
                <wp14:sizeRelV relativeFrom="margin">
                  <wp14:pctHeight>0</wp14:pctHeight>
                </wp14:sizeRelV>
              </wp:anchor>
            </w:drawing>
          </mc:Choice>
          <mc:Fallback>
            <w:pict>
              <v:shape w14:anchorId="53F31693" id="Shape 349" o:spid="_x0000_s1026" style="position:absolute;margin-left:348.8pt;margin-top:307.2pt;width:108.75pt;height:50.2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088517,6911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" path="m69088,r950341,c1057529,,1088517,30861,1088517,69088r,552958c1088517,660273,1057529,691134,1019429,691134r-950341,c30861,691134,,660273,,622046l,69088c,30861,30861,,69088,xe" stroked="f" strokeweight="0">
                <v:fill opacity="59110f"/>
                <v:stroke miterlimit="83231f" joinstyle="miter"/>
                <v:path arrowok="t" textboxrect="0,0,1088517,691134"/>
              </v:shape>
            </w:pict>
          </mc:Fallback>
        </mc:AlternateContent>
      </w:r>
      <w:r>
        <w:rPr>
          <w:noProof/>
          <w:lang w:eastAsia="en-GB"/>
        </w:rPr>
        <mc:AlternateContent>
          <mc:Choice Requires="wps">
            <w:drawing>
              <wp:anchor distT="0" distB="0" distL="114300" distR="114300" simplePos="0" relativeHeight="251679744" behindDoc="1" locked="0" layoutInCell="1" allowOverlap="1" wp14:anchorId="426EC9A8" wp14:editId="2F3B1AC8">
                <wp:simplePos x="0" y="0"/>
                <wp:positionH relativeFrom="column">
                  <wp:posOffset>4467860</wp:posOffset>
                </wp:positionH>
                <wp:positionV relativeFrom="paragraph">
                  <wp:posOffset>2739391</wp:posOffset>
                </wp:positionV>
                <wp:extent cx="1333500" cy="647700"/>
                <wp:effectExtent l="0" t="0" r="0" b="0"/>
                <wp:wrapNone/>
                <wp:docPr id="22" name="Shape 349"/>
                <wp:cNvGraphicFramePr/>
                <a:graphic xmlns:a="http://schemas.openxmlformats.org/drawingml/2006/main">
                  <a:graphicData uri="http://schemas.microsoft.com/office/word/2010/wordprocessingShape">
                    <wps:wsp>
                      <wps:cNvSpPr/>
                      <wps:spPr>
                        <a:xfrm>
                          <a:off x="0" y="0"/>
                          <a:ext cx="1333500" cy="647700"/>
                        </a:xfrm>
                        <a:custGeom>
                          <a:avLst/>
                          <a:gdLst/>
                          <a:ahLst/>
                          <a:cxnLst/>
                          <a:rect l="0" t="0" r="0" b="0"/>
                          <a:pathLst>
                            <a:path w="1088517" h="691134">
                              <a:moveTo>
                                <a:pt x="69088" y="0"/>
                              </a:moveTo>
                              <a:lnTo>
                                <a:pt x="1019429" y="0"/>
                              </a:lnTo>
                              <a:cubicBezTo>
                                <a:pt x="1057529" y="0"/>
                                <a:pt x="1088517" y="30861"/>
                                <a:pt x="1088517" y="69088"/>
                              </a:cubicBezTo>
                              <a:lnTo>
                                <a:pt x="1088517" y="622046"/>
                              </a:lnTo>
                              <a:cubicBezTo>
                                <a:pt x="1088517" y="660273"/>
                                <a:pt x="1057529" y="691134"/>
                                <a:pt x="1019429" y="691134"/>
                              </a:cubicBezTo>
                              <a:lnTo>
                                <a:pt x="69088" y="691134"/>
                              </a:lnTo>
                              <a:cubicBezTo>
                                <a:pt x="30861" y="691134"/>
                                <a:pt x="0" y="660273"/>
                                <a:pt x="0" y="622046"/>
                              </a:cubicBezTo>
                              <a:lnTo>
                                <a:pt x="0" y="69088"/>
                              </a:lnTo>
                              <a:cubicBezTo>
                                <a:pt x="0" y="30861"/>
                                <a:pt x="30861" y="0"/>
                                <a:pt x="69088" y="0"/>
                              </a:cubicBezTo>
                              <a:close/>
                            </a:path>
                          </a:pathLst>
                        </a:custGeom>
                        <a:solidFill>
                          <a:srgbClr val="FFFFFF">
                            <a:alpha val="90196"/>
                          </a:srgbClr>
                        </a:solidFill>
                        <a:ln w="0" cap="flat">
                          <a:noFill/>
                          <a:miter lim="127000"/>
                        </a:ln>
                        <a:effectLst/>
                      </wps:spPr>
                      <wps:bodyPr/>
                    </wps:wsp>
                  </a:graphicData>
                </a:graphic>
                <wp14:sizeRelH relativeFrom="margin">
                  <wp14:pctWidth>0</wp14:pctWidth>
                </wp14:sizeRelH>
                <wp14:sizeRelV relativeFrom="margin">
                  <wp14:pctHeight>0</wp14:pctHeight>
                </wp14:sizeRelV>
              </wp:anchor>
            </w:drawing>
          </mc:Choice>
          <mc:Fallback>
            <w:pict>
              <v:shape w14:anchorId="0202E534" id="Shape 349" o:spid="_x0000_s1026" style="position:absolute;margin-left:351.8pt;margin-top:215.7pt;width:105pt;height:51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088517,6911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" path="m69088,r950341,c1057529,,1088517,30861,1088517,69088r,552958c1088517,660273,1057529,691134,1019429,691134r-950341,c30861,691134,,660273,,622046l,69088c,30861,30861,,69088,xe" stroked="f" strokeweight="0">
                <v:fill opacity="59110f"/>
                <v:stroke miterlimit="83231f" joinstyle="miter"/>
                <v:path arrowok="t" textboxrect="0,0,1088517,691134"/>
              </v:shape>
            </w:pict>
          </mc:Fallback>
        </mc:AlternateContent>
      </w:r>
      <w:r w:rsidR="005B6EEC">
        <w:rPr>
          <w:noProof/>
          <w:lang w:eastAsia="en-GB"/>
        </w:rPr>
        <w:drawing>
          <wp:inline distT="0" distB="0" distL="0" distR="0">
            <wp:extent cx="6257925" cy="4695825"/>
            <wp:effectExtent l="0" t="0" r="0" b="9525"/>
            <wp:docPr id="19" name="Diagram 1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r w:rsidR="00AA202B" w:rsidRPr="005758EA">
        <w:rPr>
          <w:rFonts w:ascii="Arial" w:hAnsi="Arial" w:cs="Arial"/>
          <w:i/>
        </w:rPr>
        <w:br w:type="page"/>
      </w:r>
    </w:p>
    <w:tbl>
      <w:tblPr>
        <w:tblStyle w:val="TableGrid"/>
        <w:tblpPr w:leftFromText="180" w:rightFromText="180" w:vertAnchor="text" w:tblpY="1"/>
        <w:tblOverlap w:val="never"/>
        <w:tblW w:w="496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92"/>
        <w:gridCol w:w="8050"/>
      </w:tblGrid>
      <w:tr w:rsidR="00AA202B" w:rsidRPr="005758EA" w:rsidTr="00DC6DD7">
        <w:trPr>
          <w:cantSplit/>
          <w:trHeight w:val="397"/>
        </w:trPr>
        <w:tc>
          <w:tcPr>
            <w:tcW w:w="10242" w:type="dxa"/>
            <w:gridSpan w:val="2"/>
            <w:shd w:val="clear" w:color="auto" w:fill="E36C0A" w:themeFill="accent6" w:themeFillShade="BF"/>
            <w:vAlign w:val="center"/>
          </w:tcPr>
          <w:p w:rsidR="00AA202B" w:rsidRPr="005758EA" w:rsidRDefault="00AA202B" w:rsidP="00E05D20">
            <w:pPr>
              <w:rPr>
                <w:rFonts w:ascii="Arial" w:hAnsi="Arial" w:cs="Arial"/>
                <w:color w:val="1F497D" w:themeColor="text2"/>
                <w:sz w:val="32"/>
                <w:szCs w:val="32"/>
              </w:rPr>
            </w:pPr>
            <w:r w:rsidRPr="005758EA">
              <w:rPr>
                <w:rFonts w:ascii="Arial" w:hAnsi="Arial" w:cs="Arial"/>
                <w:color w:val="FFFFFF" w:themeColor="background1"/>
                <w:sz w:val="32"/>
                <w:szCs w:val="32"/>
              </w:rPr>
              <w:lastRenderedPageBreak/>
              <w:t>Job Description</w:t>
            </w:r>
          </w:p>
        </w:tc>
      </w:tr>
      <w:tr w:rsidR="003B629C" w:rsidRPr="005758EA" w:rsidTr="00DC6DD7">
        <w:trPr>
          <w:cantSplit/>
          <w:trHeight w:val="397"/>
        </w:trPr>
        <w:tc>
          <w:tcPr>
            <w:tcW w:w="2192" w:type="dxa"/>
            <w:vAlign w:val="center"/>
          </w:tcPr>
          <w:p w:rsidR="003B629C" w:rsidRPr="005758EA" w:rsidRDefault="003B629C" w:rsidP="003B629C">
            <w:pPr>
              <w:rPr>
                <w:rFonts w:ascii="Arial" w:hAnsi="Arial" w:cs="Arial"/>
                <w:b/>
                <w:sz w:val="24"/>
                <w:szCs w:val="24"/>
              </w:rPr>
            </w:pPr>
          </w:p>
        </w:tc>
        <w:tc>
          <w:tcPr>
            <w:tcW w:w="8050" w:type="dxa"/>
            <w:vAlign w:val="center"/>
          </w:tcPr>
          <w:p w:rsidR="003B629C" w:rsidRPr="005758EA" w:rsidRDefault="003B629C" w:rsidP="00023C6A">
            <w:pPr>
              <w:rPr>
                <w:rFonts w:ascii="Arial" w:hAnsi="Arial" w:cs="Arial"/>
              </w:rPr>
            </w:pPr>
          </w:p>
        </w:tc>
      </w:tr>
    </w:tbl>
    <w:tbl>
      <w:tblPr>
        <w:tblStyle w:val="LightList-Accent1"/>
        <w:tblW w:w="0" w:type="auto"/>
        <w:tblBorders>
          <w:top w:val="single" w:sz="8" w:space="0" w:color="E36C0A" w:themeColor="accent6" w:themeShade="BF"/>
          <w:left w:val="single" w:sz="8" w:space="0" w:color="E36C0A" w:themeColor="accent6" w:themeShade="BF"/>
          <w:bottom w:val="single" w:sz="8" w:space="0" w:color="E36C0A" w:themeColor="accent6" w:themeShade="BF"/>
          <w:right w:val="single" w:sz="8" w:space="0" w:color="E36C0A" w:themeColor="accent6" w:themeShade="BF"/>
          <w:insideH w:val="single" w:sz="8" w:space="0" w:color="E36C0A" w:themeColor="accent6" w:themeShade="BF"/>
        </w:tblBorders>
        <w:tblLook w:val="04A0" w:firstRow="1" w:lastRow="0" w:firstColumn="1" w:lastColumn="0" w:noHBand="0" w:noVBand="1"/>
      </w:tblPr>
      <w:tblGrid>
        <w:gridCol w:w="2367"/>
        <w:gridCol w:w="7931"/>
      </w:tblGrid>
      <w:tr w:rsidR="00933779" w:rsidRPr="005758EA" w:rsidTr="00AA202B">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76" w:type="dxa"/>
            <w:shd w:val="clear" w:color="auto" w:fill="E36C0A" w:themeFill="accent6" w:themeFillShade="BF"/>
            <w:vAlign w:val="center"/>
          </w:tcPr>
          <w:p w:rsidR="00933779" w:rsidRPr="005758EA" w:rsidRDefault="00933779" w:rsidP="00933779">
            <w:pPr>
              <w:rPr>
                <w:rFonts w:ascii="Arial" w:hAnsi="Arial" w:cs="Arial"/>
                <w:sz w:val="24"/>
                <w:szCs w:val="24"/>
              </w:rPr>
            </w:pPr>
            <w:r w:rsidRPr="005758EA">
              <w:rPr>
                <w:rFonts w:ascii="Arial" w:hAnsi="Arial" w:cs="Arial"/>
                <w:sz w:val="24"/>
                <w:szCs w:val="24"/>
              </w:rPr>
              <w:t>Job purpose</w:t>
            </w:r>
          </w:p>
        </w:tc>
        <w:tc>
          <w:tcPr>
            <w:tcW w:w="8158" w:type="dxa"/>
            <w:shd w:val="clear" w:color="auto" w:fill="E36C0A" w:themeFill="accent6" w:themeFillShade="BF"/>
            <w:vAlign w:val="center"/>
          </w:tcPr>
          <w:p w:rsidR="001C7D70" w:rsidRPr="005758EA" w:rsidRDefault="001C7D70" w:rsidP="00065825">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5758EA">
              <w:rPr>
                <w:rFonts w:ascii="Arial" w:hAnsi="Arial" w:cs="Arial"/>
              </w:rPr>
              <w:t xml:space="preserve">The core focus of the role is to offer consultancy support to schools </w:t>
            </w:r>
            <w:r w:rsidR="000D3519" w:rsidRPr="005758EA">
              <w:rPr>
                <w:rFonts w:ascii="Arial" w:hAnsi="Arial" w:cs="Arial"/>
              </w:rPr>
              <w:t xml:space="preserve">and other partners </w:t>
            </w:r>
            <w:r w:rsidRPr="005758EA">
              <w:rPr>
                <w:rFonts w:ascii="Arial" w:hAnsi="Arial" w:cs="Arial"/>
              </w:rPr>
              <w:t>enabling the coordinated delivery of Early Help support</w:t>
            </w:r>
            <w:r w:rsidR="003A0691">
              <w:rPr>
                <w:rFonts w:ascii="Arial" w:hAnsi="Arial" w:cs="Arial"/>
              </w:rPr>
              <w:t xml:space="preserve"> and services </w:t>
            </w:r>
            <w:r w:rsidRPr="005758EA">
              <w:rPr>
                <w:rFonts w:ascii="Arial" w:hAnsi="Arial" w:cs="Arial"/>
              </w:rPr>
              <w:t xml:space="preserve"> </w:t>
            </w:r>
            <w:r w:rsidR="005443BE">
              <w:rPr>
                <w:rFonts w:ascii="Arial" w:hAnsi="Arial" w:cs="Arial"/>
              </w:rPr>
              <w:t>t</w:t>
            </w:r>
            <w:r w:rsidR="006008EA">
              <w:rPr>
                <w:rFonts w:ascii="Arial" w:hAnsi="Arial" w:cs="Arial"/>
              </w:rPr>
              <w:t>o childr</w:t>
            </w:r>
            <w:r w:rsidR="003A0691">
              <w:rPr>
                <w:rFonts w:ascii="Arial" w:hAnsi="Arial" w:cs="Arial"/>
              </w:rPr>
              <w:t>en and their families</w:t>
            </w:r>
          </w:p>
          <w:p w:rsidR="005D4BDF" w:rsidRDefault="005D4BDF" w:rsidP="005D4BDF">
            <w:pPr>
              <w:contextualSpacing/>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As Senior Early Help Consultant the post holder will be </w:t>
            </w:r>
            <w:r w:rsidRPr="005758EA">
              <w:rPr>
                <w:rFonts w:ascii="Arial" w:hAnsi="Arial" w:cs="Arial"/>
              </w:rPr>
              <w:t xml:space="preserve">responsible for </w:t>
            </w:r>
            <w:r w:rsidRPr="00334101">
              <w:rPr>
                <w:rFonts w:ascii="Arial" w:hAnsi="Arial" w:cs="Arial"/>
              </w:rPr>
              <w:t xml:space="preserve">the direct line management of the Early Help Consultants and </w:t>
            </w:r>
            <w:r w:rsidR="003A0691" w:rsidRPr="00334101">
              <w:rPr>
                <w:rFonts w:ascii="Arial" w:hAnsi="Arial" w:cs="Arial"/>
              </w:rPr>
              <w:t xml:space="preserve">Practice and Early Help </w:t>
            </w:r>
            <w:r w:rsidR="00FC504F" w:rsidRPr="00334101">
              <w:rPr>
                <w:rFonts w:ascii="Arial" w:hAnsi="Arial" w:cs="Arial"/>
              </w:rPr>
              <w:t>Coordinators</w:t>
            </w:r>
            <w:r w:rsidR="003A0691" w:rsidRPr="00334101">
              <w:rPr>
                <w:rFonts w:ascii="Arial" w:hAnsi="Arial" w:cs="Arial"/>
              </w:rPr>
              <w:t xml:space="preserve"> </w:t>
            </w:r>
            <w:r w:rsidRPr="00334101">
              <w:rPr>
                <w:rFonts w:ascii="Arial" w:hAnsi="Arial" w:cs="Arial"/>
              </w:rPr>
              <w:t>accountable for dealing with problems escalated to achieve resolution</w:t>
            </w:r>
            <w:r>
              <w:rPr>
                <w:rFonts w:ascii="Arial" w:hAnsi="Arial" w:cs="Arial"/>
              </w:rPr>
              <w:t xml:space="preserve"> </w:t>
            </w:r>
          </w:p>
          <w:p w:rsidR="00933779" w:rsidRPr="005443BE" w:rsidRDefault="001C7D70" w:rsidP="005D4BDF">
            <w:pPr>
              <w:contextualSpacing/>
              <w:cnfStyle w:val="100000000000" w:firstRow="1" w:lastRow="0" w:firstColumn="0" w:lastColumn="0" w:oddVBand="0" w:evenVBand="0" w:oddHBand="0" w:evenHBand="0" w:firstRowFirstColumn="0" w:firstRowLastColumn="0" w:lastRowFirstColumn="0" w:lastRowLastColumn="0"/>
              <w:rPr>
                <w:rFonts w:ascii="Arial" w:hAnsi="Arial" w:cs="Arial"/>
              </w:rPr>
            </w:pPr>
            <w:r w:rsidRPr="005758EA">
              <w:rPr>
                <w:rFonts w:ascii="Arial" w:hAnsi="Arial" w:cs="Arial"/>
              </w:rPr>
              <w:t xml:space="preserve">Early Help Consultants will be the main point of contact for schools within that locality and will work alongside schools to </w:t>
            </w:r>
            <w:r w:rsidR="000D3519" w:rsidRPr="005758EA">
              <w:rPr>
                <w:rFonts w:ascii="Arial" w:hAnsi="Arial" w:cs="Arial"/>
              </w:rPr>
              <w:t xml:space="preserve">support the delivery </w:t>
            </w:r>
            <w:r w:rsidR="00A92F4E" w:rsidRPr="005758EA">
              <w:rPr>
                <w:rFonts w:ascii="Arial" w:hAnsi="Arial" w:cs="Arial"/>
              </w:rPr>
              <w:t>of and</w:t>
            </w:r>
            <w:r w:rsidR="000D3519" w:rsidRPr="005758EA">
              <w:rPr>
                <w:rFonts w:ascii="Arial" w:hAnsi="Arial" w:cs="Arial"/>
              </w:rPr>
              <w:t xml:space="preserve"> deliver early interventions </w:t>
            </w:r>
            <w:r w:rsidRPr="005758EA">
              <w:rPr>
                <w:rFonts w:ascii="Arial" w:hAnsi="Arial" w:cs="Arial"/>
              </w:rPr>
              <w:t xml:space="preserve">specific to the needs of children and families in the communities. </w:t>
            </w:r>
          </w:p>
        </w:tc>
      </w:tr>
      <w:tr w:rsidR="00933779" w:rsidRPr="005758EA" w:rsidTr="00AA202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76" w:type="dxa"/>
            <w:tcBorders>
              <w:top w:val="none" w:sz="0" w:space="0" w:color="auto"/>
              <w:left w:val="none" w:sz="0" w:space="0" w:color="auto"/>
              <w:bottom w:val="none" w:sz="0" w:space="0" w:color="auto"/>
            </w:tcBorders>
          </w:tcPr>
          <w:p w:rsidR="00933779" w:rsidRPr="005758EA" w:rsidRDefault="009D3510" w:rsidP="00887627">
            <w:pPr>
              <w:rPr>
                <w:rFonts w:ascii="Arial" w:hAnsi="Arial" w:cs="Arial"/>
                <w:sz w:val="24"/>
                <w:szCs w:val="24"/>
              </w:rPr>
            </w:pPr>
            <w:r w:rsidRPr="005758EA">
              <w:rPr>
                <w:rFonts w:ascii="Arial" w:hAnsi="Arial" w:cs="Arial"/>
                <w:sz w:val="24"/>
                <w:szCs w:val="24"/>
              </w:rPr>
              <w:t>Operational management</w:t>
            </w:r>
          </w:p>
        </w:tc>
        <w:tc>
          <w:tcPr>
            <w:tcW w:w="8158" w:type="dxa"/>
            <w:tcBorders>
              <w:top w:val="none" w:sz="0" w:space="0" w:color="auto"/>
              <w:bottom w:val="none" w:sz="0" w:space="0" w:color="auto"/>
              <w:right w:val="none" w:sz="0" w:space="0" w:color="auto"/>
            </w:tcBorders>
          </w:tcPr>
          <w:p w:rsidR="009441C4" w:rsidRPr="00334101" w:rsidRDefault="000D3519" w:rsidP="0065434A">
            <w:pPr>
              <w:pStyle w:val="ListParagraph"/>
              <w:numPr>
                <w:ilvl w:val="0"/>
                <w:numId w:val="11"/>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758EA">
              <w:rPr>
                <w:rFonts w:ascii="Arial" w:hAnsi="Arial" w:cs="Arial"/>
                <w:sz w:val="20"/>
                <w:szCs w:val="20"/>
              </w:rPr>
              <w:t xml:space="preserve">Provide </w:t>
            </w:r>
            <w:r w:rsidR="005D4BDF">
              <w:rPr>
                <w:rFonts w:ascii="Arial" w:hAnsi="Arial" w:cs="Arial"/>
                <w:sz w:val="20"/>
                <w:szCs w:val="20"/>
              </w:rPr>
              <w:t xml:space="preserve">consultancy </w:t>
            </w:r>
            <w:r w:rsidRPr="005758EA">
              <w:rPr>
                <w:rFonts w:ascii="Arial" w:hAnsi="Arial" w:cs="Arial"/>
                <w:sz w:val="20"/>
                <w:szCs w:val="20"/>
              </w:rPr>
              <w:t xml:space="preserve">support </w:t>
            </w:r>
            <w:r w:rsidR="00A21A62" w:rsidRPr="005758EA">
              <w:rPr>
                <w:rFonts w:ascii="Arial" w:hAnsi="Arial" w:cs="Arial"/>
                <w:sz w:val="20"/>
                <w:szCs w:val="20"/>
              </w:rPr>
              <w:t>to schools</w:t>
            </w:r>
            <w:r w:rsidRPr="005758EA">
              <w:rPr>
                <w:rFonts w:ascii="Arial" w:hAnsi="Arial" w:cs="Arial"/>
                <w:sz w:val="20"/>
                <w:szCs w:val="20"/>
              </w:rPr>
              <w:t xml:space="preserve"> withi</w:t>
            </w:r>
            <w:r w:rsidR="009441C4" w:rsidRPr="005758EA">
              <w:rPr>
                <w:rFonts w:ascii="Arial" w:hAnsi="Arial" w:cs="Arial"/>
                <w:sz w:val="20"/>
                <w:szCs w:val="20"/>
              </w:rPr>
              <w:t>n a defined locality</w:t>
            </w:r>
            <w:r w:rsidRPr="005758EA">
              <w:rPr>
                <w:rFonts w:ascii="Arial" w:hAnsi="Arial" w:cs="Arial"/>
                <w:sz w:val="20"/>
                <w:szCs w:val="20"/>
              </w:rPr>
              <w:t xml:space="preserve"> to enable a </w:t>
            </w:r>
            <w:r w:rsidRPr="00334101">
              <w:rPr>
                <w:rFonts w:ascii="Arial" w:hAnsi="Arial" w:cs="Arial"/>
                <w:sz w:val="20"/>
                <w:szCs w:val="20"/>
              </w:rPr>
              <w:t>coordinated approach to Early Help</w:t>
            </w:r>
            <w:r w:rsidR="0065434A" w:rsidRPr="00334101">
              <w:rPr>
                <w:rFonts w:ascii="Arial" w:hAnsi="Arial" w:cs="Arial"/>
                <w:sz w:val="20"/>
                <w:szCs w:val="20"/>
              </w:rPr>
              <w:t>.</w:t>
            </w:r>
          </w:p>
          <w:p w:rsidR="00355982" w:rsidRPr="00334101" w:rsidRDefault="00355982" w:rsidP="0065434A">
            <w:pPr>
              <w:pStyle w:val="ListParagraph"/>
              <w:numPr>
                <w:ilvl w:val="0"/>
                <w:numId w:val="11"/>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34101">
              <w:rPr>
                <w:rFonts w:ascii="Arial" w:hAnsi="Arial" w:cs="Arial"/>
                <w:sz w:val="20"/>
                <w:szCs w:val="20"/>
              </w:rPr>
              <w:t>Direct line management of the Early Help Consultants</w:t>
            </w:r>
            <w:r w:rsidR="003A0691" w:rsidRPr="00334101">
              <w:rPr>
                <w:rFonts w:ascii="Arial" w:hAnsi="Arial" w:cs="Arial"/>
                <w:sz w:val="20"/>
                <w:szCs w:val="20"/>
              </w:rPr>
              <w:t xml:space="preserve"> and Practice and Early Help Coordinator</w:t>
            </w:r>
          </w:p>
          <w:p w:rsidR="005D4BDF" w:rsidRPr="00334101" w:rsidRDefault="005D4BDF" w:rsidP="0065434A">
            <w:pPr>
              <w:pStyle w:val="ListParagraph"/>
              <w:numPr>
                <w:ilvl w:val="0"/>
                <w:numId w:val="11"/>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34101">
              <w:rPr>
                <w:rFonts w:ascii="Arial" w:hAnsi="Arial" w:cs="Arial"/>
                <w:sz w:val="20"/>
                <w:szCs w:val="20"/>
              </w:rPr>
              <w:t>Deal with escalating  problems from the  Early Help consultants</w:t>
            </w:r>
            <w:r w:rsidR="003A0691" w:rsidRPr="00334101">
              <w:rPr>
                <w:rFonts w:ascii="Arial" w:hAnsi="Arial" w:cs="Arial"/>
                <w:sz w:val="20"/>
                <w:szCs w:val="20"/>
              </w:rPr>
              <w:t xml:space="preserve"> &amp; Practice and Early Help Coordinators </w:t>
            </w:r>
            <w:r w:rsidRPr="00334101">
              <w:rPr>
                <w:rFonts w:ascii="Arial" w:hAnsi="Arial" w:cs="Arial"/>
                <w:sz w:val="20"/>
                <w:szCs w:val="20"/>
              </w:rPr>
              <w:t xml:space="preserve"> to achieve appropriate resolution</w:t>
            </w:r>
          </w:p>
          <w:p w:rsidR="009441C4" w:rsidRPr="005758EA" w:rsidRDefault="009441C4" w:rsidP="0065434A">
            <w:pPr>
              <w:pStyle w:val="ListParagraph"/>
              <w:numPr>
                <w:ilvl w:val="0"/>
                <w:numId w:val="11"/>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758EA">
              <w:rPr>
                <w:rFonts w:ascii="Arial" w:hAnsi="Arial" w:cs="Arial"/>
                <w:sz w:val="20"/>
                <w:szCs w:val="20"/>
              </w:rPr>
              <w:t xml:space="preserve">Provide support across other agencies </w:t>
            </w:r>
            <w:r w:rsidR="000D3519" w:rsidRPr="005758EA">
              <w:rPr>
                <w:rFonts w:ascii="Arial" w:hAnsi="Arial" w:cs="Arial"/>
                <w:sz w:val="20"/>
                <w:szCs w:val="20"/>
              </w:rPr>
              <w:t xml:space="preserve">to enable the </w:t>
            </w:r>
            <w:r w:rsidRPr="005758EA">
              <w:rPr>
                <w:rFonts w:ascii="Arial" w:hAnsi="Arial" w:cs="Arial"/>
                <w:sz w:val="20"/>
                <w:szCs w:val="20"/>
              </w:rPr>
              <w:t xml:space="preserve">delivery of support to children, young people and families identified through the Early </w:t>
            </w:r>
            <w:r w:rsidR="0035720E" w:rsidRPr="005758EA">
              <w:rPr>
                <w:rFonts w:ascii="Arial" w:hAnsi="Arial" w:cs="Arial"/>
                <w:sz w:val="20"/>
                <w:szCs w:val="20"/>
              </w:rPr>
              <w:t>Help assessment</w:t>
            </w:r>
            <w:r w:rsidRPr="005758EA">
              <w:rPr>
                <w:rFonts w:ascii="Arial" w:hAnsi="Arial" w:cs="Arial"/>
                <w:sz w:val="20"/>
                <w:szCs w:val="20"/>
              </w:rPr>
              <w:t xml:space="preserve"> process.</w:t>
            </w:r>
          </w:p>
          <w:p w:rsidR="001C7D70" w:rsidRPr="005758EA" w:rsidRDefault="001C7D70" w:rsidP="0065434A">
            <w:pPr>
              <w:numPr>
                <w:ilvl w:val="0"/>
                <w:numId w:val="11"/>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758EA">
              <w:rPr>
                <w:rFonts w:ascii="Arial" w:hAnsi="Arial" w:cs="Arial"/>
                <w:sz w:val="20"/>
                <w:szCs w:val="20"/>
              </w:rPr>
              <w:t xml:space="preserve">Supports schools understanding of the attendance pathway and delivery </w:t>
            </w:r>
            <w:r w:rsidR="00A21A62" w:rsidRPr="005758EA">
              <w:rPr>
                <w:rFonts w:ascii="Arial" w:hAnsi="Arial" w:cs="Arial"/>
                <w:sz w:val="20"/>
                <w:szCs w:val="20"/>
              </w:rPr>
              <w:t>of evidence</w:t>
            </w:r>
            <w:r w:rsidRPr="005758EA">
              <w:rPr>
                <w:rFonts w:ascii="Arial" w:hAnsi="Arial" w:cs="Arial"/>
                <w:sz w:val="20"/>
                <w:szCs w:val="20"/>
              </w:rPr>
              <w:t xml:space="preserve"> based interventions to support good attendance</w:t>
            </w:r>
            <w:r w:rsidR="0065434A" w:rsidRPr="005758EA">
              <w:rPr>
                <w:rFonts w:ascii="Arial" w:hAnsi="Arial" w:cs="Arial"/>
                <w:sz w:val="20"/>
                <w:szCs w:val="20"/>
              </w:rPr>
              <w:t>.</w:t>
            </w:r>
          </w:p>
          <w:p w:rsidR="0035720E" w:rsidRPr="005758EA" w:rsidRDefault="0035720E" w:rsidP="0065434A">
            <w:pPr>
              <w:pStyle w:val="Default"/>
              <w:numPr>
                <w:ilvl w:val="0"/>
                <w:numId w:val="11"/>
              </w:numPr>
              <w:jc w:val="both"/>
              <w:cnfStyle w:val="000000100000" w:firstRow="0" w:lastRow="0" w:firstColumn="0" w:lastColumn="0" w:oddVBand="0" w:evenVBand="0" w:oddHBand="1" w:evenHBand="0" w:firstRowFirstColumn="0" w:firstRowLastColumn="0" w:lastRowFirstColumn="0" w:lastRowLastColumn="0"/>
              <w:rPr>
                <w:sz w:val="20"/>
                <w:szCs w:val="20"/>
              </w:rPr>
            </w:pPr>
            <w:r w:rsidRPr="005758EA">
              <w:rPr>
                <w:sz w:val="20"/>
                <w:szCs w:val="20"/>
              </w:rPr>
              <w:t>Support the delivery of evidence based intervention</w:t>
            </w:r>
            <w:r w:rsidR="001C7D70" w:rsidRPr="005758EA">
              <w:rPr>
                <w:sz w:val="20"/>
                <w:szCs w:val="20"/>
              </w:rPr>
              <w:t xml:space="preserve"> programmes within schools</w:t>
            </w:r>
            <w:r w:rsidR="003A0691">
              <w:rPr>
                <w:sz w:val="20"/>
                <w:szCs w:val="20"/>
              </w:rPr>
              <w:t xml:space="preserve"> and Children’s centres</w:t>
            </w:r>
            <w:r w:rsidR="0065434A" w:rsidRPr="005758EA">
              <w:rPr>
                <w:sz w:val="20"/>
                <w:szCs w:val="20"/>
              </w:rPr>
              <w:t>.</w:t>
            </w:r>
          </w:p>
          <w:p w:rsidR="001C7D70" w:rsidRPr="005758EA" w:rsidRDefault="001C7D70" w:rsidP="0065434A">
            <w:pPr>
              <w:pStyle w:val="ListParagraph"/>
              <w:numPr>
                <w:ilvl w:val="0"/>
                <w:numId w:val="11"/>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758EA">
              <w:rPr>
                <w:rFonts w:ascii="Arial" w:hAnsi="Arial" w:cs="Arial"/>
                <w:sz w:val="20"/>
                <w:szCs w:val="20"/>
              </w:rPr>
              <w:t xml:space="preserve">Act as a conduit for schools to ensure strong working relationship with the Healthy Child Team Leader to ensure that the health needs of individual children, young people and their families are met and that there are effective integrated working practices in place.  </w:t>
            </w:r>
          </w:p>
          <w:p w:rsidR="00943644" w:rsidRPr="005758EA" w:rsidRDefault="00943644" w:rsidP="0065434A">
            <w:pPr>
              <w:pStyle w:val="ListParagraph"/>
              <w:numPr>
                <w:ilvl w:val="0"/>
                <w:numId w:val="11"/>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758EA">
              <w:rPr>
                <w:rFonts w:ascii="Arial" w:hAnsi="Arial" w:cs="Arial"/>
                <w:sz w:val="20"/>
                <w:szCs w:val="20"/>
              </w:rPr>
              <w:t xml:space="preserve">Ensure that the team promotes and supports good school attendance and promotes interventions including legal sanctions, as directed by the Attendance and Enforcement Officer. </w:t>
            </w:r>
          </w:p>
          <w:p w:rsidR="00933779" w:rsidRPr="00547D41" w:rsidRDefault="0035720E" w:rsidP="00B62192">
            <w:pPr>
              <w:pStyle w:val="ListParagraph"/>
              <w:numPr>
                <w:ilvl w:val="0"/>
                <w:numId w:val="11"/>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47D41">
              <w:rPr>
                <w:rFonts w:ascii="Arial" w:hAnsi="Arial" w:cs="Arial"/>
                <w:sz w:val="20"/>
                <w:szCs w:val="20"/>
              </w:rPr>
              <w:t>E</w:t>
            </w:r>
            <w:r w:rsidR="009441C4" w:rsidRPr="00547D41">
              <w:rPr>
                <w:rFonts w:ascii="Arial" w:hAnsi="Arial" w:cs="Arial"/>
                <w:sz w:val="20"/>
                <w:szCs w:val="20"/>
              </w:rPr>
              <w:t>nsure services are developed and delivered in accordance with the aims of the Equality Policy Statement in response to the needs and aspirations of service users.</w:t>
            </w:r>
          </w:p>
        </w:tc>
      </w:tr>
      <w:tr w:rsidR="00627279" w:rsidRPr="005758EA" w:rsidTr="00AA202B">
        <w:trPr>
          <w:trHeight w:val="397"/>
        </w:trPr>
        <w:tc>
          <w:tcPr>
            <w:cnfStyle w:val="001000000000" w:firstRow="0" w:lastRow="0" w:firstColumn="1" w:lastColumn="0" w:oddVBand="0" w:evenVBand="0" w:oddHBand="0" w:evenHBand="0" w:firstRowFirstColumn="0" w:firstRowLastColumn="0" w:lastRowFirstColumn="0" w:lastRowLastColumn="0"/>
            <w:tcW w:w="2376" w:type="dxa"/>
          </w:tcPr>
          <w:p w:rsidR="00627279" w:rsidRPr="005758EA" w:rsidRDefault="00627279" w:rsidP="00887627">
            <w:pPr>
              <w:rPr>
                <w:rFonts w:ascii="Arial" w:hAnsi="Arial" w:cs="Arial"/>
                <w:sz w:val="24"/>
                <w:szCs w:val="24"/>
              </w:rPr>
            </w:pPr>
            <w:r w:rsidRPr="005758EA">
              <w:rPr>
                <w:rFonts w:ascii="Arial" w:hAnsi="Arial" w:cs="Arial"/>
                <w:sz w:val="24"/>
                <w:szCs w:val="24"/>
              </w:rPr>
              <w:t>Communications</w:t>
            </w:r>
          </w:p>
        </w:tc>
        <w:tc>
          <w:tcPr>
            <w:tcW w:w="8158" w:type="dxa"/>
          </w:tcPr>
          <w:p w:rsidR="000D3519" w:rsidRPr="005758EA" w:rsidRDefault="000D3519" w:rsidP="00DA7EB1">
            <w:pPr>
              <w:pStyle w:val="ListParagraph"/>
              <w:numPr>
                <w:ilvl w:val="0"/>
                <w:numId w:val="19"/>
              </w:num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758EA">
              <w:rPr>
                <w:rFonts w:ascii="Arial" w:hAnsi="Arial" w:cs="Arial"/>
                <w:sz w:val="20"/>
                <w:szCs w:val="20"/>
              </w:rPr>
              <w:t>Raise awareness and knowledge of the Early Help Strategy across schools and partner agencies</w:t>
            </w:r>
            <w:r w:rsidR="0065434A" w:rsidRPr="005758EA">
              <w:rPr>
                <w:rFonts w:ascii="Arial" w:hAnsi="Arial" w:cs="Arial"/>
                <w:sz w:val="20"/>
                <w:szCs w:val="20"/>
              </w:rPr>
              <w:t>.</w:t>
            </w:r>
          </w:p>
          <w:p w:rsidR="008828C5" w:rsidRPr="005758EA" w:rsidRDefault="008828C5" w:rsidP="00DA7EB1">
            <w:pPr>
              <w:pStyle w:val="ListParagraph"/>
              <w:numPr>
                <w:ilvl w:val="0"/>
                <w:numId w:val="19"/>
              </w:numPr>
              <w:jc w:val="both"/>
              <w:cnfStyle w:val="000000000000" w:firstRow="0" w:lastRow="0" w:firstColumn="0" w:lastColumn="0" w:oddVBand="0" w:evenVBand="0" w:oddHBand="0" w:evenHBand="0" w:firstRowFirstColumn="0" w:firstRowLastColumn="0" w:lastRowFirstColumn="0" w:lastRowLastColumn="0"/>
              <w:rPr>
                <w:rFonts w:ascii="Arial" w:hAnsi="Arial" w:cs="Arial"/>
                <w:i/>
                <w:sz w:val="20"/>
                <w:szCs w:val="20"/>
              </w:rPr>
            </w:pPr>
            <w:r w:rsidRPr="005758EA">
              <w:rPr>
                <w:rFonts w:ascii="Arial" w:hAnsi="Arial" w:cs="Arial"/>
                <w:sz w:val="20"/>
                <w:szCs w:val="20"/>
              </w:rPr>
              <w:t xml:space="preserve">The post holder must work creatively with partner agencies to identify innovative and collaborative approaches to Early Help across the county. </w:t>
            </w:r>
          </w:p>
          <w:p w:rsidR="008828C5" w:rsidRPr="005758EA" w:rsidRDefault="008828C5" w:rsidP="00DA7EB1">
            <w:pPr>
              <w:pStyle w:val="ListParagraph"/>
              <w:numPr>
                <w:ilvl w:val="0"/>
                <w:numId w:val="19"/>
              </w:numPr>
              <w:jc w:val="both"/>
              <w:cnfStyle w:val="000000000000" w:firstRow="0" w:lastRow="0" w:firstColumn="0" w:lastColumn="0" w:oddVBand="0" w:evenVBand="0" w:oddHBand="0" w:evenHBand="0" w:firstRowFirstColumn="0" w:firstRowLastColumn="0" w:lastRowFirstColumn="0" w:lastRowLastColumn="0"/>
              <w:rPr>
                <w:rFonts w:ascii="Arial" w:hAnsi="Arial" w:cs="Arial"/>
                <w:i/>
              </w:rPr>
            </w:pPr>
            <w:r w:rsidRPr="005758EA">
              <w:rPr>
                <w:rFonts w:ascii="Arial" w:hAnsi="Arial" w:cs="Arial"/>
                <w:sz w:val="20"/>
                <w:szCs w:val="20"/>
              </w:rPr>
              <w:t xml:space="preserve">The role will need to be flexible in order to gain the trust and support of colleagues and staff from external agencies. </w:t>
            </w:r>
          </w:p>
          <w:p w:rsidR="008828C5" w:rsidRPr="005758EA" w:rsidRDefault="008828C5" w:rsidP="00296558">
            <w:pPr>
              <w:pStyle w:val="ListParagraph"/>
              <w:numPr>
                <w:ilvl w:val="0"/>
                <w:numId w:val="13"/>
              </w:numPr>
              <w:ind w:left="360"/>
              <w:jc w:val="both"/>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5758EA">
              <w:rPr>
                <w:rFonts w:ascii="Arial" w:hAnsi="Arial" w:cs="Arial"/>
                <w:sz w:val="20"/>
                <w:szCs w:val="20"/>
              </w:rPr>
              <w:t xml:space="preserve">Presentation of solutions and potential service improvements </w:t>
            </w:r>
            <w:r w:rsidR="00A92F4E" w:rsidRPr="005758EA">
              <w:rPr>
                <w:rFonts w:ascii="Arial" w:hAnsi="Arial" w:cs="Arial"/>
                <w:sz w:val="20"/>
                <w:szCs w:val="20"/>
              </w:rPr>
              <w:t>will need</w:t>
            </w:r>
            <w:r w:rsidRPr="005758EA">
              <w:rPr>
                <w:rFonts w:ascii="Arial" w:hAnsi="Arial" w:cs="Arial"/>
                <w:sz w:val="20"/>
                <w:szCs w:val="20"/>
              </w:rPr>
              <w:t xml:space="preserve"> to be handled sensitively to maintain a good working relationship with all concerned. </w:t>
            </w:r>
            <w:r w:rsidR="00296558" w:rsidRPr="005758EA">
              <w:rPr>
                <w:rFonts w:ascii="Arial" w:hAnsi="Arial" w:cs="Arial"/>
                <w:sz w:val="20"/>
                <w:szCs w:val="20"/>
              </w:rPr>
              <w:t>This i</w:t>
            </w:r>
            <w:r w:rsidRPr="005758EA">
              <w:rPr>
                <w:rFonts w:ascii="Arial" w:hAnsi="Arial" w:cs="Arial"/>
                <w:sz w:val="20"/>
                <w:szCs w:val="20"/>
              </w:rPr>
              <w:t>ncludes work with challenging cases and identifying creative ways to meet the needs of children, young people and families.</w:t>
            </w:r>
            <w:r w:rsidR="005279AE" w:rsidRPr="005758EA">
              <w:rPr>
                <w:rFonts w:ascii="Arial" w:hAnsi="Arial" w:cs="Arial"/>
                <w:b/>
                <w:sz w:val="20"/>
                <w:szCs w:val="20"/>
              </w:rPr>
              <w:t xml:space="preserve"> </w:t>
            </w:r>
            <w:r w:rsidR="005279AE" w:rsidRPr="005758EA">
              <w:rPr>
                <w:rFonts w:ascii="Arial" w:hAnsi="Arial" w:cs="Arial"/>
                <w:sz w:val="20"/>
                <w:szCs w:val="20"/>
              </w:rPr>
              <w:t>Ensure children’s, young people and families’ voices are heard and evidenced in service planning and delivery</w:t>
            </w:r>
            <w:r w:rsidR="00E42DB5" w:rsidRPr="005758EA">
              <w:rPr>
                <w:rFonts w:ascii="Arial" w:hAnsi="Arial" w:cs="Arial"/>
                <w:sz w:val="20"/>
                <w:szCs w:val="20"/>
              </w:rPr>
              <w:t>.</w:t>
            </w:r>
          </w:p>
        </w:tc>
      </w:tr>
      <w:tr w:rsidR="00627279" w:rsidRPr="005758EA" w:rsidTr="00AA202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76" w:type="dxa"/>
            <w:tcBorders>
              <w:top w:val="none" w:sz="0" w:space="0" w:color="auto"/>
              <w:left w:val="none" w:sz="0" w:space="0" w:color="auto"/>
              <w:bottom w:val="none" w:sz="0" w:space="0" w:color="auto"/>
            </w:tcBorders>
          </w:tcPr>
          <w:p w:rsidR="00627279" w:rsidRPr="005758EA" w:rsidRDefault="00627279" w:rsidP="00887627">
            <w:pPr>
              <w:rPr>
                <w:rFonts w:ascii="Arial" w:hAnsi="Arial" w:cs="Arial"/>
                <w:sz w:val="24"/>
                <w:szCs w:val="24"/>
              </w:rPr>
            </w:pPr>
            <w:r w:rsidRPr="005758EA">
              <w:rPr>
                <w:rFonts w:ascii="Arial" w:hAnsi="Arial" w:cs="Arial"/>
                <w:sz w:val="24"/>
                <w:szCs w:val="24"/>
              </w:rPr>
              <w:t>Partnership / corporate working</w:t>
            </w:r>
          </w:p>
        </w:tc>
        <w:tc>
          <w:tcPr>
            <w:tcW w:w="8158" w:type="dxa"/>
            <w:tcBorders>
              <w:top w:val="none" w:sz="0" w:space="0" w:color="auto"/>
              <w:bottom w:val="none" w:sz="0" w:space="0" w:color="auto"/>
              <w:right w:val="none" w:sz="0" w:space="0" w:color="auto"/>
            </w:tcBorders>
          </w:tcPr>
          <w:p w:rsidR="00A92F4E" w:rsidRPr="005758EA" w:rsidRDefault="00A92F4E" w:rsidP="006A2F20">
            <w:pPr>
              <w:pStyle w:val="Default"/>
              <w:numPr>
                <w:ilvl w:val="0"/>
                <w:numId w:val="20"/>
              </w:numPr>
              <w:jc w:val="both"/>
              <w:cnfStyle w:val="000000100000" w:firstRow="0" w:lastRow="0" w:firstColumn="0" w:lastColumn="0" w:oddVBand="0" w:evenVBand="0" w:oddHBand="1" w:evenHBand="0" w:firstRowFirstColumn="0" w:firstRowLastColumn="0" w:lastRowFirstColumn="0" w:lastRowLastColumn="0"/>
              <w:rPr>
                <w:sz w:val="20"/>
                <w:szCs w:val="20"/>
              </w:rPr>
            </w:pPr>
            <w:r w:rsidRPr="005758EA">
              <w:rPr>
                <w:sz w:val="20"/>
                <w:szCs w:val="20"/>
              </w:rPr>
              <w:t xml:space="preserve">The post holder is required to work with managers and front line staff from all partner agencies and community organisations. </w:t>
            </w:r>
          </w:p>
          <w:p w:rsidR="00572528" w:rsidRPr="00334101" w:rsidRDefault="00572528" w:rsidP="00572528">
            <w:pPr>
              <w:pStyle w:val="ListParagraph"/>
              <w:numPr>
                <w:ilvl w:val="0"/>
                <w:numId w:val="15"/>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lastRenderedPageBreak/>
              <w:t>Oversee</w:t>
            </w:r>
            <w:r w:rsidR="00B24EB2" w:rsidRPr="005758EA">
              <w:rPr>
                <w:rFonts w:ascii="Arial" w:hAnsi="Arial" w:cs="Arial"/>
                <w:sz w:val="20"/>
                <w:szCs w:val="20"/>
              </w:rPr>
              <w:t xml:space="preserve"> </w:t>
            </w:r>
            <w:r w:rsidR="001C7D70" w:rsidRPr="005758EA">
              <w:rPr>
                <w:rFonts w:ascii="Arial" w:hAnsi="Arial" w:cs="Arial"/>
                <w:sz w:val="20"/>
                <w:szCs w:val="20"/>
              </w:rPr>
              <w:t>the development of Early Help processes within school</w:t>
            </w:r>
            <w:r>
              <w:rPr>
                <w:rFonts w:ascii="Arial" w:hAnsi="Arial" w:cs="Arial"/>
                <w:sz w:val="20"/>
                <w:szCs w:val="20"/>
              </w:rPr>
              <w:t>s</w:t>
            </w:r>
            <w:r w:rsidR="009B38C3">
              <w:rPr>
                <w:rFonts w:ascii="Arial" w:hAnsi="Arial" w:cs="Arial"/>
                <w:sz w:val="20"/>
                <w:szCs w:val="20"/>
              </w:rPr>
              <w:t xml:space="preserve"> appropriately </w:t>
            </w:r>
            <w:r w:rsidRPr="00334101">
              <w:rPr>
                <w:rFonts w:ascii="Arial" w:hAnsi="Arial" w:cs="Arial"/>
                <w:sz w:val="20"/>
                <w:szCs w:val="20"/>
              </w:rPr>
              <w:t xml:space="preserve">challenging where schools show resistance to change. </w:t>
            </w:r>
          </w:p>
          <w:p w:rsidR="00572528" w:rsidRPr="00334101" w:rsidRDefault="00572528" w:rsidP="00572528">
            <w:pPr>
              <w:pStyle w:val="ListParagraph"/>
              <w:numPr>
                <w:ilvl w:val="0"/>
                <w:numId w:val="15"/>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34101">
              <w:rPr>
                <w:rFonts w:ascii="Arial" w:hAnsi="Arial" w:cs="Arial"/>
                <w:sz w:val="20"/>
                <w:szCs w:val="20"/>
              </w:rPr>
              <w:t xml:space="preserve">Provide support to Early Help Consultants </w:t>
            </w:r>
            <w:r w:rsidR="003A0691" w:rsidRPr="00334101">
              <w:rPr>
                <w:rFonts w:ascii="Arial" w:hAnsi="Arial" w:cs="Arial"/>
                <w:sz w:val="20"/>
                <w:szCs w:val="20"/>
              </w:rPr>
              <w:t xml:space="preserve">and Practice &amp; Early Help Coordinators </w:t>
            </w:r>
            <w:r w:rsidRPr="00334101">
              <w:rPr>
                <w:rFonts w:ascii="Arial" w:hAnsi="Arial" w:cs="Arial"/>
                <w:sz w:val="20"/>
                <w:szCs w:val="20"/>
              </w:rPr>
              <w:t xml:space="preserve">where it is necessary  to intervene and challenge in order to resolve escalating issues or none engagement </w:t>
            </w:r>
          </w:p>
          <w:p w:rsidR="000D3519" w:rsidRPr="005758EA" w:rsidRDefault="000D3519" w:rsidP="006A2F20">
            <w:pPr>
              <w:pStyle w:val="ListParagraph"/>
              <w:numPr>
                <w:ilvl w:val="0"/>
                <w:numId w:val="15"/>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758EA">
              <w:rPr>
                <w:rFonts w:ascii="Arial" w:hAnsi="Arial" w:cs="Arial"/>
                <w:sz w:val="20"/>
                <w:szCs w:val="20"/>
              </w:rPr>
              <w:t xml:space="preserve">Provide advice, guidance and support to head teachers and governing bodies on early intervention work. </w:t>
            </w:r>
          </w:p>
          <w:p w:rsidR="000D3519" w:rsidRPr="005758EA" w:rsidRDefault="000D3519" w:rsidP="006A2F20">
            <w:pPr>
              <w:pStyle w:val="ListParagraph"/>
              <w:numPr>
                <w:ilvl w:val="0"/>
                <w:numId w:val="15"/>
              </w:numPr>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5758EA">
              <w:rPr>
                <w:rFonts w:ascii="Arial" w:hAnsi="Arial" w:cs="Arial"/>
                <w:sz w:val="20"/>
                <w:szCs w:val="20"/>
              </w:rPr>
              <w:t xml:space="preserve">Ensure that schools and key agencies have access to information regarding developments in early intervention work.  </w:t>
            </w:r>
          </w:p>
          <w:p w:rsidR="001C7D70" w:rsidRPr="005758EA" w:rsidRDefault="001C7D70" w:rsidP="006A2F20">
            <w:pPr>
              <w:numPr>
                <w:ilvl w:val="0"/>
                <w:numId w:val="15"/>
              </w:numPr>
              <w:spacing w:after="200"/>
              <w:contextualSpacing/>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758EA">
              <w:rPr>
                <w:rFonts w:ascii="Arial" w:hAnsi="Arial" w:cs="Arial"/>
                <w:sz w:val="20"/>
                <w:szCs w:val="20"/>
              </w:rPr>
              <w:t>Working with partner agencies and partnerships at a local level, ensure that the agreed entitlement to service is delivered by partners operating in an integrated way and co-operating with each other.</w:t>
            </w:r>
          </w:p>
          <w:p w:rsidR="000D3519" w:rsidRPr="005758EA" w:rsidRDefault="000D3519" w:rsidP="006A2F20">
            <w:pPr>
              <w:numPr>
                <w:ilvl w:val="0"/>
                <w:numId w:val="15"/>
              </w:numPr>
              <w:spacing w:after="200"/>
              <w:contextualSpacing/>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758EA">
              <w:rPr>
                <w:rFonts w:ascii="Arial" w:hAnsi="Arial" w:cs="Arial"/>
                <w:sz w:val="20"/>
                <w:szCs w:val="20"/>
              </w:rPr>
              <w:t>To quality assure multi-agency Early Help activity, and hold professionals and agencies to account.</w:t>
            </w:r>
          </w:p>
          <w:p w:rsidR="001C7D70" w:rsidRPr="005758EA" w:rsidRDefault="000D3519" w:rsidP="006A2F20">
            <w:pPr>
              <w:numPr>
                <w:ilvl w:val="0"/>
                <w:numId w:val="15"/>
              </w:numPr>
              <w:spacing w:after="200"/>
              <w:contextualSpacing/>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758EA">
              <w:rPr>
                <w:rFonts w:ascii="Arial" w:hAnsi="Arial" w:cs="Arial"/>
                <w:sz w:val="20"/>
                <w:szCs w:val="20"/>
              </w:rPr>
              <w:t>To drive continuous improvement across all agencies, particularly with regard to co-ordination and effectiveness of multi-agency safeguarding.</w:t>
            </w:r>
          </w:p>
        </w:tc>
      </w:tr>
      <w:tr w:rsidR="00627279" w:rsidRPr="005758EA" w:rsidTr="00AA202B">
        <w:trPr>
          <w:trHeight w:val="397"/>
        </w:trPr>
        <w:tc>
          <w:tcPr>
            <w:cnfStyle w:val="001000000000" w:firstRow="0" w:lastRow="0" w:firstColumn="1" w:lastColumn="0" w:oddVBand="0" w:evenVBand="0" w:oddHBand="0" w:evenHBand="0" w:firstRowFirstColumn="0" w:firstRowLastColumn="0" w:lastRowFirstColumn="0" w:lastRowLastColumn="0"/>
            <w:tcW w:w="2376" w:type="dxa"/>
          </w:tcPr>
          <w:p w:rsidR="00627279" w:rsidRPr="005758EA" w:rsidRDefault="00627279" w:rsidP="00887627">
            <w:pPr>
              <w:rPr>
                <w:rFonts w:ascii="Arial" w:hAnsi="Arial" w:cs="Arial"/>
                <w:sz w:val="24"/>
                <w:szCs w:val="24"/>
              </w:rPr>
            </w:pPr>
            <w:r w:rsidRPr="005758EA">
              <w:rPr>
                <w:rFonts w:ascii="Arial" w:hAnsi="Arial" w:cs="Arial"/>
                <w:sz w:val="24"/>
                <w:szCs w:val="24"/>
              </w:rPr>
              <w:lastRenderedPageBreak/>
              <w:t>Resource management</w:t>
            </w:r>
          </w:p>
        </w:tc>
        <w:tc>
          <w:tcPr>
            <w:tcW w:w="8158" w:type="dxa"/>
          </w:tcPr>
          <w:p w:rsidR="00A91EDF" w:rsidRPr="005758EA" w:rsidRDefault="00A91EDF" w:rsidP="002B0111">
            <w:pPr>
              <w:pStyle w:val="ListParagraph"/>
              <w:numPr>
                <w:ilvl w:val="0"/>
                <w:numId w:val="23"/>
              </w:num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758EA">
              <w:rPr>
                <w:rFonts w:ascii="Arial" w:hAnsi="Arial" w:cs="Arial"/>
                <w:sz w:val="20"/>
                <w:szCs w:val="20"/>
              </w:rPr>
              <w:t>Plan, manage and monitor a budget, ensuring effective and robust financial management processes are adhered to.</w:t>
            </w:r>
          </w:p>
          <w:p w:rsidR="00DF1891" w:rsidRPr="005758EA" w:rsidRDefault="00DF1891" w:rsidP="002B0111">
            <w:pPr>
              <w:numPr>
                <w:ilvl w:val="0"/>
                <w:numId w:val="23"/>
              </w:num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5758EA">
              <w:rPr>
                <w:rFonts w:ascii="Arial" w:hAnsi="Arial" w:cs="Arial"/>
                <w:color w:val="000000"/>
                <w:sz w:val="20"/>
                <w:szCs w:val="20"/>
              </w:rPr>
              <w:t xml:space="preserve">Monitor and evaluate services delivered to ensure that they are effective, relevant and responsive to community needs. </w:t>
            </w:r>
          </w:p>
          <w:p w:rsidR="00DF1891" w:rsidRPr="005758EA" w:rsidRDefault="00DF1891" w:rsidP="002B0111">
            <w:pPr>
              <w:numPr>
                <w:ilvl w:val="0"/>
                <w:numId w:val="23"/>
              </w:num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5758EA">
              <w:rPr>
                <w:rFonts w:ascii="Arial" w:hAnsi="Arial" w:cs="Arial"/>
                <w:color w:val="000000"/>
                <w:sz w:val="20"/>
                <w:szCs w:val="20"/>
              </w:rPr>
              <w:t xml:space="preserve">Provide statistical and management information as requested. </w:t>
            </w:r>
          </w:p>
          <w:p w:rsidR="00DF1891" w:rsidRPr="005758EA" w:rsidRDefault="00DF1891" w:rsidP="002B0111">
            <w:pPr>
              <w:numPr>
                <w:ilvl w:val="0"/>
                <w:numId w:val="23"/>
              </w:numPr>
              <w:autoSpaceDE w:val="0"/>
              <w:autoSpaceDN w:val="0"/>
              <w:adjustRightInd w:val="0"/>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758EA">
              <w:rPr>
                <w:rFonts w:ascii="Arial" w:hAnsi="Arial" w:cs="Arial"/>
                <w:sz w:val="20"/>
                <w:szCs w:val="20"/>
              </w:rPr>
              <w:t>Take responsibility for the performance of the team and manage the overall work of the team, taking responsibility for decision making of escalated issues, professional judgements and delegation as appropriate.</w:t>
            </w:r>
          </w:p>
          <w:p w:rsidR="00DF1891" w:rsidRPr="005758EA" w:rsidRDefault="00DF1891" w:rsidP="002B0111">
            <w:pPr>
              <w:numPr>
                <w:ilvl w:val="0"/>
                <w:numId w:val="23"/>
              </w:numPr>
              <w:autoSpaceDE w:val="0"/>
              <w:autoSpaceDN w:val="0"/>
              <w:adjustRightInd w:val="0"/>
              <w:spacing w:after="200"/>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758EA">
              <w:rPr>
                <w:rFonts w:ascii="Arial" w:hAnsi="Arial" w:cs="Arial"/>
                <w:sz w:val="20"/>
                <w:szCs w:val="20"/>
              </w:rPr>
              <w:t>Ensure staff in the team are clear about what is expected of them, are kept informed about their performance and enabled to develop the necessary skills and knowledge through supervision, appraisal and development opportunities.</w:t>
            </w:r>
          </w:p>
          <w:p w:rsidR="00DF1891" w:rsidRPr="005758EA" w:rsidRDefault="00DF1891" w:rsidP="002B0111">
            <w:pPr>
              <w:numPr>
                <w:ilvl w:val="0"/>
                <w:numId w:val="23"/>
              </w:num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5758EA">
              <w:rPr>
                <w:rFonts w:ascii="Arial" w:hAnsi="Arial" w:cs="Arial"/>
                <w:color w:val="000000"/>
                <w:sz w:val="20"/>
                <w:szCs w:val="20"/>
              </w:rPr>
              <w:t xml:space="preserve">Recruit, motivate, train and develop staff within agreed policies and practices to maintain an effective workforce capable of meeting its objectives. </w:t>
            </w:r>
          </w:p>
          <w:p w:rsidR="00DF1891" w:rsidRPr="005758EA" w:rsidRDefault="00DF1891" w:rsidP="002B0111">
            <w:pPr>
              <w:numPr>
                <w:ilvl w:val="0"/>
                <w:numId w:val="23"/>
              </w:num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5758EA">
              <w:rPr>
                <w:rFonts w:ascii="Arial" w:hAnsi="Arial" w:cs="Arial"/>
                <w:color w:val="000000"/>
                <w:sz w:val="20"/>
                <w:szCs w:val="20"/>
              </w:rPr>
              <w:t xml:space="preserve">Lead on the continuing professional development of staff for whom the postholder is responsible. </w:t>
            </w:r>
          </w:p>
          <w:p w:rsidR="00DF1891" w:rsidRPr="005758EA" w:rsidRDefault="00DF1891" w:rsidP="002B0111">
            <w:pPr>
              <w:numPr>
                <w:ilvl w:val="0"/>
                <w:numId w:val="23"/>
              </w:num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5758EA">
              <w:rPr>
                <w:rFonts w:ascii="Arial" w:hAnsi="Arial" w:cs="Arial"/>
                <w:sz w:val="20"/>
                <w:szCs w:val="20"/>
              </w:rPr>
              <w:t xml:space="preserve">Maintain a sound knowledge of relevant legislation, research and practice and take responsibility for own professional development. </w:t>
            </w:r>
          </w:p>
          <w:p w:rsidR="00DF1891" w:rsidRPr="005758EA" w:rsidRDefault="00DF1891" w:rsidP="002B0111">
            <w:pPr>
              <w:numPr>
                <w:ilvl w:val="0"/>
                <w:numId w:val="23"/>
              </w:num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5758EA">
              <w:rPr>
                <w:rFonts w:ascii="Arial" w:hAnsi="Arial" w:cs="Arial"/>
                <w:color w:val="000000"/>
                <w:sz w:val="20"/>
                <w:szCs w:val="20"/>
              </w:rPr>
              <w:t>Support and manage the professiona</w:t>
            </w:r>
            <w:r w:rsidR="002B0111" w:rsidRPr="005758EA">
              <w:rPr>
                <w:rFonts w:ascii="Arial" w:hAnsi="Arial" w:cs="Arial"/>
                <w:color w:val="000000"/>
                <w:sz w:val="20"/>
                <w:szCs w:val="20"/>
              </w:rPr>
              <w:t>l standards of the team through.</w:t>
            </w:r>
            <w:r w:rsidRPr="005758EA">
              <w:rPr>
                <w:rFonts w:ascii="Arial" w:hAnsi="Arial" w:cs="Arial"/>
                <w:color w:val="000000"/>
                <w:sz w:val="20"/>
                <w:szCs w:val="20"/>
              </w:rPr>
              <w:t xml:space="preserve"> </w:t>
            </w:r>
          </w:p>
          <w:p w:rsidR="00296558" w:rsidRPr="005758EA" w:rsidRDefault="00DF1891" w:rsidP="00296558">
            <w:pPr>
              <w:pStyle w:val="ListParagraph"/>
              <w:numPr>
                <w:ilvl w:val="0"/>
                <w:numId w:val="28"/>
              </w:num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5758EA">
              <w:rPr>
                <w:rFonts w:ascii="Arial" w:hAnsi="Arial" w:cs="Arial"/>
                <w:color w:val="000000"/>
                <w:sz w:val="20"/>
                <w:szCs w:val="20"/>
              </w:rPr>
              <w:t xml:space="preserve">Regular supervision. </w:t>
            </w:r>
          </w:p>
          <w:p w:rsidR="00296558" w:rsidRPr="005758EA" w:rsidRDefault="00DF1891" w:rsidP="00296558">
            <w:pPr>
              <w:pStyle w:val="ListParagraph"/>
              <w:numPr>
                <w:ilvl w:val="0"/>
                <w:numId w:val="28"/>
              </w:num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5758EA">
              <w:rPr>
                <w:rFonts w:ascii="Arial" w:hAnsi="Arial" w:cs="Arial"/>
                <w:color w:val="000000"/>
                <w:sz w:val="20"/>
                <w:szCs w:val="20"/>
              </w:rPr>
              <w:t xml:space="preserve">Appraisal/ staff development. </w:t>
            </w:r>
          </w:p>
          <w:p w:rsidR="00DF1891" w:rsidRPr="005758EA" w:rsidRDefault="00DF1891" w:rsidP="00296558">
            <w:pPr>
              <w:pStyle w:val="ListParagraph"/>
              <w:numPr>
                <w:ilvl w:val="0"/>
                <w:numId w:val="28"/>
              </w:num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5758EA">
              <w:rPr>
                <w:rFonts w:ascii="Arial" w:hAnsi="Arial" w:cs="Arial"/>
                <w:color w:val="000000"/>
                <w:sz w:val="20"/>
                <w:szCs w:val="20"/>
              </w:rPr>
              <w:t xml:space="preserve">Ensuring that all assessments are completed within timescales. </w:t>
            </w:r>
          </w:p>
          <w:p w:rsidR="001C7D70" w:rsidRPr="005758EA" w:rsidRDefault="001C7D70" w:rsidP="002B0111">
            <w:pPr>
              <w:pStyle w:val="ListParagraph"/>
              <w:numPr>
                <w:ilvl w:val="0"/>
                <w:numId w:val="23"/>
              </w:num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758EA">
              <w:rPr>
                <w:rFonts w:ascii="Arial" w:hAnsi="Arial" w:cs="Arial"/>
                <w:sz w:val="20"/>
                <w:szCs w:val="20"/>
              </w:rPr>
              <w:t xml:space="preserve">Support </w:t>
            </w:r>
            <w:r w:rsidR="002B0111" w:rsidRPr="005758EA">
              <w:rPr>
                <w:rFonts w:ascii="Arial" w:hAnsi="Arial" w:cs="Arial"/>
                <w:sz w:val="20"/>
                <w:szCs w:val="20"/>
              </w:rPr>
              <w:t>the knowledge</w:t>
            </w:r>
            <w:r w:rsidRPr="005758EA">
              <w:rPr>
                <w:rFonts w:ascii="Arial" w:hAnsi="Arial" w:cs="Arial"/>
                <w:sz w:val="20"/>
                <w:szCs w:val="20"/>
              </w:rPr>
              <w:t xml:space="preserve"> and awareness of staff within schools in relation to early help pathways and processes. </w:t>
            </w:r>
          </w:p>
          <w:p w:rsidR="00627279" w:rsidRPr="005758EA" w:rsidRDefault="001C7D70" w:rsidP="00A81C9B">
            <w:pPr>
              <w:numPr>
                <w:ilvl w:val="0"/>
                <w:numId w:val="23"/>
              </w:numPr>
              <w:spacing w:after="200"/>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i/>
              </w:rPr>
            </w:pPr>
            <w:r w:rsidRPr="005758EA">
              <w:rPr>
                <w:rFonts w:ascii="Arial" w:hAnsi="Arial" w:cs="Arial"/>
                <w:sz w:val="20"/>
                <w:szCs w:val="20"/>
              </w:rPr>
              <w:t>Maintain a sound knowledge of relevant legislation, research and practice and take responsibility for your own professional development</w:t>
            </w:r>
            <w:r w:rsidR="002B0111" w:rsidRPr="005758EA">
              <w:rPr>
                <w:rFonts w:ascii="Arial" w:hAnsi="Arial" w:cs="Arial"/>
                <w:sz w:val="20"/>
                <w:szCs w:val="20"/>
              </w:rPr>
              <w:t>.</w:t>
            </w:r>
          </w:p>
        </w:tc>
      </w:tr>
      <w:tr w:rsidR="00627279" w:rsidRPr="005758EA" w:rsidTr="00AA202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76" w:type="dxa"/>
            <w:tcBorders>
              <w:top w:val="none" w:sz="0" w:space="0" w:color="auto"/>
              <w:left w:val="none" w:sz="0" w:space="0" w:color="auto"/>
              <w:bottom w:val="none" w:sz="0" w:space="0" w:color="auto"/>
            </w:tcBorders>
          </w:tcPr>
          <w:p w:rsidR="00627279" w:rsidRPr="005758EA" w:rsidRDefault="00627279" w:rsidP="00887627">
            <w:pPr>
              <w:tabs>
                <w:tab w:val="num" w:pos="1610"/>
              </w:tabs>
              <w:rPr>
                <w:rFonts w:ascii="Arial" w:hAnsi="Arial" w:cs="Arial"/>
                <w:sz w:val="24"/>
                <w:szCs w:val="24"/>
              </w:rPr>
            </w:pPr>
            <w:r w:rsidRPr="005758EA">
              <w:rPr>
                <w:rFonts w:ascii="Arial" w:hAnsi="Arial" w:cs="Arial"/>
                <w:sz w:val="24"/>
                <w:szCs w:val="24"/>
              </w:rPr>
              <w:t xml:space="preserve">Systems and information </w:t>
            </w:r>
          </w:p>
        </w:tc>
        <w:tc>
          <w:tcPr>
            <w:tcW w:w="8158" w:type="dxa"/>
            <w:tcBorders>
              <w:top w:val="none" w:sz="0" w:space="0" w:color="auto"/>
              <w:bottom w:val="none" w:sz="0" w:space="0" w:color="auto"/>
              <w:right w:val="none" w:sz="0" w:space="0" w:color="auto"/>
            </w:tcBorders>
          </w:tcPr>
          <w:p w:rsidR="001C7D70" w:rsidRPr="005758EA" w:rsidRDefault="001C7D70" w:rsidP="00B50902">
            <w:pPr>
              <w:numPr>
                <w:ilvl w:val="0"/>
                <w:numId w:val="17"/>
              </w:numPr>
              <w:spacing w:after="200"/>
              <w:contextualSpacing/>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5758EA">
              <w:rPr>
                <w:rFonts w:ascii="Arial" w:hAnsi="Arial" w:cs="Arial"/>
                <w:sz w:val="20"/>
                <w:szCs w:val="20"/>
              </w:rPr>
              <w:t>Understand the importance of consent and ensure the team comply with the procedures for obtaining consent from children, young people and their families.</w:t>
            </w:r>
          </w:p>
          <w:p w:rsidR="001C7D70" w:rsidRPr="005758EA" w:rsidRDefault="001C7D70" w:rsidP="00B50902">
            <w:pPr>
              <w:numPr>
                <w:ilvl w:val="0"/>
                <w:numId w:val="17"/>
              </w:numPr>
              <w:spacing w:after="200"/>
              <w:contextualSpacing/>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5758EA">
              <w:rPr>
                <w:rFonts w:ascii="Arial" w:hAnsi="Arial" w:cs="Arial"/>
                <w:sz w:val="20"/>
                <w:szCs w:val="20"/>
              </w:rPr>
              <w:t xml:space="preserve">Share information with </w:t>
            </w:r>
            <w:r w:rsidR="00A21A62" w:rsidRPr="005758EA">
              <w:rPr>
                <w:rFonts w:ascii="Arial" w:hAnsi="Arial" w:cs="Arial"/>
                <w:sz w:val="20"/>
                <w:szCs w:val="20"/>
              </w:rPr>
              <w:t>schools in</w:t>
            </w:r>
            <w:r w:rsidRPr="005758EA">
              <w:rPr>
                <w:rFonts w:ascii="Arial" w:hAnsi="Arial" w:cs="Arial"/>
                <w:sz w:val="20"/>
                <w:szCs w:val="20"/>
              </w:rPr>
              <w:t xml:space="preserve"> accordance with the North Yorkshire Information Sharing Protocol</w:t>
            </w:r>
            <w:r w:rsidR="00B50902" w:rsidRPr="005758EA">
              <w:rPr>
                <w:rFonts w:ascii="Arial" w:hAnsi="Arial" w:cs="Arial"/>
                <w:sz w:val="20"/>
                <w:szCs w:val="20"/>
              </w:rPr>
              <w:t>.</w:t>
            </w:r>
          </w:p>
          <w:p w:rsidR="00627279" w:rsidRPr="00DC6DD7" w:rsidRDefault="001C7D70" w:rsidP="00DC6DD7">
            <w:pPr>
              <w:numPr>
                <w:ilvl w:val="0"/>
                <w:numId w:val="17"/>
              </w:numPr>
              <w:spacing w:after="200"/>
              <w:contextualSpacing/>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5758EA">
              <w:rPr>
                <w:rFonts w:ascii="Arial" w:hAnsi="Arial" w:cs="Arial"/>
                <w:sz w:val="20"/>
                <w:szCs w:val="20"/>
              </w:rPr>
              <w:t xml:space="preserve">Be competent in the use of the </w:t>
            </w:r>
            <w:r w:rsidR="00A21A62" w:rsidRPr="005758EA">
              <w:rPr>
                <w:rFonts w:ascii="Arial" w:hAnsi="Arial" w:cs="Arial"/>
                <w:sz w:val="20"/>
                <w:szCs w:val="20"/>
              </w:rPr>
              <w:t>case Management</w:t>
            </w:r>
            <w:r w:rsidRPr="005758EA">
              <w:rPr>
                <w:rFonts w:ascii="Arial" w:hAnsi="Arial" w:cs="Arial"/>
                <w:sz w:val="20"/>
                <w:szCs w:val="20"/>
              </w:rPr>
              <w:t xml:space="preserve"> Information Systems</w:t>
            </w:r>
            <w:r w:rsidR="00B50902" w:rsidRPr="005758EA">
              <w:rPr>
                <w:rFonts w:ascii="Arial" w:hAnsi="Arial" w:cs="Arial"/>
                <w:sz w:val="20"/>
                <w:szCs w:val="20"/>
              </w:rPr>
              <w:t>.</w:t>
            </w:r>
          </w:p>
        </w:tc>
      </w:tr>
      <w:tr w:rsidR="00627279" w:rsidRPr="005758EA" w:rsidTr="00AA202B">
        <w:trPr>
          <w:trHeight w:val="397"/>
        </w:trPr>
        <w:tc>
          <w:tcPr>
            <w:cnfStyle w:val="001000000000" w:firstRow="0" w:lastRow="0" w:firstColumn="1" w:lastColumn="0" w:oddVBand="0" w:evenVBand="0" w:oddHBand="0" w:evenHBand="0" w:firstRowFirstColumn="0" w:firstRowLastColumn="0" w:lastRowFirstColumn="0" w:lastRowLastColumn="0"/>
            <w:tcW w:w="2376" w:type="dxa"/>
          </w:tcPr>
          <w:p w:rsidR="00627279" w:rsidRPr="005758EA" w:rsidRDefault="00627279" w:rsidP="00887627">
            <w:pPr>
              <w:tabs>
                <w:tab w:val="num" w:pos="1610"/>
              </w:tabs>
              <w:rPr>
                <w:rFonts w:ascii="Arial" w:hAnsi="Arial" w:cs="Arial"/>
                <w:sz w:val="24"/>
                <w:szCs w:val="24"/>
              </w:rPr>
            </w:pPr>
            <w:r w:rsidRPr="005758EA">
              <w:rPr>
                <w:rFonts w:ascii="Arial" w:hAnsi="Arial" w:cs="Arial"/>
                <w:sz w:val="24"/>
                <w:szCs w:val="24"/>
              </w:rPr>
              <w:t xml:space="preserve">Strategic management </w:t>
            </w:r>
          </w:p>
        </w:tc>
        <w:tc>
          <w:tcPr>
            <w:tcW w:w="8158" w:type="dxa"/>
          </w:tcPr>
          <w:p w:rsidR="00627279" w:rsidRPr="005758EA" w:rsidRDefault="005279AE" w:rsidP="00384572">
            <w:pPr>
              <w:pStyle w:val="Default"/>
              <w:numPr>
                <w:ilvl w:val="0"/>
                <w:numId w:val="17"/>
              </w:numPr>
              <w:jc w:val="both"/>
              <w:cnfStyle w:val="000000000000" w:firstRow="0" w:lastRow="0" w:firstColumn="0" w:lastColumn="0" w:oddVBand="0" w:evenVBand="0" w:oddHBand="0" w:evenHBand="0" w:firstRowFirstColumn="0" w:firstRowLastColumn="0" w:lastRowFirstColumn="0" w:lastRowLastColumn="0"/>
              <w:rPr>
                <w:sz w:val="20"/>
                <w:szCs w:val="20"/>
              </w:rPr>
            </w:pPr>
            <w:r w:rsidRPr="005758EA">
              <w:rPr>
                <w:sz w:val="20"/>
                <w:szCs w:val="20"/>
              </w:rPr>
              <w:t xml:space="preserve">Ensure that strategic visions are translated into local plans in collaboration with professionals, partners and service users. </w:t>
            </w:r>
          </w:p>
        </w:tc>
      </w:tr>
      <w:tr w:rsidR="00627279" w:rsidRPr="005758EA" w:rsidTr="00AA202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76" w:type="dxa"/>
            <w:tcBorders>
              <w:top w:val="none" w:sz="0" w:space="0" w:color="auto"/>
              <w:left w:val="none" w:sz="0" w:space="0" w:color="auto"/>
              <w:bottom w:val="none" w:sz="0" w:space="0" w:color="auto"/>
            </w:tcBorders>
          </w:tcPr>
          <w:p w:rsidR="00627279" w:rsidRPr="005758EA" w:rsidRDefault="00627279" w:rsidP="00887627">
            <w:pPr>
              <w:rPr>
                <w:rFonts w:ascii="Arial" w:hAnsi="Arial" w:cs="Arial"/>
                <w:sz w:val="24"/>
                <w:szCs w:val="24"/>
              </w:rPr>
            </w:pPr>
            <w:r w:rsidRPr="005758EA">
              <w:rPr>
                <w:rFonts w:ascii="Arial" w:hAnsi="Arial" w:cs="Arial"/>
                <w:sz w:val="24"/>
                <w:szCs w:val="24"/>
              </w:rPr>
              <w:lastRenderedPageBreak/>
              <w:t>Safeguarding</w:t>
            </w:r>
          </w:p>
        </w:tc>
        <w:tc>
          <w:tcPr>
            <w:tcW w:w="8158" w:type="dxa"/>
            <w:tcBorders>
              <w:top w:val="none" w:sz="0" w:space="0" w:color="auto"/>
              <w:bottom w:val="none" w:sz="0" w:space="0" w:color="auto"/>
              <w:right w:val="none" w:sz="0" w:space="0" w:color="auto"/>
            </w:tcBorders>
          </w:tcPr>
          <w:p w:rsidR="005279AE" w:rsidRPr="005758EA" w:rsidRDefault="005279AE" w:rsidP="005279AE">
            <w:pPr>
              <w:numPr>
                <w:ilvl w:val="0"/>
                <w:numId w:val="17"/>
              </w:num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5758EA">
              <w:rPr>
                <w:rFonts w:ascii="Arial" w:hAnsi="Arial" w:cs="Arial"/>
                <w:color w:val="000000"/>
                <w:sz w:val="20"/>
                <w:szCs w:val="20"/>
              </w:rPr>
              <w:t xml:space="preserve">Be responsible for promoting and safeguarding the welfare of children that you are responsible for and come into contact with. </w:t>
            </w:r>
          </w:p>
          <w:p w:rsidR="005279AE" w:rsidRPr="005758EA" w:rsidRDefault="005279AE" w:rsidP="005279AE">
            <w:pPr>
              <w:numPr>
                <w:ilvl w:val="0"/>
                <w:numId w:val="17"/>
              </w:num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5758EA">
              <w:rPr>
                <w:rFonts w:ascii="Arial" w:hAnsi="Arial" w:cs="Arial"/>
                <w:color w:val="000000"/>
                <w:sz w:val="20"/>
                <w:szCs w:val="20"/>
              </w:rPr>
              <w:t xml:space="preserve">Understand systems in place to protect children and your role in their effectiveness. </w:t>
            </w:r>
          </w:p>
          <w:p w:rsidR="005279AE" w:rsidRPr="005758EA" w:rsidRDefault="005279AE" w:rsidP="005279AE">
            <w:pPr>
              <w:numPr>
                <w:ilvl w:val="0"/>
                <w:numId w:val="17"/>
              </w:num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5758EA">
              <w:rPr>
                <w:rFonts w:ascii="Arial" w:hAnsi="Arial" w:cs="Arial"/>
                <w:color w:val="000000"/>
                <w:sz w:val="20"/>
                <w:szCs w:val="20"/>
              </w:rPr>
              <w:t xml:space="preserve">Ensure the team fulfil a duty of care to children and young people and operate in accordance with Safe Working Practice guidance. </w:t>
            </w:r>
          </w:p>
          <w:p w:rsidR="00627279" w:rsidRPr="005758EA" w:rsidRDefault="005279AE" w:rsidP="00384572">
            <w:pPr>
              <w:numPr>
                <w:ilvl w:val="0"/>
                <w:numId w:val="17"/>
              </w:num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5758EA">
              <w:rPr>
                <w:rFonts w:ascii="Arial" w:hAnsi="Arial" w:cs="Arial"/>
                <w:color w:val="000000"/>
                <w:sz w:val="20"/>
                <w:szCs w:val="20"/>
              </w:rPr>
              <w:t xml:space="preserve">Provide referral advice and support to staff in schools and settings, including Senior Designated Persons. </w:t>
            </w:r>
          </w:p>
        </w:tc>
      </w:tr>
    </w:tbl>
    <w:p w:rsidR="00933779" w:rsidRPr="005758EA" w:rsidRDefault="00933779" w:rsidP="005758EA">
      <w:pPr>
        <w:spacing w:after="0" w:line="240" w:lineRule="auto"/>
        <w:rPr>
          <w:rFonts w:ascii="Arial" w:hAnsi="Arial" w:cs="Arial"/>
          <w:sz w:val="20"/>
          <w:szCs w:val="20"/>
        </w:rPr>
      </w:pPr>
    </w:p>
    <w:tbl>
      <w:tblPr>
        <w:tblStyle w:val="LightList-Accent3"/>
        <w:tblW w:w="5000" w:type="pct"/>
        <w:tblLook w:val="04A0" w:firstRow="1" w:lastRow="0" w:firstColumn="1" w:lastColumn="0" w:noHBand="0" w:noVBand="1"/>
      </w:tblPr>
      <w:tblGrid>
        <w:gridCol w:w="7312"/>
        <w:gridCol w:w="2986"/>
      </w:tblGrid>
      <w:tr w:rsidR="00B71575" w:rsidRPr="005758EA" w:rsidTr="00422EEC">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000" w:type="pct"/>
            <w:gridSpan w:val="2"/>
            <w:vAlign w:val="center"/>
          </w:tcPr>
          <w:p w:rsidR="00B71575" w:rsidRPr="005758EA" w:rsidRDefault="00B71575" w:rsidP="00B71575">
            <w:pPr>
              <w:rPr>
                <w:rFonts w:ascii="Arial" w:hAnsi="Arial" w:cs="Arial"/>
                <w:color w:val="1F497D" w:themeColor="text2"/>
                <w:sz w:val="32"/>
                <w:szCs w:val="32"/>
              </w:rPr>
            </w:pPr>
            <w:r w:rsidRPr="005758EA">
              <w:rPr>
                <w:rFonts w:ascii="Arial" w:hAnsi="Arial" w:cs="Arial"/>
                <w:sz w:val="32"/>
                <w:szCs w:val="32"/>
              </w:rPr>
              <w:t>Person Specification</w:t>
            </w:r>
          </w:p>
        </w:tc>
      </w:tr>
      <w:tr w:rsidR="00F10CAD" w:rsidRPr="005758EA" w:rsidTr="00422EE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50" w:type="pct"/>
            <w:shd w:val="clear" w:color="auto" w:fill="FFFFFF" w:themeFill="background1"/>
            <w:vAlign w:val="center"/>
          </w:tcPr>
          <w:p w:rsidR="00F10CAD" w:rsidRPr="005758EA" w:rsidRDefault="00F10CAD" w:rsidP="00AF11BD">
            <w:pPr>
              <w:rPr>
                <w:rFonts w:ascii="Arial" w:hAnsi="Arial" w:cs="Arial"/>
                <w:sz w:val="24"/>
                <w:szCs w:val="24"/>
              </w:rPr>
            </w:pPr>
            <w:r w:rsidRPr="005758EA">
              <w:rPr>
                <w:rFonts w:ascii="Arial" w:hAnsi="Arial" w:cs="Arial"/>
                <w:sz w:val="24"/>
                <w:szCs w:val="24"/>
              </w:rPr>
              <w:t>Essential upon appointment</w:t>
            </w:r>
          </w:p>
        </w:tc>
        <w:tc>
          <w:tcPr>
            <w:tcW w:w="1450" w:type="pct"/>
            <w:shd w:val="clear" w:color="auto" w:fill="EAF1DD" w:themeFill="accent3" w:themeFillTint="33"/>
            <w:vAlign w:val="center"/>
          </w:tcPr>
          <w:p w:rsidR="00F10CAD" w:rsidRPr="005758EA" w:rsidRDefault="00F10CAD" w:rsidP="00AF11BD">
            <w:pP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5758EA">
              <w:rPr>
                <w:rFonts w:ascii="Arial" w:hAnsi="Arial" w:cs="Arial"/>
                <w:b/>
                <w:sz w:val="24"/>
                <w:szCs w:val="24"/>
              </w:rPr>
              <w:t>Desirable on appointment</w:t>
            </w:r>
          </w:p>
        </w:tc>
      </w:tr>
      <w:tr w:rsidR="00B71575" w:rsidRPr="005758EA" w:rsidTr="00422EEC">
        <w:trPr>
          <w:trHeight w:val="397"/>
        </w:trPr>
        <w:tc>
          <w:tcPr>
            <w:cnfStyle w:val="001000000000" w:firstRow="0" w:lastRow="0" w:firstColumn="1" w:lastColumn="0" w:oddVBand="0" w:evenVBand="0" w:oddHBand="0" w:evenHBand="0" w:firstRowFirstColumn="0" w:firstRowLastColumn="0" w:lastRowFirstColumn="0" w:lastRowLastColumn="0"/>
            <w:tcW w:w="3550" w:type="pct"/>
            <w:shd w:val="clear" w:color="auto" w:fill="FFFFFF" w:themeFill="background1"/>
          </w:tcPr>
          <w:p w:rsidR="00F10CAD" w:rsidRPr="00DC6DD7" w:rsidRDefault="00B71575" w:rsidP="0092284B">
            <w:pPr>
              <w:rPr>
                <w:rFonts w:ascii="Arial" w:hAnsi="Arial" w:cs="Arial"/>
                <w:sz w:val="24"/>
                <w:szCs w:val="24"/>
              </w:rPr>
            </w:pPr>
            <w:r w:rsidRPr="00DC6DD7">
              <w:rPr>
                <w:rFonts w:ascii="Arial" w:hAnsi="Arial" w:cs="Arial"/>
                <w:sz w:val="24"/>
                <w:szCs w:val="24"/>
              </w:rPr>
              <w:t>Knowledge</w:t>
            </w:r>
          </w:p>
          <w:p w:rsidR="00943644" w:rsidRPr="00DC6DD7" w:rsidRDefault="00943644" w:rsidP="00AF052B">
            <w:pPr>
              <w:pStyle w:val="Default"/>
              <w:numPr>
                <w:ilvl w:val="0"/>
                <w:numId w:val="17"/>
              </w:numPr>
              <w:jc w:val="both"/>
              <w:rPr>
                <w:sz w:val="20"/>
                <w:szCs w:val="20"/>
              </w:rPr>
            </w:pPr>
            <w:r w:rsidRPr="00DC6DD7">
              <w:rPr>
                <w:b w:val="0"/>
                <w:sz w:val="20"/>
                <w:szCs w:val="20"/>
              </w:rPr>
              <w:t xml:space="preserve">Ability to demonstrate an understanding of the context of service delivery for an early intervention team. </w:t>
            </w:r>
          </w:p>
          <w:p w:rsidR="00943644" w:rsidRPr="00DC6DD7" w:rsidRDefault="00355982" w:rsidP="00AF052B">
            <w:pPr>
              <w:pStyle w:val="Default"/>
              <w:numPr>
                <w:ilvl w:val="0"/>
                <w:numId w:val="17"/>
              </w:numPr>
              <w:jc w:val="both"/>
              <w:rPr>
                <w:b w:val="0"/>
                <w:sz w:val="20"/>
                <w:szCs w:val="20"/>
              </w:rPr>
            </w:pPr>
            <w:r w:rsidRPr="00DC6DD7">
              <w:rPr>
                <w:b w:val="0"/>
                <w:sz w:val="20"/>
                <w:szCs w:val="20"/>
              </w:rPr>
              <w:t xml:space="preserve">A comprehensive </w:t>
            </w:r>
            <w:r w:rsidR="005D4BDF" w:rsidRPr="00DC6DD7">
              <w:rPr>
                <w:b w:val="0"/>
                <w:sz w:val="20"/>
                <w:szCs w:val="20"/>
              </w:rPr>
              <w:t>u</w:t>
            </w:r>
            <w:r w:rsidR="00943644" w:rsidRPr="00DC6DD7">
              <w:rPr>
                <w:b w:val="0"/>
                <w:sz w:val="20"/>
                <w:szCs w:val="20"/>
              </w:rPr>
              <w:t xml:space="preserve">nderstanding </w:t>
            </w:r>
            <w:r w:rsidR="005D4BDF" w:rsidRPr="00DC6DD7">
              <w:rPr>
                <w:b w:val="0"/>
                <w:sz w:val="20"/>
                <w:szCs w:val="20"/>
              </w:rPr>
              <w:t xml:space="preserve">of </w:t>
            </w:r>
            <w:r w:rsidR="00943644" w:rsidRPr="00DC6DD7">
              <w:rPr>
                <w:b w:val="0"/>
                <w:sz w:val="20"/>
                <w:szCs w:val="20"/>
              </w:rPr>
              <w:t xml:space="preserve">a multi-disciplinary approach to problem solving. </w:t>
            </w:r>
          </w:p>
          <w:p w:rsidR="00355982" w:rsidRPr="00DC6DD7" w:rsidRDefault="00355982" w:rsidP="00355982">
            <w:pPr>
              <w:pStyle w:val="ListParagraph"/>
              <w:numPr>
                <w:ilvl w:val="0"/>
                <w:numId w:val="17"/>
              </w:numPr>
              <w:spacing w:line="276" w:lineRule="auto"/>
              <w:jc w:val="both"/>
              <w:rPr>
                <w:rFonts w:ascii="Arial" w:hAnsi="Arial" w:cs="Arial"/>
                <w:b w:val="0"/>
                <w:sz w:val="20"/>
                <w:szCs w:val="20"/>
              </w:rPr>
            </w:pPr>
            <w:r w:rsidRPr="00DC6DD7">
              <w:rPr>
                <w:rFonts w:ascii="Arial" w:hAnsi="Arial" w:cs="Arial"/>
                <w:b w:val="0"/>
                <w:sz w:val="20"/>
                <w:szCs w:val="20"/>
              </w:rPr>
              <w:t>Extensive knowledge and experience of effective multi-agency assessment and referrals.</w:t>
            </w:r>
          </w:p>
          <w:p w:rsidR="00943644" w:rsidRPr="00DC6DD7" w:rsidRDefault="00943644" w:rsidP="00AF052B">
            <w:pPr>
              <w:pStyle w:val="Default"/>
              <w:numPr>
                <w:ilvl w:val="0"/>
                <w:numId w:val="17"/>
              </w:numPr>
              <w:jc w:val="both"/>
              <w:rPr>
                <w:b w:val="0"/>
                <w:sz w:val="20"/>
                <w:szCs w:val="20"/>
              </w:rPr>
            </w:pPr>
            <w:r w:rsidRPr="00DC6DD7">
              <w:rPr>
                <w:b w:val="0"/>
                <w:sz w:val="20"/>
                <w:szCs w:val="20"/>
              </w:rPr>
              <w:t>Be able to demonstrate a</w:t>
            </w:r>
            <w:r w:rsidR="005D4BDF" w:rsidRPr="00DC6DD7">
              <w:rPr>
                <w:b w:val="0"/>
                <w:sz w:val="20"/>
                <w:szCs w:val="20"/>
              </w:rPr>
              <w:t xml:space="preserve">n </w:t>
            </w:r>
            <w:r w:rsidR="00355982" w:rsidRPr="00DC6DD7">
              <w:rPr>
                <w:b w:val="0"/>
                <w:sz w:val="20"/>
                <w:szCs w:val="20"/>
              </w:rPr>
              <w:t>extensive working</w:t>
            </w:r>
            <w:r w:rsidRPr="00DC6DD7">
              <w:rPr>
                <w:b w:val="0"/>
                <w:sz w:val="20"/>
                <w:szCs w:val="20"/>
              </w:rPr>
              <w:t xml:space="preserve"> knowledge of assessment processes, solution focussed practice and restorative responses to problem solving. </w:t>
            </w:r>
          </w:p>
          <w:p w:rsidR="00943644" w:rsidRPr="00DC6DD7" w:rsidRDefault="00943644" w:rsidP="00AF052B">
            <w:pPr>
              <w:pStyle w:val="Default"/>
              <w:numPr>
                <w:ilvl w:val="0"/>
                <w:numId w:val="17"/>
              </w:numPr>
              <w:jc w:val="both"/>
              <w:rPr>
                <w:b w:val="0"/>
                <w:sz w:val="20"/>
                <w:szCs w:val="20"/>
              </w:rPr>
            </w:pPr>
            <w:r w:rsidRPr="00DC6DD7">
              <w:rPr>
                <w:b w:val="0"/>
                <w:sz w:val="20"/>
                <w:szCs w:val="20"/>
              </w:rPr>
              <w:t xml:space="preserve">A comprehensive knowledge of child development and family dynamics. </w:t>
            </w:r>
          </w:p>
          <w:p w:rsidR="00943644" w:rsidRPr="00DC6DD7" w:rsidRDefault="00355982" w:rsidP="00AF052B">
            <w:pPr>
              <w:pStyle w:val="ListParagraph"/>
              <w:numPr>
                <w:ilvl w:val="0"/>
                <w:numId w:val="17"/>
              </w:numPr>
              <w:spacing w:line="276" w:lineRule="auto"/>
              <w:jc w:val="both"/>
              <w:rPr>
                <w:rFonts w:ascii="Arial" w:hAnsi="Arial" w:cs="Arial"/>
                <w:b w:val="0"/>
                <w:sz w:val="20"/>
                <w:szCs w:val="20"/>
              </w:rPr>
            </w:pPr>
            <w:r w:rsidRPr="00DC6DD7">
              <w:rPr>
                <w:rFonts w:ascii="Arial" w:hAnsi="Arial" w:cs="Arial"/>
                <w:b w:val="0"/>
                <w:sz w:val="20"/>
                <w:szCs w:val="20"/>
              </w:rPr>
              <w:t>Extensive k</w:t>
            </w:r>
            <w:r w:rsidR="00943644" w:rsidRPr="00DC6DD7">
              <w:rPr>
                <w:rFonts w:ascii="Arial" w:hAnsi="Arial" w:cs="Arial"/>
                <w:b w:val="0"/>
                <w:sz w:val="20"/>
                <w:szCs w:val="20"/>
              </w:rPr>
              <w:t>nowledge of the principles and theories of effective assessment, planning and evidence informed interventions for children, young people and families.</w:t>
            </w:r>
          </w:p>
          <w:p w:rsidR="00943644" w:rsidRPr="00DC6DD7" w:rsidRDefault="00355982" w:rsidP="00AF052B">
            <w:pPr>
              <w:pStyle w:val="ListParagraph"/>
              <w:numPr>
                <w:ilvl w:val="0"/>
                <w:numId w:val="17"/>
              </w:numPr>
              <w:spacing w:line="276" w:lineRule="auto"/>
              <w:jc w:val="both"/>
              <w:rPr>
                <w:rFonts w:ascii="Arial" w:hAnsi="Arial" w:cs="Arial"/>
                <w:b w:val="0"/>
                <w:sz w:val="20"/>
                <w:szCs w:val="20"/>
              </w:rPr>
            </w:pPr>
            <w:r w:rsidRPr="00DC6DD7">
              <w:rPr>
                <w:rFonts w:ascii="Arial" w:hAnsi="Arial" w:cs="Arial"/>
                <w:b w:val="0"/>
                <w:sz w:val="20"/>
                <w:szCs w:val="20"/>
              </w:rPr>
              <w:t>Sound k</w:t>
            </w:r>
            <w:r w:rsidR="00943644" w:rsidRPr="00DC6DD7">
              <w:rPr>
                <w:rFonts w:ascii="Arial" w:hAnsi="Arial" w:cs="Arial"/>
                <w:b w:val="0"/>
                <w:sz w:val="20"/>
                <w:szCs w:val="20"/>
              </w:rPr>
              <w:t>nowledge and experience of sign</w:t>
            </w:r>
            <w:r w:rsidR="005758EA" w:rsidRPr="00DC6DD7">
              <w:rPr>
                <w:rFonts w:ascii="Arial" w:hAnsi="Arial" w:cs="Arial"/>
                <w:b w:val="0"/>
                <w:sz w:val="20"/>
                <w:szCs w:val="20"/>
              </w:rPr>
              <w:t>s</w:t>
            </w:r>
            <w:r w:rsidR="00943644" w:rsidRPr="00DC6DD7">
              <w:rPr>
                <w:rFonts w:ascii="Arial" w:hAnsi="Arial" w:cs="Arial"/>
                <w:b w:val="0"/>
                <w:sz w:val="20"/>
                <w:szCs w:val="20"/>
              </w:rPr>
              <w:t xml:space="preserve"> of safety approach</w:t>
            </w:r>
            <w:r w:rsidR="00AF052B" w:rsidRPr="00DC6DD7">
              <w:rPr>
                <w:rFonts w:ascii="Arial" w:hAnsi="Arial" w:cs="Arial"/>
                <w:b w:val="0"/>
                <w:sz w:val="20"/>
                <w:szCs w:val="20"/>
              </w:rPr>
              <w:t>.</w:t>
            </w:r>
          </w:p>
          <w:p w:rsidR="000D3519" w:rsidRPr="00DC6DD7" w:rsidRDefault="000D3519" w:rsidP="00AF052B">
            <w:pPr>
              <w:pStyle w:val="NoSpacing"/>
              <w:numPr>
                <w:ilvl w:val="0"/>
                <w:numId w:val="17"/>
              </w:numPr>
              <w:jc w:val="both"/>
              <w:rPr>
                <w:rFonts w:ascii="Arial" w:hAnsi="Arial" w:cs="Arial"/>
                <w:b w:val="0"/>
                <w:sz w:val="20"/>
                <w:szCs w:val="20"/>
              </w:rPr>
            </w:pPr>
            <w:r w:rsidRPr="00DC6DD7">
              <w:rPr>
                <w:rFonts w:ascii="Arial" w:hAnsi="Arial" w:cs="Arial"/>
                <w:b w:val="0"/>
                <w:sz w:val="20"/>
                <w:szCs w:val="20"/>
              </w:rPr>
              <w:t>Awareness of services related to children, young people and families.</w:t>
            </w:r>
          </w:p>
          <w:p w:rsidR="00A92F4E" w:rsidRPr="00DC6DD7" w:rsidRDefault="00355982" w:rsidP="00AF052B">
            <w:pPr>
              <w:pStyle w:val="NoSpacing"/>
              <w:numPr>
                <w:ilvl w:val="0"/>
                <w:numId w:val="17"/>
              </w:numPr>
              <w:jc w:val="both"/>
              <w:rPr>
                <w:rFonts w:ascii="Arial" w:hAnsi="Arial" w:cs="Arial"/>
                <w:b w:val="0"/>
                <w:sz w:val="20"/>
                <w:szCs w:val="20"/>
              </w:rPr>
            </w:pPr>
            <w:r w:rsidRPr="00DC6DD7">
              <w:rPr>
                <w:rFonts w:ascii="Arial" w:hAnsi="Arial" w:cs="Arial"/>
                <w:b w:val="0"/>
                <w:sz w:val="20"/>
                <w:szCs w:val="20"/>
              </w:rPr>
              <w:t xml:space="preserve">An extensive </w:t>
            </w:r>
            <w:r w:rsidR="00A92F4E" w:rsidRPr="00DC6DD7">
              <w:rPr>
                <w:rFonts w:ascii="Arial" w:hAnsi="Arial" w:cs="Arial"/>
                <w:b w:val="0"/>
                <w:sz w:val="20"/>
                <w:szCs w:val="20"/>
              </w:rPr>
              <w:t>knowledge of the risks and vulnerabilities applicable to children and those that work with children</w:t>
            </w:r>
            <w:r w:rsidR="00AF052B" w:rsidRPr="00DC6DD7">
              <w:rPr>
                <w:rFonts w:ascii="Arial" w:hAnsi="Arial" w:cs="Arial"/>
                <w:b w:val="0"/>
                <w:sz w:val="20"/>
                <w:szCs w:val="20"/>
              </w:rPr>
              <w:t>.</w:t>
            </w:r>
          </w:p>
          <w:p w:rsidR="000D3519" w:rsidRPr="00DC6DD7" w:rsidRDefault="000D3519" w:rsidP="00AF052B">
            <w:pPr>
              <w:pStyle w:val="NoSpacing"/>
              <w:numPr>
                <w:ilvl w:val="0"/>
                <w:numId w:val="17"/>
              </w:numPr>
              <w:jc w:val="both"/>
              <w:rPr>
                <w:rFonts w:ascii="Arial" w:hAnsi="Arial" w:cs="Arial"/>
                <w:b w:val="0"/>
                <w:sz w:val="20"/>
                <w:szCs w:val="20"/>
              </w:rPr>
            </w:pPr>
            <w:r w:rsidRPr="00DC6DD7">
              <w:rPr>
                <w:rFonts w:ascii="Arial" w:hAnsi="Arial" w:cs="Arial"/>
                <w:b w:val="0"/>
                <w:sz w:val="20"/>
                <w:szCs w:val="20"/>
              </w:rPr>
              <w:t xml:space="preserve">A </w:t>
            </w:r>
            <w:r w:rsidR="00355982" w:rsidRPr="00DC6DD7">
              <w:rPr>
                <w:rFonts w:ascii="Arial" w:hAnsi="Arial" w:cs="Arial"/>
                <w:b w:val="0"/>
                <w:sz w:val="20"/>
                <w:szCs w:val="20"/>
              </w:rPr>
              <w:t>broad</w:t>
            </w:r>
            <w:r w:rsidRPr="00DC6DD7">
              <w:rPr>
                <w:rFonts w:ascii="Arial" w:hAnsi="Arial" w:cs="Arial"/>
                <w:b w:val="0"/>
                <w:sz w:val="20"/>
                <w:szCs w:val="20"/>
              </w:rPr>
              <w:t xml:space="preserve"> knowledge of current legislation and Government guidance, particularly with regard to multi-agency duties in safeguarding, and Early Help.</w:t>
            </w:r>
          </w:p>
          <w:p w:rsidR="00943644" w:rsidRPr="00DC6DD7" w:rsidRDefault="00943644" w:rsidP="00AF052B">
            <w:pPr>
              <w:pStyle w:val="Default"/>
              <w:numPr>
                <w:ilvl w:val="0"/>
                <w:numId w:val="17"/>
              </w:numPr>
              <w:jc w:val="both"/>
              <w:rPr>
                <w:b w:val="0"/>
                <w:sz w:val="20"/>
                <w:szCs w:val="20"/>
              </w:rPr>
            </w:pPr>
            <w:r w:rsidRPr="00DC6DD7">
              <w:rPr>
                <w:b w:val="0"/>
                <w:sz w:val="20"/>
                <w:szCs w:val="20"/>
              </w:rPr>
              <w:t xml:space="preserve">A </w:t>
            </w:r>
            <w:r w:rsidR="00355982" w:rsidRPr="00DC6DD7">
              <w:rPr>
                <w:b w:val="0"/>
                <w:sz w:val="20"/>
                <w:szCs w:val="20"/>
              </w:rPr>
              <w:t>sound</w:t>
            </w:r>
            <w:r w:rsidRPr="00DC6DD7">
              <w:rPr>
                <w:b w:val="0"/>
                <w:sz w:val="20"/>
                <w:szCs w:val="20"/>
              </w:rPr>
              <w:t xml:space="preserve"> knowledge</w:t>
            </w:r>
            <w:r w:rsidR="00355982" w:rsidRPr="00DC6DD7">
              <w:rPr>
                <w:b w:val="0"/>
                <w:sz w:val="20"/>
                <w:szCs w:val="20"/>
              </w:rPr>
              <w:t xml:space="preserve"> and experience</w:t>
            </w:r>
            <w:r w:rsidRPr="00DC6DD7">
              <w:rPr>
                <w:b w:val="0"/>
                <w:sz w:val="20"/>
                <w:szCs w:val="20"/>
              </w:rPr>
              <w:t xml:space="preserve"> of team management. </w:t>
            </w:r>
          </w:p>
          <w:p w:rsidR="00943644" w:rsidRPr="00DC6DD7" w:rsidRDefault="00943644" w:rsidP="00AF052B">
            <w:pPr>
              <w:pStyle w:val="Default"/>
              <w:numPr>
                <w:ilvl w:val="0"/>
                <w:numId w:val="17"/>
              </w:numPr>
              <w:jc w:val="both"/>
              <w:rPr>
                <w:b w:val="0"/>
                <w:sz w:val="20"/>
                <w:szCs w:val="20"/>
              </w:rPr>
            </w:pPr>
            <w:r w:rsidRPr="00DC6DD7">
              <w:rPr>
                <w:b w:val="0"/>
                <w:sz w:val="20"/>
                <w:szCs w:val="20"/>
              </w:rPr>
              <w:t xml:space="preserve">Understanding of policies and procedures in relation to staff management. </w:t>
            </w:r>
          </w:p>
          <w:p w:rsidR="00943644" w:rsidRPr="00DC6DD7" w:rsidRDefault="00943644" w:rsidP="00AF052B">
            <w:pPr>
              <w:pStyle w:val="Default"/>
              <w:numPr>
                <w:ilvl w:val="0"/>
                <w:numId w:val="17"/>
              </w:numPr>
              <w:jc w:val="both"/>
              <w:rPr>
                <w:b w:val="0"/>
                <w:sz w:val="20"/>
                <w:szCs w:val="20"/>
              </w:rPr>
            </w:pPr>
            <w:r w:rsidRPr="00DC6DD7">
              <w:rPr>
                <w:b w:val="0"/>
                <w:sz w:val="20"/>
                <w:szCs w:val="20"/>
              </w:rPr>
              <w:t>A</w:t>
            </w:r>
            <w:r w:rsidR="00355982" w:rsidRPr="00DC6DD7">
              <w:rPr>
                <w:b w:val="0"/>
                <w:sz w:val="20"/>
                <w:szCs w:val="20"/>
              </w:rPr>
              <w:t>n extensive</w:t>
            </w:r>
            <w:r w:rsidRPr="00DC6DD7">
              <w:rPr>
                <w:b w:val="0"/>
                <w:sz w:val="20"/>
                <w:szCs w:val="20"/>
              </w:rPr>
              <w:t xml:space="preserve"> working knowledge of legislation relating to children and young people. </w:t>
            </w:r>
          </w:p>
          <w:p w:rsidR="00F10CAD" w:rsidRPr="00DC6DD7" w:rsidRDefault="00355982" w:rsidP="00AF052B">
            <w:pPr>
              <w:pStyle w:val="NoSpacing"/>
              <w:numPr>
                <w:ilvl w:val="0"/>
                <w:numId w:val="17"/>
              </w:numPr>
              <w:jc w:val="both"/>
              <w:rPr>
                <w:rFonts w:ascii="Arial" w:hAnsi="Arial" w:cs="Arial"/>
              </w:rPr>
            </w:pPr>
            <w:r w:rsidRPr="00DC6DD7">
              <w:rPr>
                <w:rFonts w:ascii="Arial" w:hAnsi="Arial" w:cs="Arial"/>
                <w:b w:val="0"/>
                <w:sz w:val="20"/>
                <w:szCs w:val="20"/>
              </w:rPr>
              <w:t xml:space="preserve">Sound </w:t>
            </w:r>
            <w:r w:rsidR="00943644" w:rsidRPr="00DC6DD7">
              <w:rPr>
                <w:rFonts w:ascii="Arial" w:hAnsi="Arial" w:cs="Arial"/>
                <w:b w:val="0"/>
                <w:sz w:val="20"/>
                <w:szCs w:val="20"/>
              </w:rPr>
              <w:t xml:space="preserve">working knowledge </w:t>
            </w:r>
            <w:r w:rsidRPr="00DC6DD7">
              <w:rPr>
                <w:rFonts w:ascii="Arial" w:hAnsi="Arial" w:cs="Arial"/>
                <w:b w:val="0"/>
                <w:sz w:val="20"/>
                <w:szCs w:val="20"/>
              </w:rPr>
              <w:t xml:space="preserve">and experience </w:t>
            </w:r>
            <w:r w:rsidR="00943644" w:rsidRPr="00DC6DD7">
              <w:rPr>
                <w:rFonts w:ascii="Arial" w:hAnsi="Arial" w:cs="Arial"/>
                <w:b w:val="0"/>
                <w:sz w:val="20"/>
                <w:szCs w:val="20"/>
              </w:rPr>
              <w:t>of staff supervision and reflective practice.</w:t>
            </w:r>
          </w:p>
          <w:p w:rsidR="00296558" w:rsidRPr="00DC6DD7" w:rsidRDefault="00355982" w:rsidP="00AF052B">
            <w:pPr>
              <w:pStyle w:val="NoSpacing"/>
              <w:numPr>
                <w:ilvl w:val="0"/>
                <w:numId w:val="17"/>
              </w:numPr>
              <w:jc w:val="both"/>
              <w:rPr>
                <w:rFonts w:ascii="Arial" w:hAnsi="Arial" w:cs="Arial"/>
              </w:rPr>
            </w:pPr>
            <w:r w:rsidRPr="00DC6DD7">
              <w:rPr>
                <w:rFonts w:ascii="Arial" w:hAnsi="Arial" w:cs="Arial"/>
                <w:b w:val="0"/>
                <w:sz w:val="20"/>
                <w:szCs w:val="20"/>
              </w:rPr>
              <w:t xml:space="preserve">Comprehensive </w:t>
            </w:r>
            <w:r w:rsidR="00296558" w:rsidRPr="00DC6DD7">
              <w:rPr>
                <w:rFonts w:ascii="Arial" w:hAnsi="Arial" w:cs="Arial"/>
                <w:b w:val="0"/>
                <w:sz w:val="20"/>
                <w:szCs w:val="20"/>
              </w:rPr>
              <w:t>understanding of legislation relating to schools systems</w:t>
            </w:r>
          </w:p>
        </w:tc>
        <w:tc>
          <w:tcPr>
            <w:tcW w:w="1450" w:type="pct"/>
            <w:shd w:val="clear" w:color="auto" w:fill="EAF1DD" w:themeFill="accent3" w:themeFillTint="33"/>
          </w:tcPr>
          <w:p w:rsidR="005758EA" w:rsidRPr="005758EA" w:rsidRDefault="005758EA" w:rsidP="005758EA">
            <w:pPr>
              <w:cnfStyle w:val="000000000000" w:firstRow="0" w:lastRow="0" w:firstColumn="0" w:lastColumn="0" w:oddVBand="0" w:evenVBand="0" w:oddHBand="0" w:evenHBand="0" w:firstRowFirstColumn="0" w:firstRowLastColumn="0" w:lastRowFirstColumn="0" w:lastRowLastColumn="0"/>
              <w:rPr>
                <w:rFonts w:ascii="Arial" w:hAnsi="Arial" w:cs="Arial"/>
                <w:sz w:val="24"/>
                <w:szCs w:val="20"/>
              </w:rPr>
            </w:pPr>
          </w:p>
          <w:p w:rsidR="00B6345A" w:rsidRPr="005758EA" w:rsidRDefault="00943644" w:rsidP="0092284B">
            <w:pPr>
              <w:pStyle w:val="ListParagraph"/>
              <w:numPr>
                <w:ilvl w:val="0"/>
                <w:numId w:val="2"/>
              </w:numPr>
              <w:ind w:left="318"/>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5758EA">
              <w:rPr>
                <w:rFonts w:ascii="Arial" w:hAnsi="Arial" w:cs="Arial"/>
                <w:sz w:val="20"/>
                <w:szCs w:val="20"/>
              </w:rPr>
              <w:t>Have knowledge of strategic objectives and priorities across Children &amp; Families, the Directorate, in order to ensure the best outcomes for children and young people.</w:t>
            </w:r>
          </w:p>
        </w:tc>
      </w:tr>
      <w:tr w:rsidR="00196F91" w:rsidRPr="005758EA" w:rsidTr="00422EE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50" w:type="pct"/>
            <w:shd w:val="clear" w:color="auto" w:fill="FFFFFF" w:themeFill="background1"/>
          </w:tcPr>
          <w:p w:rsidR="00B6345A" w:rsidRPr="00DC6DD7" w:rsidRDefault="00B71575" w:rsidP="0092284B">
            <w:pPr>
              <w:rPr>
                <w:rFonts w:ascii="Arial" w:hAnsi="Arial" w:cs="Arial"/>
                <w:sz w:val="24"/>
                <w:szCs w:val="24"/>
              </w:rPr>
            </w:pPr>
            <w:r w:rsidRPr="00DC6DD7">
              <w:rPr>
                <w:rFonts w:ascii="Arial" w:hAnsi="Arial" w:cs="Arial"/>
                <w:sz w:val="24"/>
                <w:szCs w:val="24"/>
              </w:rPr>
              <w:t>Experience</w:t>
            </w:r>
          </w:p>
          <w:p w:rsidR="00296558" w:rsidRPr="00DC6DD7" w:rsidRDefault="00296558" w:rsidP="00854274">
            <w:pPr>
              <w:pStyle w:val="Default"/>
              <w:numPr>
                <w:ilvl w:val="0"/>
                <w:numId w:val="3"/>
              </w:numPr>
              <w:jc w:val="both"/>
              <w:rPr>
                <w:b w:val="0"/>
                <w:sz w:val="20"/>
                <w:szCs w:val="20"/>
              </w:rPr>
            </w:pPr>
            <w:r w:rsidRPr="00DC6DD7">
              <w:rPr>
                <w:b w:val="0"/>
                <w:sz w:val="20"/>
                <w:szCs w:val="20"/>
              </w:rPr>
              <w:t>Extensive experience of working within or alongside a school environment</w:t>
            </w:r>
          </w:p>
          <w:p w:rsidR="00943644" w:rsidRPr="00DC6DD7" w:rsidRDefault="00943644" w:rsidP="00854274">
            <w:pPr>
              <w:pStyle w:val="Default"/>
              <w:numPr>
                <w:ilvl w:val="0"/>
                <w:numId w:val="3"/>
              </w:numPr>
              <w:jc w:val="both"/>
              <w:rPr>
                <w:b w:val="0"/>
                <w:sz w:val="20"/>
                <w:szCs w:val="20"/>
              </w:rPr>
            </w:pPr>
            <w:r w:rsidRPr="00DC6DD7">
              <w:rPr>
                <w:b w:val="0"/>
                <w:sz w:val="20"/>
                <w:szCs w:val="20"/>
              </w:rPr>
              <w:t xml:space="preserve">Experience of service delivery to children, young people and families. </w:t>
            </w:r>
          </w:p>
          <w:p w:rsidR="00943644" w:rsidRPr="00DC6DD7" w:rsidRDefault="00943644" w:rsidP="00854274">
            <w:pPr>
              <w:pStyle w:val="Default"/>
              <w:numPr>
                <w:ilvl w:val="0"/>
                <w:numId w:val="3"/>
              </w:numPr>
              <w:jc w:val="both"/>
              <w:rPr>
                <w:b w:val="0"/>
                <w:sz w:val="20"/>
                <w:szCs w:val="20"/>
              </w:rPr>
            </w:pPr>
            <w:r w:rsidRPr="00DC6DD7">
              <w:rPr>
                <w:b w:val="0"/>
                <w:sz w:val="20"/>
                <w:szCs w:val="20"/>
              </w:rPr>
              <w:t>Previous experience of team management.</w:t>
            </w:r>
          </w:p>
          <w:p w:rsidR="00943644" w:rsidRPr="00DC6DD7" w:rsidRDefault="00943644" w:rsidP="00854274">
            <w:pPr>
              <w:pStyle w:val="Default"/>
              <w:numPr>
                <w:ilvl w:val="0"/>
                <w:numId w:val="3"/>
              </w:numPr>
              <w:jc w:val="both"/>
              <w:rPr>
                <w:b w:val="0"/>
                <w:sz w:val="20"/>
                <w:szCs w:val="20"/>
              </w:rPr>
            </w:pPr>
            <w:r w:rsidRPr="00DC6DD7">
              <w:rPr>
                <w:b w:val="0"/>
                <w:sz w:val="20"/>
                <w:szCs w:val="20"/>
              </w:rPr>
              <w:t xml:space="preserve">Able to demonstrate evidence of previous management of people. </w:t>
            </w:r>
          </w:p>
          <w:p w:rsidR="00943644" w:rsidRPr="00DC6DD7" w:rsidRDefault="00943644" w:rsidP="00854274">
            <w:pPr>
              <w:pStyle w:val="Default"/>
              <w:numPr>
                <w:ilvl w:val="0"/>
                <w:numId w:val="3"/>
              </w:numPr>
              <w:jc w:val="both"/>
              <w:rPr>
                <w:b w:val="0"/>
                <w:sz w:val="20"/>
                <w:szCs w:val="20"/>
              </w:rPr>
            </w:pPr>
            <w:r w:rsidRPr="00DC6DD7">
              <w:rPr>
                <w:b w:val="0"/>
                <w:sz w:val="20"/>
                <w:szCs w:val="20"/>
              </w:rPr>
              <w:t xml:space="preserve">Previous experience of multi-agency working. </w:t>
            </w:r>
          </w:p>
          <w:p w:rsidR="00943644" w:rsidRPr="00DC6DD7" w:rsidRDefault="00943644" w:rsidP="00854274">
            <w:pPr>
              <w:pStyle w:val="Default"/>
              <w:numPr>
                <w:ilvl w:val="0"/>
                <w:numId w:val="3"/>
              </w:numPr>
              <w:jc w:val="both"/>
              <w:rPr>
                <w:b w:val="0"/>
                <w:sz w:val="20"/>
                <w:szCs w:val="20"/>
              </w:rPr>
            </w:pPr>
            <w:r w:rsidRPr="00DC6DD7">
              <w:rPr>
                <w:b w:val="0"/>
                <w:sz w:val="20"/>
                <w:szCs w:val="20"/>
              </w:rPr>
              <w:t xml:space="preserve">Experience of safeguarding thresholds. </w:t>
            </w:r>
          </w:p>
          <w:p w:rsidR="00943644" w:rsidRPr="00DC6DD7" w:rsidRDefault="00943644" w:rsidP="00854274">
            <w:pPr>
              <w:pStyle w:val="Default"/>
              <w:numPr>
                <w:ilvl w:val="0"/>
                <w:numId w:val="3"/>
              </w:numPr>
              <w:jc w:val="both"/>
              <w:rPr>
                <w:b w:val="0"/>
                <w:sz w:val="20"/>
                <w:szCs w:val="20"/>
              </w:rPr>
            </w:pPr>
            <w:r w:rsidRPr="00DC6DD7">
              <w:rPr>
                <w:b w:val="0"/>
                <w:sz w:val="20"/>
                <w:szCs w:val="20"/>
              </w:rPr>
              <w:lastRenderedPageBreak/>
              <w:t xml:space="preserve">Previous service representation on interagency working groups. </w:t>
            </w:r>
          </w:p>
          <w:p w:rsidR="00943644" w:rsidRPr="00DC6DD7" w:rsidRDefault="00943644" w:rsidP="00854274">
            <w:pPr>
              <w:pStyle w:val="NoSpacing"/>
              <w:numPr>
                <w:ilvl w:val="0"/>
                <w:numId w:val="3"/>
              </w:numPr>
              <w:jc w:val="both"/>
              <w:rPr>
                <w:rFonts w:ascii="Arial" w:hAnsi="Arial" w:cs="Arial"/>
                <w:b w:val="0"/>
                <w:sz w:val="20"/>
                <w:szCs w:val="20"/>
              </w:rPr>
            </w:pPr>
            <w:r w:rsidRPr="00DC6DD7">
              <w:rPr>
                <w:rFonts w:ascii="Arial" w:hAnsi="Arial" w:cs="Arial"/>
                <w:b w:val="0"/>
                <w:sz w:val="20"/>
                <w:szCs w:val="20"/>
              </w:rPr>
              <w:t>Knowledge and experience of working with vulnerable children and their families</w:t>
            </w:r>
          </w:p>
          <w:p w:rsidR="00273D42" w:rsidRPr="00DC6DD7" w:rsidRDefault="00943644" w:rsidP="00854274">
            <w:pPr>
              <w:pStyle w:val="NoSpacing"/>
              <w:numPr>
                <w:ilvl w:val="0"/>
                <w:numId w:val="3"/>
              </w:numPr>
              <w:jc w:val="both"/>
              <w:rPr>
                <w:rFonts w:ascii="Arial" w:hAnsi="Arial" w:cs="Arial"/>
                <w:b w:val="0"/>
                <w:sz w:val="20"/>
                <w:szCs w:val="20"/>
              </w:rPr>
            </w:pPr>
            <w:r w:rsidRPr="00DC6DD7">
              <w:rPr>
                <w:rFonts w:ascii="Arial" w:hAnsi="Arial" w:cs="Arial"/>
                <w:b w:val="0"/>
                <w:sz w:val="20"/>
                <w:szCs w:val="20"/>
              </w:rPr>
              <w:t>Experience of working with children and young people across a range of disciplines or agencies.</w:t>
            </w:r>
            <w:r w:rsidRPr="00DC6DD7">
              <w:rPr>
                <w:rFonts w:ascii="Arial" w:hAnsi="Arial" w:cs="Arial"/>
                <w:sz w:val="24"/>
                <w:szCs w:val="24"/>
              </w:rPr>
              <w:t xml:space="preserve"> </w:t>
            </w:r>
          </w:p>
        </w:tc>
        <w:tc>
          <w:tcPr>
            <w:tcW w:w="1450" w:type="pct"/>
            <w:shd w:val="clear" w:color="auto" w:fill="EAF1DD" w:themeFill="accent3" w:themeFillTint="33"/>
          </w:tcPr>
          <w:p w:rsidR="005758EA" w:rsidRPr="005758EA" w:rsidRDefault="005758EA" w:rsidP="005758EA">
            <w:pPr>
              <w:pStyle w:val="Default"/>
              <w:cnfStyle w:val="000000100000" w:firstRow="0" w:lastRow="0" w:firstColumn="0" w:lastColumn="0" w:oddVBand="0" w:evenVBand="0" w:oddHBand="1" w:evenHBand="0" w:firstRowFirstColumn="0" w:firstRowLastColumn="0" w:lastRowFirstColumn="0" w:lastRowLastColumn="0"/>
              <w:rPr>
                <w:b/>
                <w:szCs w:val="20"/>
              </w:rPr>
            </w:pPr>
          </w:p>
          <w:p w:rsidR="00943644" w:rsidRPr="005758EA" w:rsidRDefault="00943644" w:rsidP="00943644">
            <w:pPr>
              <w:pStyle w:val="Default"/>
              <w:numPr>
                <w:ilvl w:val="0"/>
                <w:numId w:val="2"/>
              </w:numPr>
              <w:cnfStyle w:val="000000100000" w:firstRow="0" w:lastRow="0" w:firstColumn="0" w:lastColumn="0" w:oddVBand="0" w:evenVBand="0" w:oddHBand="1" w:evenHBand="0" w:firstRowFirstColumn="0" w:firstRowLastColumn="0" w:lastRowFirstColumn="0" w:lastRowLastColumn="0"/>
              <w:rPr>
                <w:sz w:val="20"/>
                <w:szCs w:val="20"/>
              </w:rPr>
            </w:pPr>
            <w:r w:rsidRPr="005758EA">
              <w:rPr>
                <w:sz w:val="20"/>
                <w:szCs w:val="20"/>
              </w:rPr>
              <w:t>Previous experience of Assessment Framework</w:t>
            </w:r>
            <w:r w:rsidR="00854274" w:rsidRPr="005758EA">
              <w:rPr>
                <w:sz w:val="20"/>
                <w:szCs w:val="20"/>
              </w:rPr>
              <w:t>.</w:t>
            </w:r>
            <w:r w:rsidRPr="005758EA">
              <w:rPr>
                <w:sz w:val="20"/>
                <w:szCs w:val="20"/>
              </w:rPr>
              <w:t xml:space="preserve"> </w:t>
            </w:r>
          </w:p>
          <w:p w:rsidR="00B6345A" w:rsidRPr="005758EA" w:rsidRDefault="00B6345A" w:rsidP="00854274">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196F91" w:rsidRPr="005758EA" w:rsidTr="00422EEC">
        <w:trPr>
          <w:trHeight w:val="397"/>
        </w:trPr>
        <w:tc>
          <w:tcPr>
            <w:cnfStyle w:val="001000000000" w:firstRow="0" w:lastRow="0" w:firstColumn="1" w:lastColumn="0" w:oddVBand="0" w:evenVBand="0" w:oddHBand="0" w:evenHBand="0" w:firstRowFirstColumn="0" w:firstRowLastColumn="0" w:lastRowFirstColumn="0" w:lastRowLastColumn="0"/>
            <w:tcW w:w="3550" w:type="pct"/>
          </w:tcPr>
          <w:p w:rsidR="00B6345A" w:rsidRPr="005758EA" w:rsidRDefault="00B71575" w:rsidP="0092284B">
            <w:pPr>
              <w:rPr>
                <w:rFonts w:ascii="Arial" w:hAnsi="Arial" w:cs="Arial"/>
                <w:sz w:val="24"/>
                <w:szCs w:val="24"/>
              </w:rPr>
            </w:pPr>
            <w:r w:rsidRPr="005758EA">
              <w:rPr>
                <w:rFonts w:ascii="Arial" w:hAnsi="Arial" w:cs="Arial"/>
                <w:sz w:val="24"/>
                <w:szCs w:val="24"/>
              </w:rPr>
              <w:t>Occupational Skills</w:t>
            </w:r>
          </w:p>
          <w:p w:rsidR="00A92F4E" w:rsidRPr="005758EA" w:rsidRDefault="00A92F4E" w:rsidP="00854274">
            <w:pPr>
              <w:pStyle w:val="NoSpacing"/>
              <w:numPr>
                <w:ilvl w:val="0"/>
                <w:numId w:val="4"/>
              </w:numPr>
              <w:jc w:val="both"/>
              <w:rPr>
                <w:rFonts w:ascii="Arial" w:hAnsi="Arial" w:cs="Arial"/>
                <w:b w:val="0"/>
                <w:sz w:val="20"/>
                <w:szCs w:val="20"/>
              </w:rPr>
            </w:pPr>
            <w:r w:rsidRPr="005758EA">
              <w:rPr>
                <w:rFonts w:ascii="Arial" w:hAnsi="Arial" w:cs="Arial"/>
                <w:b w:val="0"/>
                <w:sz w:val="20"/>
                <w:szCs w:val="20"/>
              </w:rPr>
              <w:t>Ability to influence and develop strategy and practice across a range of disciplines</w:t>
            </w:r>
            <w:r w:rsidR="00854274" w:rsidRPr="005758EA">
              <w:rPr>
                <w:rFonts w:ascii="Arial" w:hAnsi="Arial" w:cs="Arial"/>
                <w:b w:val="0"/>
                <w:sz w:val="20"/>
                <w:szCs w:val="20"/>
              </w:rPr>
              <w:t>.</w:t>
            </w:r>
          </w:p>
          <w:p w:rsidR="000D3519" w:rsidRPr="005758EA" w:rsidRDefault="000D3519" w:rsidP="00854274">
            <w:pPr>
              <w:pStyle w:val="ListParagraph"/>
              <w:numPr>
                <w:ilvl w:val="0"/>
                <w:numId w:val="4"/>
              </w:numPr>
              <w:jc w:val="both"/>
              <w:rPr>
                <w:rFonts w:ascii="Arial" w:hAnsi="Arial" w:cs="Arial"/>
                <w:b w:val="0"/>
                <w:sz w:val="20"/>
                <w:szCs w:val="20"/>
              </w:rPr>
            </w:pPr>
            <w:r w:rsidRPr="005758EA">
              <w:rPr>
                <w:rFonts w:ascii="Arial" w:hAnsi="Arial" w:cs="Arial"/>
                <w:b w:val="0"/>
                <w:sz w:val="20"/>
                <w:szCs w:val="20"/>
              </w:rPr>
              <w:t>Good skills to plan and manage own time whilst meeting deadlines.</w:t>
            </w:r>
          </w:p>
          <w:p w:rsidR="008828C5" w:rsidRPr="005758EA" w:rsidRDefault="000D3519" w:rsidP="00854274">
            <w:pPr>
              <w:pStyle w:val="ListParagraph"/>
              <w:numPr>
                <w:ilvl w:val="0"/>
                <w:numId w:val="4"/>
              </w:numPr>
              <w:jc w:val="both"/>
              <w:rPr>
                <w:rFonts w:ascii="Arial" w:hAnsi="Arial" w:cs="Arial"/>
                <w:b w:val="0"/>
                <w:sz w:val="20"/>
                <w:szCs w:val="20"/>
              </w:rPr>
            </w:pPr>
            <w:r w:rsidRPr="005758EA">
              <w:rPr>
                <w:rFonts w:ascii="Arial" w:hAnsi="Arial" w:cs="Arial"/>
                <w:b w:val="0"/>
                <w:sz w:val="20"/>
                <w:szCs w:val="20"/>
              </w:rPr>
              <w:t>Excellent interpersonal, communication and presentation skills.</w:t>
            </w:r>
          </w:p>
          <w:p w:rsidR="00943644" w:rsidRPr="005758EA" w:rsidRDefault="008828C5" w:rsidP="00854274">
            <w:pPr>
              <w:numPr>
                <w:ilvl w:val="0"/>
                <w:numId w:val="4"/>
              </w:numPr>
              <w:autoSpaceDE w:val="0"/>
              <w:autoSpaceDN w:val="0"/>
              <w:adjustRightInd w:val="0"/>
              <w:jc w:val="both"/>
              <w:rPr>
                <w:rFonts w:ascii="Arial" w:hAnsi="Arial" w:cs="Arial"/>
                <w:b w:val="0"/>
                <w:bCs w:val="0"/>
                <w:sz w:val="20"/>
                <w:szCs w:val="20"/>
              </w:rPr>
            </w:pPr>
            <w:r w:rsidRPr="005758EA">
              <w:rPr>
                <w:rFonts w:ascii="Arial" w:hAnsi="Arial" w:cs="Arial"/>
                <w:b w:val="0"/>
                <w:sz w:val="20"/>
                <w:szCs w:val="20"/>
              </w:rPr>
              <w:t xml:space="preserve">Negotiation, facilitation and influencing skills. </w:t>
            </w:r>
          </w:p>
          <w:p w:rsidR="00943644" w:rsidRPr="005758EA" w:rsidRDefault="00943644" w:rsidP="00854274">
            <w:pPr>
              <w:numPr>
                <w:ilvl w:val="0"/>
                <w:numId w:val="4"/>
              </w:numPr>
              <w:autoSpaceDE w:val="0"/>
              <w:autoSpaceDN w:val="0"/>
              <w:adjustRightInd w:val="0"/>
              <w:jc w:val="both"/>
              <w:rPr>
                <w:rFonts w:ascii="Arial" w:hAnsi="Arial" w:cs="Arial"/>
                <w:b w:val="0"/>
                <w:bCs w:val="0"/>
                <w:color w:val="000000"/>
                <w:sz w:val="20"/>
                <w:szCs w:val="20"/>
              </w:rPr>
            </w:pPr>
            <w:r w:rsidRPr="005758EA">
              <w:rPr>
                <w:rFonts w:ascii="Arial" w:hAnsi="Arial" w:cs="Arial"/>
                <w:b w:val="0"/>
                <w:bCs w:val="0"/>
                <w:color w:val="000000"/>
                <w:sz w:val="20"/>
                <w:szCs w:val="20"/>
              </w:rPr>
              <w:t xml:space="preserve">Ability to provide high quality structured supervision for team members. </w:t>
            </w:r>
          </w:p>
          <w:p w:rsidR="00943644" w:rsidRPr="005758EA" w:rsidRDefault="00943644" w:rsidP="00854274">
            <w:pPr>
              <w:numPr>
                <w:ilvl w:val="0"/>
                <w:numId w:val="4"/>
              </w:numPr>
              <w:autoSpaceDE w:val="0"/>
              <w:autoSpaceDN w:val="0"/>
              <w:adjustRightInd w:val="0"/>
              <w:jc w:val="both"/>
              <w:rPr>
                <w:rFonts w:ascii="Arial" w:hAnsi="Arial" w:cs="Arial"/>
                <w:b w:val="0"/>
                <w:bCs w:val="0"/>
                <w:color w:val="000000"/>
                <w:sz w:val="20"/>
                <w:szCs w:val="20"/>
              </w:rPr>
            </w:pPr>
            <w:r w:rsidRPr="005758EA">
              <w:rPr>
                <w:rFonts w:ascii="Arial" w:hAnsi="Arial" w:cs="Arial"/>
                <w:b w:val="0"/>
                <w:bCs w:val="0"/>
                <w:color w:val="000000"/>
                <w:sz w:val="20"/>
                <w:szCs w:val="20"/>
              </w:rPr>
              <w:t xml:space="preserve">A positive attitude and skills relevant to working co-operatively with partner agencies. </w:t>
            </w:r>
          </w:p>
          <w:p w:rsidR="00943644" w:rsidRPr="005758EA" w:rsidRDefault="00943644" w:rsidP="00854274">
            <w:pPr>
              <w:numPr>
                <w:ilvl w:val="0"/>
                <w:numId w:val="4"/>
              </w:numPr>
              <w:autoSpaceDE w:val="0"/>
              <w:autoSpaceDN w:val="0"/>
              <w:adjustRightInd w:val="0"/>
              <w:jc w:val="both"/>
              <w:rPr>
                <w:rFonts w:ascii="Arial" w:hAnsi="Arial" w:cs="Arial"/>
                <w:b w:val="0"/>
                <w:bCs w:val="0"/>
                <w:color w:val="000000"/>
                <w:sz w:val="20"/>
                <w:szCs w:val="20"/>
              </w:rPr>
            </w:pPr>
            <w:r w:rsidRPr="005758EA">
              <w:rPr>
                <w:rFonts w:ascii="Arial" w:hAnsi="Arial" w:cs="Arial"/>
                <w:b w:val="0"/>
                <w:bCs w:val="0"/>
                <w:color w:val="000000"/>
                <w:sz w:val="20"/>
                <w:szCs w:val="20"/>
              </w:rPr>
              <w:t xml:space="preserve">Good analytical and assessment skills. </w:t>
            </w:r>
          </w:p>
          <w:p w:rsidR="00943644" w:rsidRPr="005758EA" w:rsidRDefault="00943644" w:rsidP="00854274">
            <w:pPr>
              <w:numPr>
                <w:ilvl w:val="0"/>
                <w:numId w:val="4"/>
              </w:numPr>
              <w:autoSpaceDE w:val="0"/>
              <w:autoSpaceDN w:val="0"/>
              <w:adjustRightInd w:val="0"/>
              <w:jc w:val="both"/>
              <w:rPr>
                <w:rFonts w:ascii="Arial" w:hAnsi="Arial" w:cs="Arial"/>
                <w:b w:val="0"/>
                <w:bCs w:val="0"/>
                <w:color w:val="000000"/>
                <w:sz w:val="20"/>
                <w:szCs w:val="20"/>
              </w:rPr>
            </w:pPr>
            <w:r w:rsidRPr="005758EA">
              <w:rPr>
                <w:rFonts w:ascii="Arial" w:hAnsi="Arial" w:cs="Arial"/>
                <w:b w:val="0"/>
                <w:bCs w:val="0"/>
                <w:color w:val="000000"/>
                <w:sz w:val="20"/>
                <w:szCs w:val="20"/>
              </w:rPr>
              <w:t>Ability to de</w:t>
            </w:r>
            <w:r w:rsidR="00854274" w:rsidRPr="005758EA">
              <w:rPr>
                <w:rFonts w:ascii="Arial" w:hAnsi="Arial" w:cs="Arial"/>
                <w:b w:val="0"/>
                <w:bCs w:val="0"/>
                <w:color w:val="000000"/>
                <w:sz w:val="20"/>
                <w:szCs w:val="20"/>
              </w:rPr>
              <w:t>monstrate clear decision making.</w:t>
            </w:r>
          </w:p>
          <w:p w:rsidR="00943644" w:rsidRPr="005758EA" w:rsidRDefault="00943644" w:rsidP="00854274">
            <w:pPr>
              <w:numPr>
                <w:ilvl w:val="0"/>
                <w:numId w:val="4"/>
              </w:numPr>
              <w:autoSpaceDE w:val="0"/>
              <w:autoSpaceDN w:val="0"/>
              <w:adjustRightInd w:val="0"/>
              <w:jc w:val="both"/>
              <w:rPr>
                <w:rFonts w:ascii="Arial" w:hAnsi="Arial" w:cs="Arial"/>
                <w:b w:val="0"/>
                <w:bCs w:val="0"/>
                <w:color w:val="000000"/>
                <w:sz w:val="20"/>
                <w:szCs w:val="20"/>
              </w:rPr>
            </w:pPr>
            <w:r w:rsidRPr="005758EA">
              <w:rPr>
                <w:rFonts w:ascii="Arial" w:hAnsi="Arial" w:cs="Arial"/>
                <w:b w:val="0"/>
                <w:bCs w:val="0"/>
                <w:color w:val="000000"/>
                <w:sz w:val="20"/>
                <w:szCs w:val="20"/>
              </w:rPr>
              <w:t xml:space="preserve">High level recording and report writing skills. </w:t>
            </w:r>
          </w:p>
          <w:p w:rsidR="00943644" w:rsidRPr="005758EA" w:rsidRDefault="00943644" w:rsidP="00854274">
            <w:pPr>
              <w:numPr>
                <w:ilvl w:val="0"/>
                <w:numId w:val="4"/>
              </w:numPr>
              <w:autoSpaceDE w:val="0"/>
              <w:autoSpaceDN w:val="0"/>
              <w:adjustRightInd w:val="0"/>
              <w:jc w:val="both"/>
              <w:rPr>
                <w:rFonts w:ascii="Arial" w:hAnsi="Arial" w:cs="Arial"/>
                <w:b w:val="0"/>
                <w:bCs w:val="0"/>
                <w:color w:val="000000"/>
                <w:sz w:val="20"/>
                <w:szCs w:val="20"/>
              </w:rPr>
            </w:pPr>
            <w:r w:rsidRPr="005758EA">
              <w:rPr>
                <w:rFonts w:ascii="Arial" w:hAnsi="Arial" w:cs="Arial"/>
                <w:b w:val="0"/>
                <w:bCs w:val="0"/>
                <w:color w:val="000000"/>
                <w:sz w:val="20"/>
                <w:szCs w:val="20"/>
              </w:rPr>
              <w:t>The ability to converse at ease with customers and provide advice in accurate spoken English is essential for the post.</w:t>
            </w:r>
          </w:p>
          <w:p w:rsidR="00943644" w:rsidRPr="005758EA" w:rsidRDefault="00943644" w:rsidP="00854274">
            <w:pPr>
              <w:numPr>
                <w:ilvl w:val="0"/>
                <w:numId w:val="4"/>
              </w:numPr>
              <w:autoSpaceDE w:val="0"/>
              <w:autoSpaceDN w:val="0"/>
              <w:adjustRightInd w:val="0"/>
              <w:jc w:val="both"/>
              <w:rPr>
                <w:rFonts w:ascii="Arial" w:hAnsi="Arial" w:cs="Arial"/>
                <w:b w:val="0"/>
                <w:bCs w:val="0"/>
                <w:color w:val="000000"/>
                <w:sz w:val="20"/>
                <w:szCs w:val="20"/>
              </w:rPr>
            </w:pPr>
            <w:r w:rsidRPr="005758EA">
              <w:rPr>
                <w:rFonts w:ascii="Arial" w:hAnsi="Arial" w:cs="Arial"/>
                <w:b w:val="0"/>
                <w:bCs w:val="0"/>
                <w:color w:val="000000"/>
                <w:sz w:val="20"/>
                <w:szCs w:val="20"/>
              </w:rPr>
              <w:t xml:space="preserve">Ability to demonstrate a practical understanding of the management and supervision of team based recording systems. </w:t>
            </w:r>
          </w:p>
          <w:p w:rsidR="00943644" w:rsidRPr="005758EA" w:rsidRDefault="00943644" w:rsidP="00854274">
            <w:pPr>
              <w:numPr>
                <w:ilvl w:val="0"/>
                <w:numId w:val="4"/>
              </w:numPr>
              <w:autoSpaceDE w:val="0"/>
              <w:autoSpaceDN w:val="0"/>
              <w:adjustRightInd w:val="0"/>
              <w:jc w:val="both"/>
              <w:rPr>
                <w:rFonts w:ascii="Arial" w:hAnsi="Arial" w:cs="Arial"/>
                <w:b w:val="0"/>
                <w:bCs w:val="0"/>
                <w:color w:val="000000"/>
                <w:sz w:val="20"/>
                <w:szCs w:val="20"/>
              </w:rPr>
            </w:pPr>
            <w:r w:rsidRPr="005758EA">
              <w:rPr>
                <w:rFonts w:ascii="Arial" w:hAnsi="Arial" w:cs="Arial"/>
                <w:b w:val="0"/>
                <w:bCs w:val="0"/>
                <w:color w:val="000000"/>
                <w:sz w:val="20"/>
                <w:szCs w:val="20"/>
              </w:rPr>
              <w:t xml:space="preserve">Confidence in the use of Information Technology applications and systems </w:t>
            </w:r>
          </w:p>
          <w:p w:rsidR="00F3633A" w:rsidRPr="005758EA" w:rsidRDefault="00943644" w:rsidP="005758EA">
            <w:pPr>
              <w:pStyle w:val="ListParagraph"/>
              <w:numPr>
                <w:ilvl w:val="0"/>
                <w:numId w:val="4"/>
              </w:numPr>
              <w:jc w:val="both"/>
              <w:rPr>
                <w:rFonts w:ascii="Arial" w:hAnsi="Arial" w:cs="Arial"/>
                <w:b w:val="0"/>
                <w:sz w:val="20"/>
                <w:szCs w:val="20"/>
              </w:rPr>
            </w:pPr>
            <w:r w:rsidRPr="005758EA">
              <w:rPr>
                <w:rFonts w:ascii="Arial" w:hAnsi="Arial" w:cs="Arial"/>
                <w:b w:val="0"/>
                <w:bCs w:val="0"/>
                <w:sz w:val="20"/>
                <w:szCs w:val="20"/>
              </w:rPr>
              <w:t>Customer service orientation.</w:t>
            </w:r>
          </w:p>
        </w:tc>
        <w:tc>
          <w:tcPr>
            <w:tcW w:w="1450" w:type="pct"/>
            <w:shd w:val="clear" w:color="auto" w:fill="EAF1DD" w:themeFill="accent3" w:themeFillTint="33"/>
          </w:tcPr>
          <w:p w:rsidR="00B6345A" w:rsidRPr="005758EA" w:rsidRDefault="00B6345A" w:rsidP="0092284B">
            <w:pPr>
              <w:ind w:left="318" w:hanging="360"/>
              <w:cnfStyle w:val="000000000000" w:firstRow="0" w:lastRow="0" w:firstColumn="0" w:lastColumn="0" w:oddVBand="0" w:evenVBand="0" w:oddHBand="0" w:evenHBand="0" w:firstRowFirstColumn="0" w:firstRowLastColumn="0" w:lastRowFirstColumn="0" w:lastRowLastColumn="0"/>
              <w:rPr>
                <w:rFonts w:ascii="Arial" w:hAnsi="Arial" w:cs="Arial"/>
                <w:sz w:val="24"/>
                <w:szCs w:val="20"/>
              </w:rPr>
            </w:pPr>
          </w:p>
          <w:p w:rsidR="00943644" w:rsidRPr="005758EA" w:rsidRDefault="00943644" w:rsidP="00943644">
            <w:pPr>
              <w:pStyle w:val="Default"/>
              <w:numPr>
                <w:ilvl w:val="0"/>
                <w:numId w:val="4"/>
              </w:numPr>
              <w:cnfStyle w:val="000000000000" w:firstRow="0" w:lastRow="0" w:firstColumn="0" w:lastColumn="0" w:oddVBand="0" w:evenVBand="0" w:oddHBand="0" w:evenHBand="0" w:firstRowFirstColumn="0" w:firstRowLastColumn="0" w:lastRowFirstColumn="0" w:lastRowLastColumn="0"/>
              <w:rPr>
                <w:sz w:val="20"/>
                <w:szCs w:val="20"/>
              </w:rPr>
            </w:pPr>
            <w:r w:rsidRPr="005758EA">
              <w:rPr>
                <w:sz w:val="20"/>
                <w:szCs w:val="20"/>
              </w:rPr>
              <w:t>Ability</w:t>
            </w:r>
            <w:r w:rsidR="00854274" w:rsidRPr="005758EA">
              <w:rPr>
                <w:sz w:val="20"/>
                <w:szCs w:val="20"/>
              </w:rPr>
              <w:t xml:space="preserve"> to deliver In Service training.</w:t>
            </w:r>
          </w:p>
          <w:p w:rsidR="00EA1954" w:rsidRPr="005758EA" w:rsidRDefault="00943644" w:rsidP="00943644">
            <w:pPr>
              <w:pStyle w:val="Default"/>
              <w:numPr>
                <w:ilvl w:val="0"/>
                <w:numId w:val="4"/>
              </w:numPr>
              <w:cnfStyle w:val="000000000000" w:firstRow="0" w:lastRow="0" w:firstColumn="0" w:lastColumn="0" w:oddVBand="0" w:evenVBand="0" w:oddHBand="0" w:evenHBand="0" w:firstRowFirstColumn="0" w:firstRowLastColumn="0" w:lastRowFirstColumn="0" w:lastRowLastColumn="0"/>
              <w:rPr>
                <w:sz w:val="20"/>
                <w:szCs w:val="20"/>
              </w:rPr>
            </w:pPr>
            <w:r w:rsidRPr="005758EA">
              <w:rPr>
                <w:sz w:val="20"/>
                <w:szCs w:val="20"/>
              </w:rPr>
              <w:t>Training and group work</w:t>
            </w:r>
            <w:r w:rsidR="00854274" w:rsidRPr="005758EA">
              <w:rPr>
                <w:sz w:val="20"/>
                <w:szCs w:val="20"/>
              </w:rPr>
              <w:t>.</w:t>
            </w:r>
            <w:r w:rsidRPr="005758EA">
              <w:rPr>
                <w:sz w:val="20"/>
                <w:szCs w:val="20"/>
              </w:rPr>
              <w:t xml:space="preserve"> </w:t>
            </w:r>
          </w:p>
        </w:tc>
      </w:tr>
      <w:tr w:rsidR="00196F91" w:rsidRPr="005758EA" w:rsidTr="00422EE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50" w:type="pct"/>
          </w:tcPr>
          <w:p w:rsidR="00B6345A" w:rsidRPr="005758EA" w:rsidRDefault="00196F91" w:rsidP="0092284B">
            <w:pPr>
              <w:rPr>
                <w:rFonts w:ascii="Arial" w:hAnsi="Arial" w:cs="Arial"/>
                <w:sz w:val="24"/>
                <w:szCs w:val="24"/>
              </w:rPr>
            </w:pPr>
            <w:r w:rsidRPr="005758EA">
              <w:rPr>
                <w:rFonts w:ascii="Arial" w:hAnsi="Arial" w:cs="Arial"/>
                <w:sz w:val="24"/>
                <w:szCs w:val="24"/>
              </w:rPr>
              <w:t>Professional Qualifications/Training/Registrations required by law, and/or essential for the performance of the role</w:t>
            </w:r>
          </w:p>
          <w:p w:rsidR="009B38C3" w:rsidRPr="009B38C3" w:rsidRDefault="00F31B7D" w:rsidP="009B38C3">
            <w:pPr>
              <w:numPr>
                <w:ilvl w:val="0"/>
                <w:numId w:val="2"/>
              </w:numPr>
              <w:jc w:val="both"/>
              <w:rPr>
                <w:rStyle w:val="CommentReference"/>
                <w:rFonts w:ascii="Arial" w:hAnsi="Arial" w:cs="Arial"/>
                <w:sz w:val="20"/>
                <w:szCs w:val="20"/>
              </w:rPr>
            </w:pPr>
            <w:r w:rsidRPr="005758EA">
              <w:rPr>
                <w:rFonts w:ascii="Arial" w:hAnsi="Arial" w:cs="Arial"/>
                <w:b w:val="0"/>
                <w:sz w:val="20"/>
                <w:szCs w:val="20"/>
              </w:rPr>
              <w:t>Degree level qualification or equivalent</w:t>
            </w:r>
            <w:r w:rsidR="006216F0">
              <w:rPr>
                <w:rFonts w:ascii="Arial" w:hAnsi="Arial" w:cs="Arial"/>
                <w:b w:val="0"/>
                <w:sz w:val="20"/>
                <w:szCs w:val="20"/>
              </w:rPr>
              <w:t xml:space="preserve"> in a relevant field</w:t>
            </w:r>
            <w:r w:rsidR="009B38C3">
              <w:rPr>
                <w:rFonts w:ascii="Arial" w:hAnsi="Arial" w:cs="Arial"/>
                <w:b w:val="0"/>
                <w:sz w:val="20"/>
                <w:szCs w:val="20"/>
              </w:rPr>
              <w:t xml:space="preserve"> relating to Working with children young people and families </w:t>
            </w:r>
          </w:p>
          <w:p w:rsidR="00273D42" w:rsidRPr="005758EA" w:rsidRDefault="00F31B7D" w:rsidP="009B38C3">
            <w:pPr>
              <w:numPr>
                <w:ilvl w:val="0"/>
                <w:numId w:val="2"/>
              </w:numPr>
              <w:jc w:val="both"/>
              <w:rPr>
                <w:rFonts w:ascii="Arial" w:hAnsi="Arial" w:cs="Arial"/>
                <w:sz w:val="20"/>
                <w:szCs w:val="20"/>
              </w:rPr>
            </w:pPr>
            <w:r w:rsidRPr="005758EA">
              <w:rPr>
                <w:rFonts w:ascii="Arial" w:hAnsi="Arial" w:cs="Arial"/>
                <w:b w:val="0"/>
                <w:sz w:val="20"/>
                <w:szCs w:val="20"/>
              </w:rPr>
              <w:t>Evidence of continued professional development and commitment to undertake further training.</w:t>
            </w:r>
          </w:p>
        </w:tc>
        <w:tc>
          <w:tcPr>
            <w:tcW w:w="1450" w:type="pct"/>
            <w:shd w:val="clear" w:color="auto" w:fill="EAF1DD" w:themeFill="accent3" w:themeFillTint="33"/>
          </w:tcPr>
          <w:p w:rsidR="00B6345A" w:rsidRPr="005758EA" w:rsidRDefault="00B6345A" w:rsidP="0092284B">
            <w:pPr>
              <w:ind w:left="176" w:hanging="142"/>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rsidR="00EA1954" w:rsidRPr="005758EA" w:rsidRDefault="00EA1954" w:rsidP="0092284B">
            <w:pPr>
              <w:ind w:left="176" w:hanging="142"/>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rsidR="00EA1954" w:rsidRPr="005758EA" w:rsidRDefault="00EA1954" w:rsidP="00573F02">
            <w:pPr>
              <w:pStyle w:val="ListParagraph"/>
              <w:ind w:left="176"/>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196F91" w:rsidRPr="005758EA" w:rsidTr="00422EEC">
        <w:trPr>
          <w:trHeight w:val="397"/>
        </w:trPr>
        <w:tc>
          <w:tcPr>
            <w:cnfStyle w:val="001000000000" w:firstRow="0" w:lastRow="0" w:firstColumn="1" w:lastColumn="0" w:oddVBand="0" w:evenVBand="0" w:oddHBand="0" w:evenHBand="0" w:firstRowFirstColumn="0" w:firstRowLastColumn="0" w:lastRowFirstColumn="0" w:lastRowLastColumn="0"/>
            <w:tcW w:w="3550" w:type="pct"/>
          </w:tcPr>
          <w:p w:rsidR="00B6345A" w:rsidRPr="005758EA" w:rsidRDefault="00196F91" w:rsidP="0092284B">
            <w:pPr>
              <w:rPr>
                <w:rFonts w:ascii="Arial" w:hAnsi="Arial" w:cs="Arial"/>
                <w:sz w:val="24"/>
                <w:szCs w:val="24"/>
              </w:rPr>
            </w:pPr>
            <w:r w:rsidRPr="005758EA">
              <w:rPr>
                <w:rFonts w:ascii="Arial" w:hAnsi="Arial" w:cs="Arial"/>
                <w:sz w:val="24"/>
                <w:szCs w:val="24"/>
              </w:rPr>
              <w:t>Other Requirements</w:t>
            </w:r>
          </w:p>
          <w:p w:rsidR="00943644" w:rsidRPr="005758EA" w:rsidRDefault="00943644" w:rsidP="00573F02">
            <w:pPr>
              <w:numPr>
                <w:ilvl w:val="0"/>
                <w:numId w:val="7"/>
              </w:numPr>
              <w:tabs>
                <w:tab w:val="num" w:pos="432"/>
              </w:tabs>
              <w:jc w:val="both"/>
              <w:rPr>
                <w:rFonts w:ascii="Arial" w:hAnsi="Arial" w:cs="Arial"/>
                <w:b w:val="0"/>
                <w:sz w:val="20"/>
                <w:szCs w:val="20"/>
              </w:rPr>
            </w:pPr>
            <w:r w:rsidRPr="005758EA">
              <w:rPr>
                <w:rFonts w:ascii="Arial" w:hAnsi="Arial" w:cs="Arial"/>
                <w:b w:val="0"/>
                <w:sz w:val="20"/>
                <w:szCs w:val="20"/>
              </w:rPr>
              <w:t>Ability to travel across the County</w:t>
            </w:r>
            <w:r w:rsidR="00573F02" w:rsidRPr="005758EA">
              <w:rPr>
                <w:rFonts w:ascii="Arial" w:hAnsi="Arial" w:cs="Arial"/>
                <w:b w:val="0"/>
                <w:sz w:val="20"/>
                <w:szCs w:val="20"/>
              </w:rPr>
              <w:t>.</w:t>
            </w:r>
          </w:p>
          <w:p w:rsidR="00520A5A" w:rsidRPr="005758EA" w:rsidRDefault="00943644" w:rsidP="00573F02">
            <w:pPr>
              <w:pStyle w:val="ListParagraph"/>
              <w:numPr>
                <w:ilvl w:val="0"/>
                <w:numId w:val="7"/>
              </w:numPr>
              <w:jc w:val="both"/>
              <w:rPr>
                <w:rFonts w:ascii="Arial" w:hAnsi="Arial" w:cs="Arial"/>
                <w:sz w:val="24"/>
                <w:szCs w:val="24"/>
              </w:rPr>
            </w:pPr>
            <w:r w:rsidRPr="005758EA">
              <w:rPr>
                <w:rFonts w:ascii="Arial" w:hAnsi="Arial" w:cs="Arial"/>
                <w:b w:val="0"/>
                <w:sz w:val="20"/>
                <w:szCs w:val="20"/>
              </w:rPr>
              <w:t>Ability to attend meetings outside of normal business hours</w:t>
            </w:r>
            <w:r w:rsidR="00573F02" w:rsidRPr="005758EA">
              <w:rPr>
                <w:rFonts w:ascii="Arial" w:hAnsi="Arial" w:cs="Arial"/>
                <w:b w:val="0"/>
                <w:sz w:val="20"/>
                <w:szCs w:val="20"/>
              </w:rPr>
              <w:t>.</w:t>
            </w:r>
          </w:p>
        </w:tc>
        <w:tc>
          <w:tcPr>
            <w:tcW w:w="1450" w:type="pct"/>
            <w:shd w:val="clear" w:color="auto" w:fill="EAF1DD" w:themeFill="accent3" w:themeFillTint="33"/>
          </w:tcPr>
          <w:p w:rsidR="00B6345A" w:rsidRPr="005758EA" w:rsidRDefault="00B6345A" w:rsidP="0092284B">
            <w:pPr>
              <w:ind w:left="176" w:hanging="142"/>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rsidR="00EA1954" w:rsidRPr="005758EA" w:rsidRDefault="00EA1954" w:rsidP="00573F02">
            <w:pPr>
              <w:pStyle w:val="ListParagraph"/>
              <w:ind w:left="176"/>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DC25F8" w:rsidRPr="005758EA" w:rsidTr="00422EE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50" w:type="pct"/>
            <w:vAlign w:val="center"/>
          </w:tcPr>
          <w:p w:rsidR="00DC25F8" w:rsidRPr="005758EA" w:rsidRDefault="00DC25F8" w:rsidP="0092284B">
            <w:pPr>
              <w:rPr>
                <w:rFonts w:ascii="Arial" w:hAnsi="Arial" w:cs="Arial"/>
                <w:sz w:val="24"/>
                <w:szCs w:val="24"/>
              </w:rPr>
            </w:pPr>
            <w:r w:rsidRPr="005758EA">
              <w:rPr>
                <w:rFonts w:ascii="Arial" w:hAnsi="Arial" w:cs="Arial"/>
                <w:sz w:val="24"/>
                <w:szCs w:val="24"/>
              </w:rPr>
              <w:t xml:space="preserve">Behaviours </w:t>
            </w:r>
          </w:p>
        </w:tc>
        <w:tc>
          <w:tcPr>
            <w:tcW w:w="1450" w:type="pct"/>
            <w:shd w:val="clear" w:color="auto" w:fill="EAF1DD" w:themeFill="accent3" w:themeFillTint="33"/>
            <w:vAlign w:val="center"/>
          </w:tcPr>
          <w:p w:rsidR="00DC25F8" w:rsidRPr="005758EA" w:rsidRDefault="004F7AC6" w:rsidP="0092284B">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hyperlink r:id="rId13" w:history="1">
              <w:r w:rsidR="00DC25F8" w:rsidRPr="005758EA">
                <w:rPr>
                  <w:rStyle w:val="Hyperlink"/>
                  <w:rFonts w:ascii="Arial" w:hAnsi="Arial" w:cs="Arial"/>
                  <w:sz w:val="24"/>
                  <w:szCs w:val="24"/>
                </w:rPr>
                <w:t>Link</w:t>
              </w:r>
            </w:hyperlink>
          </w:p>
        </w:tc>
      </w:tr>
    </w:tbl>
    <w:p w:rsidR="0007676D" w:rsidRPr="005758EA" w:rsidRDefault="00520A5A" w:rsidP="00F22897">
      <w:pPr>
        <w:rPr>
          <w:rFonts w:ascii="Arial" w:hAnsi="Arial" w:cs="Arial"/>
          <w:color w:val="FF0000"/>
          <w:sz w:val="18"/>
          <w:szCs w:val="18"/>
        </w:rPr>
      </w:pPr>
      <w:r w:rsidRPr="005758EA">
        <w:rPr>
          <w:rFonts w:ascii="Arial" w:hAnsi="Arial" w:cs="Arial"/>
          <w:i/>
          <w:sz w:val="20"/>
          <w:szCs w:val="20"/>
        </w:rPr>
        <w:br/>
      </w:r>
      <w:r w:rsidRPr="005758EA">
        <w:rPr>
          <w:rFonts w:ascii="Arial" w:hAnsi="Arial" w:cs="Arial"/>
          <w:sz w:val="20"/>
          <w:szCs w:val="20"/>
        </w:rPr>
        <w:t>NB – Assessment criteria for recruitment will be notified separately.</w:t>
      </w:r>
      <w:r w:rsidRPr="005758EA">
        <w:rPr>
          <w:rFonts w:ascii="Arial" w:hAnsi="Arial" w:cs="Arial"/>
          <w:sz w:val="20"/>
          <w:szCs w:val="20"/>
        </w:rPr>
        <w:br/>
      </w:r>
      <w:r w:rsidRPr="005758EA">
        <w:rPr>
          <w:rFonts w:ascii="Arial" w:hAnsi="Arial" w:cs="Arial"/>
          <w:color w:val="FF0000"/>
          <w:sz w:val="18"/>
          <w:szCs w:val="18"/>
        </w:rPr>
        <w:t>Optional - Statement for recruitment purposes:  You should use this information to make the best of your application by identifying some specific pieces of work you may have undertaken in any of these areas.  You will be tested in some or all of the skill specific areas over the course of the selection process.</w:t>
      </w:r>
    </w:p>
    <w:sectPr w:rsidR="0007676D" w:rsidRPr="005758EA" w:rsidSect="003918AA">
      <w:headerReference w:type="even" r:id="rId14"/>
      <w:headerReference w:type="default" r:id="rId15"/>
      <w:footerReference w:type="even" r:id="rId16"/>
      <w:footerReference w:type="default" r:id="rId17"/>
      <w:headerReference w:type="first" r:id="rId18"/>
      <w:footerReference w:type="first" r:id="rId19"/>
      <w:pgSz w:w="11906" w:h="16838"/>
      <w:pgMar w:top="794" w:right="794" w:bottom="794" w:left="794" w:header="37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5388" w:rsidRDefault="003E5388" w:rsidP="003E2AA5">
      <w:pPr>
        <w:spacing w:after="0" w:line="240" w:lineRule="auto"/>
      </w:pPr>
      <w:r>
        <w:separator/>
      </w:r>
    </w:p>
  </w:endnote>
  <w:endnote w:type="continuationSeparator" w:id="0">
    <w:p w:rsidR="003E5388" w:rsidRDefault="003E5388" w:rsidP="003E2A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5363" w:rsidRDefault="00BD53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5363" w:rsidRDefault="004F7AC6">
    <w:pPr>
      <w:pStyle w:val="Footer"/>
    </w:pPr>
    <w:r>
      <w:rPr>
        <w:noProof/>
        <w:lang w:eastAsia="en-GB"/>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10227945</wp:posOffset>
              </wp:positionV>
              <wp:extent cx="7560310" cy="273050"/>
              <wp:effectExtent l="0" t="0" r="0" b="12700"/>
              <wp:wrapNone/>
              <wp:docPr id="4" name="MSIPCM9c5c4f8aa5c31e5fecc3bc8d" descr="{&quot;HashCode&quot;:45532141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4F7AC6" w:rsidRPr="004F7AC6" w:rsidRDefault="004F7AC6" w:rsidP="004F7AC6">
                          <w:pPr>
                            <w:spacing w:after="0"/>
                            <w:jc w:val="center"/>
                            <w:rPr>
                              <w:rFonts w:ascii="Calibri" w:hAnsi="Calibri" w:cs="Calibri"/>
                              <w:color w:val="FF0000"/>
                              <w:sz w:val="20"/>
                            </w:rPr>
                          </w:pPr>
                          <w:r w:rsidRPr="004F7AC6">
                            <w:rPr>
                              <w:rFonts w:ascii="Calibri" w:hAnsi="Calibri" w:cs="Calibri"/>
                              <w:color w:val="FF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9c5c4f8aa5c31e5fecc3bc8d" o:spid="_x0000_s1026" type="#_x0000_t202" alt="{&quot;HashCode&quot;:455321412,&quot;Height&quot;:841.0,&quot;Width&quot;:595.0,&quot;Placement&quot;:&quot;Footer&quot;,&quot;Index&quot;:&quot;Primary&quot;,&quot;Section&quot;:1,&quot;Top&quot;:0.0,&quot;Left&quot;:0.0}" style="position:absolute;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" o:allowincell="f" filled="f" stroked="f" strokeweight=".5pt">
              <v:fill o:detectmouseclick="t"/>
              <v:textbox inset=",0,,0">
                <w:txbxContent>
                  <w:p w:rsidR="004F7AC6" w:rsidRPr="004F7AC6" w:rsidRDefault="004F7AC6" w:rsidP="004F7AC6">
                    <w:pPr>
                      <w:spacing w:after="0"/>
                      <w:jc w:val="center"/>
                      <w:rPr>
                        <w:rFonts w:ascii="Calibri" w:hAnsi="Calibri" w:cs="Calibri"/>
                        <w:color w:val="FF0000"/>
                        <w:sz w:val="20"/>
                      </w:rPr>
                    </w:pPr>
                    <w:r w:rsidRPr="004F7AC6">
                      <w:rPr>
                        <w:rFonts w:ascii="Calibri" w:hAnsi="Calibri" w:cs="Calibri"/>
                        <w:color w:val="FF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5363" w:rsidRDefault="00BD53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5388" w:rsidRDefault="003E5388" w:rsidP="003E2AA5">
      <w:pPr>
        <w:spacing w:after="0" w:line="240" w:lineRule="auto"/>
      </w:pPr>
      <w:r>
        <w:separator/>
      </w:r>
    </w:p>
  </w:footnote>
  <w:footnote w:type="continuationSeparator" w:id="0">
    <w:p w:rsidR="003E5388" w:rsidRDefault="003E5388" w:rsidP="003E2A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AA5" w:rsidRDefault="003E2A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142C" w:rsidRDefault="003918AA">
    <w:pPr>
      <w:pStyle w:val="Header"/>
    </w:pPr>
    <w:r>
      <w:rPr>
        <w:noProof/>
        <w:lang w:eastAsia="en-GB"/>
      </w:rPr>
      <w:drawing>
        <wp:anchor distT="0" distB="0" distL="114300" distR="114300" simplePos="0" relativeHeight="251657216" behindDoc="1" locked="0" layoutInCell="1" allowOverlap="1" wp14:anchorId="29256CDC" wp14:editId="1BCE05E5">
          <wp:simplePos x="504825" y="2695575"/>
          <wp:positionH relativeFrom="column">
            <wp:align>center</wp:align>
          </wp:positionH>
          <wp:positionV relativeFrom="page">
            <wp:align>top</wp:align>
          </wp:positionV>
          <wp:extent cx="7531200" cy="2404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D 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1200" cy="2404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AA5" w:rsidRDefault="003E2A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C11C3"/>
    <w:multiLevelType w:val="hybridMultilevel"/>
    <w:tmpl w:val="A43C05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BE4597D"/>
    <w:multiLevelType w:val="hybridMultilevel"/>
    <w:tmpl w:val="B194FB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3F41D2D"/>
    <w:multiLevelType w:val="hybridMultilevel"/>
    <w:tmpl w:val="DCB0EBD2"/>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7E558A0"/>
    <w:multiLevelType w:val="hybridMultilevel"/>
    <w:tmpl w:val="7F5EC79C"/>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4" w15:restartNumberingAfterBreak="0">
    <w:nsid w:val="184F3D30"/>
    <w:multiLevelType w:val="hybridMultilevel"/>
    <w:tmpl w:val="49F25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621BBD"/>
    <w:multiLevelType w:val="hybridMultilevel"/>
    <w:tmpl w:val="8DE065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55A163D"/>
    <w:multiLevelType w:val="hybridMultilevel"/>
    <w:tmpl w:val="FC98E66C"/>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8C2519C"/>
    <w:multiLevelType w:val="hybridMultilevel"/>
    <w:tmpl w:val="909412A8"/>
    <w:lvl w:ilvl="0" w:tplc="08090003">
      <w:start w:val="1"/>
      <w:numFmt w:val="bullet"/>
      <w:lvlText w:val="o"/>
      <w:lvlJc w:val="left"/>
      <w:pPr>
        <w:ind w:left="1037" w:hanging="360"/>
      </w:pPr>
      <w:rPr>
        <w:rFonts w:ascii="Courier New" w:hAnsi="Courier New" w:cs="Courier New" w:hint="default"/>
      </w:rPr>
    </w:lvl>
    <w:lvl w:ilvl="1" w:tplc="08090003" w:tentative="1">
      <w:start w:val="1"/>
      <w:numFmt w:val="bullet"/>
      <w:lvlText w:val="o"/>
      <w:lvlJc w:val="left"/>
      <w:pPr>
        <w:ind w:left="1757" w:hanging="360"/>
      </w:pPr>
      <w:rPr>
        <w:rFonts w:ascii="Courier New" w:hAnsi="Courier New" w:cs="Courier New" w:hint="default"/>
      </w:rPr>
    </w:lvl>
    <w:lvl w:ilvl="2" w:tplc="08090005" w:tentative="1">
      <w:start w:val="1"/>
      <w:numFmt w:val="bullet"/>
      <w:lvlText w:val=""/>
      <w:lvlJc w:val="left"/>
      <w:pPr>
        <w:ind w:left="2477" w:hanging="360"/>
      </w:pPr>
      <w:rPr>
        <w:rFonts w:ascii="Wingdings" w:hAnsi="Wingdings" w:hint="default"/>
      </w:rPr>
    </w:lvl>
    <w:lvl w:ilvl="3" w:tplc="08090001" w:tentative="1">
      <w:start w:val="1"/>
      <w:numFmt w:val="bullet"/>
      <w:lvlText w:val=""/>
      <w:lvlJc w:val="left"/>
      <w:pPr>
        <w:ind w:left="3197" w:hanging="360"/>
      </w:pPr>
      <w:rPr>
        <w:rFonts w:ascii="Symbol" w:hAnsi="Symbol" w:hint="default"/>
      </w:rPr>
    </w:lvl>
    <w:lvl w:ilvl="4" w:tplc="08090003" w:tentative="1">
      <w:start w:val="1"/>
      <w:numFmt w:val="bullet"/>
      <w:lvlText w:val="o"/>
      <w:lvlJc w:val="left"/>
      <w:pPr>
        <w:ind w:left="3917" w:hanging="360"/>
      </w:pPr>
      <w:rPr>
        <w:rFonts w:ascii="Courier New" w:hAnsi="Courier New" w:cs="Courier New" w:hint="default"/>
      </w:rPr>
    </w:lvl>
    <w:lvl w:ilvl="5" w:tplc="08090005" w:tentative="1">
      <w:start w:val="1"/>
      <w:numFmt w:val="bullet"/>
      <w:lvlText w:val=""/>
      <w:lvlJc w:val="left"/>
      <w:pPr>
        <w:ind w:left="4637" w:hanging="360"/>
      </w:pPr>
      <w:rPr>
        <w:rFonts w:ascii="Wingdings" w:hAnsi="Wingdings" w:hint="default"/>
      </w:rPr>
    </w:lvl>
    <w:lvl w:ilvl="6" w:tplc="08090001" w:tentative="1">
      <w:start w:val="1"/>
      <w:numFmt w:val="bullet"/>
      <w:lvlText w:val=""/>
      <w:lvlJc w:val="left"/>
      <w:pPr>
        <w:ind w:left="5357" w:hanging="360"/>
      </w:pPr>
      <w:rPr>
        <w:rFonts w:ascii="Symbol" w:hAnsi="Symbol" w:hint="default"/>
      </w:rPr>
    </w:lvl>
    <w:lvl w:ilvl="7" w:tplc="08090003" w:tentative="1">
      <w:start w:val="1"/>
      <w:numFmt w:val="bullet"/>
      <w:lvlText w:val="o"/>
      <w:lvlJc w:val="left"/>
      <w:pPr>
        <w:ind w:left="6077" w:hanging="360"/>
      </w:pPr>
      <w:rPr>
        <w:rFonts w:ascii="Courier New" w:hAnsi="Courier New" w:cs="Courier New" w:hint="default"/>
      </w:rPr>
    </w:lvl>
    <w:lvl w:ilvl="8" w:tplc="08090005" w:tentative="1">
      <w:start w:val="1"/>
      <w:numFmt w:val="bullet"/>
      <w:lvlText w:val=""/>
      <w:lvlJc w:val="left"/>
      <w:pPr>
        <w:ind w:left="6797" w:hanging="360"/>
      </w:pPr>
      <w:rPr>
        <w:rFonts w:ascii="Wingdings" w:hAnsi="Wingdings" w:hint="default"/>
      </w:rPr>
    </w:lvl>
  </w:abstractNum>
  <w:abstractNum w:abstractNumId="8" w15:restartNumberingAfterBreak="0">
    <w:nsid w:val="2FF621C5"/>
    <w:multiLevelType w:val="hybridMultilevel"/>
    <w:tmpl w:val="96581D14"/>
    <w:lvl w:ilvl="0" w:tplc="08090001">
      <w:start w:val="1"/>
      <w:numFmt w:val="bullet"/>
      <w:lvlText w:val=""/>
      <w:lvlJc w:val="left"/>
      <w:pPr>
        <w:ind w:left="678" w:hanging="360"/>
      </w:pPr>
      <w:rPr>
        <w:rFonts w:ascii="Symbol" w:hAnsi="Symbol" w:hint="default"/>
      </w:rPr>
    </w:lvl>
    <w:lvl w:ilvl="1" w:tplc="08090003" w:tentative="1">
      <w:start w:val="1"/>
      <w:numFmt w:val="bullet"/>
      <w:lvlText w:val="o"/>
      <w:lvlJc w:val="left"/>
      <w:pPr>
        <w:ind w:left="1398" w:hanging="360"/>
      </w:pPr>
      <w:rPr>
        <w:rFonts w:ascii="Courier New" w:hAnsi="Courier New" w:cs="Courier New" w:hint="default"/>
      </w:rPr>
    </w:lvl>
    <w:lvl w:ilvl="2" w:tplc="08090005" w:tentative="1">
      <w:start w:val="1"/>
      <w:numFmt w:val="bullet"/>
      <w:lvlText w:val=""/>
      <w:lvlJc w:val="left"/>
      <w:pPr>
        <w:ind w:left="2118" w:hanging="360"/>
      </w:pPr>
      <w:rPr>
        <w:rFonts w:ascii="Wingdings" w:hAnsi="Wingdings" w:hint="default"/>
      </w:rPr>
    </w:lvl>
    <w:lvl w:ilvl="3" w:tplc="08090001" w:tentative="1">
      <w:start w:val="1"/>
      <w:numFmt w:val="bullet"/>
      <w:lvlText w:val=""/>
      <w:lvlJc w:val="left"/>
      <w:pPr>
        <w:ind w:left="2838" w:hanging="360"/>
      </w:pPr>
      <w:rPr>
        <w:rFonts w:ascii="Symbol" w:hAnsi="Symbol" w:hint="default"/>
      </w:rPr>
    </w:lvl>
    <w:lvl w:ilvl="4" w:tplc="08090003" w:tentative="1">
      <w:start w:val="1"/>
      <w:numFmt w:val="bullet"/>
      <w:lvlText w:val="o"/>
      <w:lvlJc w:val="left"/>
      <w:pPr>
        <w:ind w:left="3558" w:hanging="360"/>
      </w:pPr>
      <w:rPr>
        <w:rFonts w:ascii="Courier New" w:hAnsi="Courier New" w:cs="Courier New" w:hint="default"/>
      </w:rPr>
    </w:lvl>
    <w:lvl w:ilvl="5" w:tplc="08090005" w:tentative="1">
      <w:start w:val="1"/>
      <w:numFmt w:val="bullet"/>
      <w:lvlText w:val=""/>
      <w:lvlJc w:val="left"/>
      <w:pPr>
        <w:ind w:left="4278" w:hanging="360"/>
      </w:pPr>
      <w:rPr>
        <w:rFonts w:ascii="Wingdings" w:hAnsi="Wingdings" w:hint="default"/>
      </w:rPr>
    </w:lvl>
    <w:lvl w:ilvl="6" w:tplc="08090001" w:tentative="1">
      <w:start w:val="1"/>
      <w:numFmt w:val="bullet"/>
      <w:lvlText w:val=""/>
      <w:lvlJc w:val="left"/>
      <w:pPr>
        <w:ind w:left="4998" w:hanging="360"/>
      </w:pPr>
      <w:rPr>
        <w:rFonts w:ascii="Symbol" w:hAnsi="Symbol" w:hint="default"/>
      </w:rPr>
    </w:lvl>
    <w:lvl w:ilvl="7" w:tplc="08090003" w:tentative="1">
      <w:start w:val="1"/>
      <w:numFmt w:val="bullet"/>
      <w:lvlText w:val="o"/>
      <w:lvlJc w:val="left"/>
      <w:pPr>
        <w:ind w:left="5718" w:hanging="360"/>
      </w:pPr>
      <w:rPr>
        <w:rFonts w:ascii="Courier New" w:hAnsi="Courier New" w:cs="Courier New" w:hint="default"/>
      </w:rPr>
    </w:lvl>
    <w:lvl w:ilvl="8" w:tplc="08090005" w:tentative="1">
      <w:start w:val="1"/>
      <w:numFmt w:val="bullet"/>
      <w:lvlText w:val=""/>
      <w:lvlJc w:val="left"/>
      <w:pPr>
        <w:ind w:left="6438" w:hanging="360"/>
      </w:pPr>
      <w:rPr>
        <w:rFonts w:ascii="Wingdings" w:hAnsi="Wingdings" w:hint="default"/>
      </w:rPr>
    </w:lvl>
  </w:abstractNum>
  <w:abstractNum w:abstractNumId="9" w15:restartNumberingAfterBreak="0">
    <w:nsid w:val="31FA70B3"/>
    <w:multiLevelType w:val="hybridMultilevel"/>
    <w:tmpl w:val="BD7A6A24"/>
    <w:lvl w:ilvl="0" w:tplc="08090001">
      <w:start w:val="1"/>
      <w:numFmt w:val="bullet"/>
      <w:lvlText w:val=""/>
      <w:lvlJc w:val="left"/>
      <w:pPr>
        <w:tabs>
          <w:tab w:val="num" w:pos="360"/>
        </w:tabs>
        <w:ind w:left="360" w:hanging="360"/>
      </w:pPr>
      <w:rPr>
        <w:rFonts w:ascii="Symbol" w:hAnsi="Symbol" w:hint="default"/>
        <w:color w:val="auto"/>
        <w:sz w:val="22"/>
        <w:szCs w:val="22"/>
      </w:rPr>
    </w:lvl>
    <w:lvl w:ilvl="1" w:tplc="08090019" w:tentative="1">
      <w:start w:val="1"/>
      <w:numFmt w:val="lowerLetter"/>
      <w:lvlText w:val="%2."/>
      <w:lvlJc w:val="left"/>
      <w:pPr>
        <w:tabs>
          <w:tab w:val="num" w:pos="1522"/>
        </w:tabs>
        <w:ind w:left="1522" w:hanging="360"/>
      </w:pPr>
    </w:lvl>
    <w:lvl w:ilvl="2" w:tplc="0809001B" w:tentative="1">
      <w:start w:val="1"/>
      <w:numFmt w:val="lowerRoman"/>
      <w:lvlText w:val="%3."/>
      <w:lvlJc w:val="right"/>
      <w:pPr>
        <w:tabs>
          <w:tab w:val="num" w:pos="2242"/>
        </w:tabs>
        <w:ind w:left="2242" w:hanging="180"/>
      </w:pPr>
    </w:lvl>
    <w:lvl w:ilvl="3" w:tplc="0809000F" w:tentative="1">
      <w:start w:val="1"/>
      <w:numFmt w:val="decimal"/>
      <w:lvlText w:val="%4."/>
      <w:lvlJc w:val="left"/>
      <w:pPr>
        <w:tabs>
          <w:tab w:val="num" w:pos="2962"/>
        </w:tabs>
        <w:ind w:left="2962" w:hanging="360"/>
      </w:pPr>
    </w:lvl>
    <w:lvl w:ilvl="4" w:tplc="08090019" w:tentative="1">
      <w:start w:val="1"/>
      <w:numFmt w:val="lowerLetter"/>
      <w:lvlText w:val="%5."/>
      <w:lvlJc w:val="left"/>
      <w:pPr>
        <w:tabs>
          <w:tab w:val="num" w:pos="3682"/>
        </w:tabs>
        <w:ind w:left="3682" w:hanging="360"/>
      </w:pPr>
    </w:lvl>
    <w:lvl w:ilvl="5" w:tplc="0809001B" w:tentative="1">
      <w:start w:val="1"/>
      <w:numFmt w:val="lowerRoman"/>
      <w:lvlText w:val="%6."/>
      <w:lvlJc w:val="right"/>
      <w:pPr>
        <w:tabs>
          <w:tab w:val="num" w:pos="4402"/>
        </w:tabs>
        <w:ind w:left="4402" w:hanging="180"/>
      </w:pPr>
    </w:lvl>
    <w:lvl w:ilvl="6" w:tplc="0809000F" w:tentative="1">
      <w:start w:val="1"/>
      <w:numFmt w:val="decimal"/>
      <w:lvlText w:val="%7."/>
      <w:lvlJc w:val="left"/>
      <w:pPr>
        <w:tabs>
          <w:tab w:val="num" w:pos="5122"/>
        </w:tabs>
        <w:ind w:left="5122" w:hanging="360"/>
      </w:pPr>
    </w:lvl>
    <w:lvl w:ilvl="7" w:tplc="08090019" w:tentative="1">
      <w:start w:val="1"/>
      <w:numFmt w:val="lowerLetter"/>
      <w:lvlText w:val="%8."/>
      <w:lvlJc w:val="left"/>
      <w:pPr>
        <w:tabs>
          <w:tab w:val="num" w:pos="5842"/>
        </w:tabs>
        <w:ind w:left="5842" w:hanging="360"/>
      </w:pPr>
    </w:lvl>
    <w:lvl w:ilvl="8" w:tplc="0809001B" w:tentative="1">
      <w:start w:val="1"/>
      <w:numFmt w:val="lowerRoman"/>
      <w:lvlText w:val="%9."/>
      <w:lvlJc w:val="right"/>
      <w:pPr>
        <w:tabs>
          <w:tab w:val="num" w:pos="6562"/>
        </w:tabs>
        <w:ind w:left="6562" w:hanging="180"/>
      </w:pPr>
    </w:lvl>
  </w:abstractNum>
  <w:abstractNum w:abstractNumId="10" w15:restartNumberingAfterBreak="0">
    <w:nsid w:val="351D5002"/>
    <w:multiLevelType w:val="hybridMultilevel"/>
    <w:tmpl w:val="3AC4BE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8067395"/>
    <w:multiLevelType w:val="hybridMultilevel"/>
    <w:tmpl w:val="ED2E8C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AC60330"/>
    <w:multiLevelType w:val="hybridMultilevel"/>
    <w:tmpl w:val="D082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0CC0A15"/>
    <w:multiLevelType w:val="hybridMultilevel"/>
    <w:tmpl w:val="EA0EE266"/>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17153CA"/>
    <w:multiLevelType w:val="hybridMultilevel"/>
    <w:tmpl w:val="89C26A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97601E8"/>
    <w:multiLevelType w:val="hybridMultilevel"/>
    <w:tmpl w:val="97343C92"/>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F787BA6"/>
    <w:multiLevelType w:val="hybridMultilevel"/>
    <w:tmpl w:val="B2C25D6C"/>
    <w:lvl w:ilvl="0" w:tplc="08090001">
      <w:start w:val="1"/>
      <w:numFmt w:val="bullet"/>
      <w:lvlText w:val=""/>
      <w:lvlJc w:val="left"/>
      <w:pPr>
        <w:tabs>
          <w:tab w:val="num" w:pos="360"/>
        </w:tabs>
        <w:ind w:left="360" w:hanging="360"/>
      </w:pPr>
      <w:rPr>
        <w:rFonts w:ascii="Symbol" w:hAnsi="Symbol"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50CB4B39"/>
    <w:multiLevelType w:val="hybridMultilevel"/>
    <w:tmpl w:val="2F46E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E1060D0"/>
    <w:multiLevelType w:val="hybridMultilevel"/>
    <w:tmpl w:val="C70E1572"/>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63487BC2"/>
    <w:multiLevelType w:val="hybridMultilevel"/>
    <w:tmpl w:val="132A82F2"/>
    <w:lvl w:ilvl="0" w:tplc="08090001">
      <w:start w:val="1"/>
      <w:numFmt w:val="bullet"/>
      <w:lvlText w:val=""/>
      <w:lvlJc w:val="left"/>
      <w:pPr>
        <w:ind w:left="787" w:hanging="360"/>
      </w:pPr>
      <w:rPr>
        <w:rFonts w:ascii="Symbol" w:hAnsi="Symbol" w:hint="default"/>
      </w:rPr>
    </w:lvl>
    <w:lvl w:ilvl="1" w:tplc="08090003">
      <w:start w:val="1"/>
      <w:numFmt w:val="bullet"/>
      <w:lvlText w:val="o"/>
      <w:lvlJc w:val="left"/>
      <w:pPr>
        <w:ind w:left="1507" w:hanging="360"/>
      </w:pPr>
      <w:rPr>
        <w:rFonts w:ascii="Courier New" w:hAnsi="Courier New" w:cs="Courier New" w:hint="default"/>
      </w:rPr>
    </w:lvl>
    <w:lvl w:ilvl="2" w:tplc="08090005">
      <w:start w:val="1"/>
      <w:numFmt w:val="bullet"/>
      <w:lvlText w:val=""/>
      <w:lvlJc w:val="left"/>
      <w:pPr>
        <w:ind w:left="2227" w:hanging="360"/>
      </w:pPr>
      <w:rPr>
        <w:rFonts w:ascii="Wingdings" w:hAnsi="Wingdings" w:hint="default"/>
      </w:rPr>
    </w:lvl>
    <w:lvl w:ilvl="3" w:tplc="08090001">
      <w:start w:val="1"/>
      <w:numFmt w:val="bullet"/>
      <w:lvlText w:val=""/>
      <w:lvlJc w:val="left"/>
      <w:pPr>
        <w:ind w:left="2947" w:hanging="360"/>
      </w:pPr>
      <w:rPr>
        <w:rFonts w:ascii="Symbol" w:hAnsi="Symbol" w:hint="default"/>
      </w:rPr>
    </w:lvl>
    <w:lvl w:ilvl="4" w:tplc="08090003">
      <w:start w:val="1"/>
      <w:numFmt w:val="bullet"/>
      <w:lvlText w:val="o"/>
      <w:lvlJc w:val="left"/>
      <w:pPr>
        <w:ind w:left="3667" w:hanging="360"/>
      </w:pPr>
      <w:rPr>
        <w:rFonts w:ascii="Courier New" w:hAnsi="Courier New" w:cs="Courier New" w:hint="default"/>
      </w:rPr>
    </w:lvl>
    <w:lvl w:ilvl="5" w:tplc="08090005">
      <w:start w:val="1"/>
      <w:numFmt w:val="bullet"/>
      <w:lvlText w:val=""/>
      <w:lvlJc w:val="left"/>
      <w:pPr>
        <w:ind w:left="4387" w:hanging="360"/>
      </w:pPr>
      <w:rPr>
        <w:rFonts w:ascii="Wingdings" w:hAnsi="Wingdings" w:hint="default"/>
      </w:rPr>
    </w:lvl>
    <w:lvl w:ilvl="6" w:tplc="08090001">
      <w:start w:val="1"/>
      <w:numFmt w:val="bullet"/>
      <w:lvlText w:val=""/>
      <w:lvlJc w:val="left"/>
      <w:pPr>
        <w:ind w:left="5107" w:hanging="360"/>
      </w:pPr>
      <w:rPr>
        <w:rFonts w:ascii="Symbol" w:hAnsi="Symbol" w:hint="default"/>
      </w:rPr>
    </w:lvl>
    <w:lvl w:ilvl="7" w:tplc="08090003">
      <w:start w:val="1"/>
      <w:numFmt w:val="bullet"/>
      <w:lvlText w:val="o"/>
      <w:lvlJc w:val="left"/>
      <w:pPr>
        <w:ind w:left="5827" w:hanging="360"/>
      </w:pPr>
      <w:rPr>
        <w:rFonts w:ascii="Courier New" w:hAnsi="Courier New" w:cs="Courier New" w:hint="default"/>
      </w:rPr>
    </w:lvl>
    <w:lvl w:ilvl="8" w:tplc="08090005">
      <w:start w:val="1"/>
      <w:numFmt w:val="bullet"/>
      <w:lvlText w:val=""/>
      <w:lvlJc w:val="left"/>
      <w:pPr>
        <w:ind w:left="6547" w:hanging="360"/>
      </w:pPr>
      <w:rPr>
        <w:rFonts w:ascii="Wingdings" w:hAnsi="Wingdings" w:hint="default"/>
      </w:rPr>
    </w:lvl>
  </w:abstractNum>
  <w:abstractNum w:abstractNumId="20" w15:restartNumberingAfterBreak="0">
    <w:nsid w:val="64060FC4"/>
    <w:multiLevelType w:val="hybridMultilevel"/>
    <w:tmpl w:val="E6B417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5D85565"/>
    <w:multiLevelType w:val="hybridMultilevel"/>
    <w:tmpl w:val="D11E02E0"/>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2" w15:restartNumberingAfterBreak="0">
    <w:nsid w:val="669B19FE"/>
    <w:multiLevelType w:val="hybridMultilevel"/>
    <w:tmpl w:val="BA8AC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8932662"/>
    <w:multiLevelType w:val="hybridMultilevel"/>
    <w:tmpl w:val="14ECE4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2ED5172"/>
    <w:multiLevelType w:val="hybridMultilevel"/>
    <w:tmpl w:val="8EA61684"/>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E363329"/>
    <w:multiLevelType w:val="hybridMultilevel"/>
    <w:tmpl w:val="CB200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FE0028F"/>
    <w:multiLevelType w:val="hybridMultilevel"/>
    <w:tmpl w:val="8F56629A"/>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num w:numId="1">
    <w:abstractNumId w:val="25"/>
  </w:num>
  <w:num w:numId="2">
    <w:abstractNumId w:val="6"/>
  </w:num>
  <w:num w:numId="3">
    <w:abstractNumId w:val="24"/>
  </w:num>
  <w:num w:numId="4">
    <w:abstractNumId w:val="9"/>
  </w:num>
  <w:num w:numId="5">
    <w:abstractNumId w:val="16"/>
  </w:num>
  <w:num w:numId="6">
    <w:abstractNumId w:val="5"/>
  </w:num>
  <w:num w:numId="7">
    <w:abstractNumId w:val="13"/>
  </w:num>
  <w:num w:numId="8">
    <w:abstractNumId w:val="3"/>
  </w:num>
  <w:num w:numId="9">
    <w:abstractNumId w:val="2"/>
  </w:num>
  <w:num w:numId="10">
    <w:abstractNumId w:val="8"/>
  </w:num>
  <w:num w:numId="11">
    <w:abstractNumId w:val="1"/>
  </w:num>
  <w:num w:numId="12">
    <w:abstractNumId w:val="26"/>
  </w:num>
  <w:num w:numId="13">
    <w:abstractNumId w:val="21"/>
  </w:num>
  <w:num w:numId="14">
    <w:abstractNumId w:val="15"/>
  </w:num>
  <w:num w:numId="15">
    <w:abstractNumId w:val="11"/>
  </w:num>
  <w:num w:numId="16">
    <w:abstractNumId w:val="20"/>
  </w:num>
  <w:num w:numId="17">
    <w:abstractNumId w:val="0"/>
  </w:num>
  <w:num w:numId="18">
    <w:abstractNumId w:val="12"/>
  </w:num>
  <w:num w:numId="19">
    <w:abstractNumId w:val="14"/>
  </w:num>
  <w:num w:numId="20">
    <w:abstractNumId w:val="10"/>
  </w:num>
  <w:num w:numId="21">
    <w:abstractNumId w:val="17"/>
  </w:num>
  <w:num w:numId="22">
    <w:abstractNumId w:val="4"/>
  </w:num>
  <w:num w:numId="23">
    <w:abstractNumId w:val="23"/>
  </w:num>
  <w:num w:numId="24">
    <w:abstractNumId w:val="22"/>
  </w:num>
  <w:num w:numId="25">
    <w:abstractNumId w:val="7"/>
  </w:num>
  <w:num w:numId="26">
    <w:abstractNumId w:val="6"/>
  </w:num>
  <w:num w:numId="27">
    <w:abstractNumId w:val="19"/>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efaultTabStop w:val="720"/>
  <w:characterSpacingControl w:val="doNotCompress"/>
  <w:hdrShapeDefaults>
    <o:shapedefaults v:ext="edit" spidmax="6145" style="mso-position-horizontal-relative:margin;mso-position-vertical-relative:margin" o:allowincell="f"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207"/>
    <w:rsid w:val="00010215"/>
    <w:rsid w:val="00023C6A"/>
    <w:rsid w:val="00065825"/>
    <w:rsid w:val="00070536"/>
    <w:rsid w:val="000760C1"/>
    <w:rsid w:val="0007676D"/>
    <w:rsid w:val="00092C1D"/>
    <w:rsid w:val="00096B16"/>
    <w:rsid w:val="000B33FB"/>
    <w:rsid w:val="000D3519"/>
    <w:rsid w:val="00102452"/>
    <w:rsid w:val="00113F9C"/>
    <w:rsid w:val="00114B63"/>
    <w:rsid w:val="00151E2E"/>
    <w:rsid w:val="00156444"/>
    <w:rsid w:val="00164AC2"/>
    <w:rsid w:val="00174C7C"/>
    <w:rsid w:val="0018534E"/>
    <w:rsid w:val="001959AB"/>
    <w:rsid w:val="00196F91"/>
    <w:rsid w:val="001C7D70"/>
    <w:rsid w:val="001D7A21"/>
    <w:rsid w:val="001E7483"/>
    <w:rsid w:val="001F27CF"/>
    <w:rsid w:val="0022714B"/>
    <w:rsid w:val="00236C4A"/>
    <w:rsid w:val="00242950"/>
    <w:rsid w:val="00273D42"/>
    <w:rsid w:val="00296558"/>
    <w:rsid w:val="002B0111"/>
    <w:rsid w:val="002D1027"/>
    <w:rsid w:val="002D2484"/>
    <w:rsid w:val="002E389A"/>
    <w:rsid w:val="0030666A"/>
    <w:rsid w:val="003174B4"/>
    <w:rsid w:val="00322F07"/>
    <w:rsid w:val="00331826"/>
    <w:rsid w:val="00334101"/>
    <w:rsid w:val="00355982"/>
    <w:rsid w:val="0035720E"/>
    <w:rsid w:val="00364D52"/>
    <w:rsid w:val="00384572"/>
    <w:rsid w:val="00390E1E"/>
    <w:rsid w:val="003918AA"/>
    <w:rsid w:val="003918B5"/>
    <w:rsid w:val="003A0691"/>
    <w:rsid w:val="003A733E"/>
    <w:rsid w:val="003B629C"/>
    <w:rsid w:val="003E2AA5"/>
    <w:rsid w:val="003E5388"/>
    <w:rsid w:val="003E60BC"/>
    <w:rsid w:val="003E6B0D"/>
    <w:rsid w:val="003F5155"/>
    <w:rsid w:val="00407E86"/>
    <w:rsid w:val="00422EEC"/>
    <w:rsid w:val="00425F78"/>
    <w:rsid w:val="0042603A"/>
    <w:rsid w:val="00442140"/>
    <w:rsid w:val="00462B67"/>
    <w:rsid w:val="004672AF"/>
    <w:rsid w:val="004769C4"/>
    <w:rsid w:val="004A2CDC"/>
    <w:rsid w:val="004B069E"/>
    <w:rsid w:val="004F7AC6"/>
    <w:rsid w:val="00520A5A"/>
    <w:rsid w:val="005238DF"/>
    <w:rsid w:val="0052660C"/>
    <w:rsid w:val="005279AE"/>
    <w:rsid w:val="005443BE"/>
    <w:rsid w:val="00547D41"/>
    <w:rsid w:val="00572528"/>
    <w:rsid w:val="00573F02"/>
    <w:rsid w:val="005758EA"/>
    <w:rsid w:val="00581A0C"/>
    <w:rsid w:val="00582C05"/>
    <w:rsid w:val="005B6EEC"/>
    <w:rsid w:val="005C3DA1"/>
    <w:rsid w:val="005D4BDF"/>
    <w:rsid w:val="005E011F"/>
    <w:rsid w:val="005E40FF"/>
    <w:rsid w:val="005F6074"/>
    <w:rsid w:val="006008EA"/>
    <w:rsid w:val="006216F0"/>
    <w:rsid w:val="00624FB7"/>
    <w:rsid w:val="00627279"/>
    <w:rsid w:val="00635792"/>
    <w:rsid w:val="00636B41"/>
    <w:rsid w:val="0065434A"/>
    <w:rsid w:val="00677E7F"/>
    <w:rsid w:val="006920A7"/>
    <w:rsid w:val="006941EF"/>
    <w:rsid w:val="006A2F20"/>
    <w:rsid w:val="006A6C89"/>
    <w:rsid w:val="006A6E90"/>
    <w:rsid w:val="006D11E8"/>
    <w:rsid w:val="006D2BFA"/>
    <w:rsid w:val="006D476B"/>
    <w:rsid w:val="00712872"/>
    <w:rsid w:val="007273C3"/>
    <w:rsid w:val="00781F84"/>
    <w:rsid w:val="007B703B"/>
    <w:rsid w:val="007F0C7A"/>
    <w:rsid w:val="00831ED8"/>
    <w:rsid w:val="00843BA6"/>
    <w:rsid w:val="00846C78"/>
    <w:rsid w:val="00854274"/>
    <w:rsid w:val="008577A0"/>
    <w:rsid w:val="0086424D"/>
    <w:rsid w:val="008828C5"/>
    <w:rsid w:val="00884207"/>
    <w:rsid w:val="00884DD3"/>
    <w:rsid w:val="00887627"/>
    <w:rsid w:val="008C350B"/>
    <w:rsid w:val="008E39D8"/>
    <w:rsid w:val="0092284B"/>
    <w:rsid w:val="00933779"/>
    <w:rsid w:val="009364A3"/>
    <w:rsid w:val="00936964"/>
    <w:rsid w:val="00943644"/>
    <w:rsid w:val="009441C4"/>
    <w:rsid w:val="009558F5"/>
    <w:rsid w:val="009725A6"/>
    <w:rsid w:val="0099303B"/>
    <w:rsid w:val="0099316B"/>
    <w:rsid w:val="00993EB8"/>
    <w:rsid w:val="009B38C3"/>
    <w:rsid w:val="009C29A3"/>
    <w:rsid w:val="009D2347"/>
    <w:rsid w:val="009D3510"/>
    <w:rsid w:val="009E37DB"/>
    <w:rsid w:val="009E6E93"/>
    <w:rsid w:val="00A175BB"/>
    <w:rsid w:val="00A21A62"/>
    <w:rsid w:val="00A24C4E"/>
    <w:rsid w:val="00A24F0E"/>
    <w:rsid w:val="00A46846"/>
    <w:rsid w:val="00A536EB"/>
    <w:rsid w:val="00A63FC5"/>
    <w:rsid w:val="00A73406"/>
    <w:rsid w:val="00A81C9B"/>
    <w:rsid w:val="00A91EDF"/>
    <w:rsid w:val="00A92F4E"/>
    <w:rsid w:val="00AA0759"/>
    <w:rsid w:val="00AA202B"/>
    <w:rsid w:val="00AA5990"/>
    <w:rsid w:val="00AD1CDA"/>
    <w:rsid w:val="00AF052B"/>
    <w:rsid w:val="00AF32DD"/>
    <w:rsid w:val="00B07EF8"/>
    <w:rsid w:val="00B13CC0"/>
    <w:rsid w:val="00B24EB2"/>
    <w:rsid w:val="00B50902"/>
    <w:rsid w:val="00B62192"/>
    <w:rsid w:val="00B6345A"/>
    <w:rsid w:val="00B71575"/>
    <w:rsid w:val="00B803F0"/>
    <w:rsid w:val="00B93931"/>
    <w:rsid w:val="00BA72BF"/>
    <w:rsid w:val="00BA7381"/>
    <w:rsid w:val="00BD5363"/>
    <w:rsid w:val="00BE037C"/>
    <w:rsid w:val="00BE6473"/>
    <w:rsid w:val="00C0743D"/>
    <w:rsid w:val="00C1117D"/>
    <w:rsid w:val="00C205C2"/>
    <w:rsid w:val="00C51963"/>
    <w:rsid w:val="00C6120B"/>
    <w:rsid w:val="00C644FD"/>
    <w:rsid w:val="00C66D5B"/>
    <w:rsid w:val="00C7370B"/>
    <w:rsid w:val="00CC002E"/>
    <w:rsid w:val="00CD731A"/>
    <w:rsid w:val="00CF60D0"/>
    <w:rsid w:val="00CF73B8"/>
    <w:rsid w:val="00D512F2"/>
    <w:rsid w:val="00D929A3"/>
    <w:rsid w:val="00DA25B4"/>
    <w:rsid w:val="00DA366F"/>
    <w:rsid w:val="00DA7EB1"/>
    <w:rsid w:val="00DB4CA1"/>
    <w:rsid w:val="00DC25F8"/>
    <w:rsid w:val="00DC6DD7"/>
    <w:rsid w:val="00DC7EF9"/>
    <w:rsid w:val="00DF1891"/>
    <w:rsid w:val="00DF63DD"/>
    <w:rsid w:val="00E24555"/>
    <w:rsid w:val="00E308A2"/>
    <w:rsid w:val="00E42DB5"/>
    <w:rsid w:val="00E62A22"/>
    <w:rsid w:val="00E71A82"/>
    <w:rsid w:val="00E95DDC"/>
    <w:rsid w:val="00EA1954"/>
    <w:rsid w:val="00EB63D6"/>
    <w:rsid w:val="00EF115A"/>
    <w:rsid w:val="00F10CAD"/>
    <w:rsid w:val="00F2036C"/>
    <w:rsid w:val="00F22897"/>
    <w:rsid w:val="00F25B48"/>
    <w:rsid w:val="00F3142C"/>
    <w:rsid w:val="00F31B7D"/>
    <w:rsid w:val="00F3633A"/>
    <w:rsid w:val="00F545AD"/>
    <w:rsid w:val="00F61123"/>
    <w:rsid w:val="00F76851"/>
    <w:rsid w:val="00F8223B"/>
    <w:rsid w:val="00F947DB"/>
    <w:rsid w:val="00F95B7F"/>
    <w:rsid w:val="00FA5BF5"/>
    <w:rsid w:val="00FC504F"/>
    <w:rsid w:val="00FD79E3"/>
    <w:rsid w:val="00FE18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style="mso-position-horizontal-relative:margin;mso-position-vertical-relative:margin" o:allowincell="f" fill="f" fillcolor="white" stroke="f">
      <v:fill color="white" on="f"/>
      <v:stroke on="f"/>
    </o:shapedefaults>
    <o:shapelayout v:ext="edit">
      <o:idmap v:ext="edit" data="1"/>
    </o:shapelayout>
  </w:shapeDefaults>
  <w:decimalSymbol w:val="."/>
  <w:listSeparator w:val=","/>
  <w15:docId w15:val="{6B43C2F3-585C-4739-B073-3C2BB9786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2A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2AA5"/>
  </w:style>
  <w:style w:type="paragraph" w:styleId="Footer">
    <w:name w:val="footer"/>
    <w:basedOn w:val="Normal"/>
    <w:link w:val="FooterChar"/>
    <w:uiPriority w:val="99"/>
    <w:unhideWhenUsed/>
    <w:rsid w:val="003E2A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2AA5"/>
  </w:style>
  <w:style w:type="table" w:styleId="TableGrid">
    <w:name w:val="Table Grid"/>
    <w:basedOn w:val="TableNormal"/>
    <w:uiPriority w:val="59"/>
    <w:rsid w:val="00FD79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
    <w:name w:val="Table"/>
    <w:rsid w:val="00C6120B"/>
    <w:pPr>
      <w:tabs>
        <w:tab w:val="left" w:pos="6480"/>
      </w:tabs>
      <w:spacing w:after="0" w:line="240" w:lineRule="auto"/>
    </w:pPr>
    <w:rPr>
      <w:rFonts w:ascii="Arial" w:eastAsia="Times New Roman" w:hAnsi="Arial" w:cs="Times New Roman"/>
      <w:sz w:val="24"/>
      <w:szCs w:val="24"/>
    </w:rPr>
  </w:style>
  <w:style w:type="character" w:styleId="Hyperlink">
    <w:name w:val="Hyperlink"/>
    <w:basedOn w:val="DefaultParagraphFont"/>
    <w:uiPriority w:val="99"/>
    <w:unhideWhenUsed/>
    <w:rsid w:val="00E24555"/>
    <w:rPr>
      <w:color w:val="0000FF" w:themeColor="hyperlink"/>
      <w:u w:val="single"/>
    </w:rPr>
  </w:style>
  <w:style w:type="paragraph" w:styleId="BalloonText">
    <w:name w:val="Balloon Text"/>
    <w:basedOn w:val="Normal"/>
    <w:link w:val="BalloonTextChar"/>
    <w:uiPriority w:val="99"/>
    <w:semiHidden/>
    <w:unhideWhenUsed/>
    <w:rsid w:val="00843B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3BA6"/>
    <w:rPr>
      <w:rFonts w:ascii="Tahoma" w:hAnsi="Tahoma" w:cs="Tahoma"/>
      <w:sz w:val="16"/>
      <w:szCs w:val="16"/>
    </w:rPr>
  </w:style>
  <w:style w:type="table" w:styleId="LightList-Accent1">
    <w:name w:val="Light List Accent 1"/>
    <w:basedOn w:val="TableNormal"/>
    <w:uiPriority w:val="61"/>
    <w:rsid w:val="0015644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3">
    <w:name w:val="Light List Accent 3"/>
    <w:basedOn w:val="TableNormal"/>
    <w:uiPriority w:val="61"/>
    <w:rsid w:val="00B6345A"/>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ListParagraph">
    <w:name w:val="List Paragraph"/>
    <w:basedOn w:val="Normal"/>
    <w:uiPriority w:val="34"/>
    <w:qFormat/>
    <w:rsid w:val="00F10CAD"/>
    <w:pPr>
      <w:ind w:left="720"/>
      <w:contextualSpacing/>
    </w:pPr>
  </w:style>
  <w:style w:type="table" w:styleId="LightList-Accent4">
    <w:name w:val="Light List Accent 4"/>
    <w:basedOn w:val="TableNormal"/>
    <w:uiPriority w:val="61"/>
    <w:rsid w:val="00096B16"/>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character" w:styleId="Strong">
    <w:name w:val="Strong"/>
    <w:basedOn w:val="DefaultParagraphFont"/>
    <w:uiPriority w:val="22"/>
    <w:qFormat/>
    <w:rsid w:val="00096B16"/>
    <w:rPr>
      <w:b/>
      <w:bCs/>
    </w:rPr>
  </w:style>
  <w:style w:type="character" w:styleId="FollowedHyperlink">
    <w:name w:val="FollowedHyperlink"/>
    <w:basedOn w:val="DefaultParagraphFont"/>
    <w:uiPriority w:val="99"/>
    <w:semiHidden/>
    <w:unhideWhenUsed/>
    <w:rsid w:val="00096B16"/>
    <w:rPr>
      <w:color w:val="800080" w:themeColor="followedHyperlink"/>
      <w:u w:val="single"/>
    </w:rPr>
  </w:style>
  <w:style w:type="paragraph" w:styleId="BodyText">
    <w:name w:val="Body Text"/>
    <w:basedOn w:val="Normal"/>
    <w:link w:val="BodyTextChar"/>
    <w:rsid w:val="00F22897"/>
    <w:pPr>
      <w:spacing w:after="0" w:line="240" w:lineRule="auto"/>
    </w:pPr>
    <w:rPr>
      <w:rFonts w:ascii="Arial" w:eastAsia="Times New Roman" w:hAnsi="Arial" w:cs="Times New Roman"/>
      <w:b/>
      <w:sz w:val="24"/>
      <w:szCs w:val="20"/>
    </w:rPr>
  </w:style>
  <w:style w:type="character" w:customStyle="1" w:styleId="BodyTextChar">
    <w:name w:val="Body Text Char"/>
    <w:basedOn w:val="DefaultParagraphFont"/>
    <w:link w:val="BodyText"/>
    <w:rsid w:val="00F22897"/>
    <w:rPr>
      <w:rFonts w:ascii="Arial" w:eastAsia="Times New Roman" w:hAnsi="Arial" w:cs="Times New Roman"/>
      <w:b/>
      <w:sz w:val="24"/>
      <w:szCs w:val="20"/>
    </w:rPr>
  </w:style>
  <w:style w:type="table" w:styleId="LightList-Accent6">
    <w:name w:val="Light List Accent 6"/>
    <w:basedOn w:val="TableNormal"/>
    <w:uiPriority w:val="61"/>
    <w:rsid w:val="00070536"/>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character" w:styleId="PlaceholderText">
    <w:name w:val="Placeholder Text"/>
    <w:basedOn w:val="DefaultParagraphFont"/>
    <w:uiPriority w:val="99"/>
    <w:semiHidden/>
    <w:rsid w:val="0022714B"/>
    <w:rPr>
      <w:color w:val="808080"/>
    </w:rPr>
  </w:style>
  <w:style w:type="paragraph" w:customStyle="1" w:styleId="Default">
    <w:name w:val="Default"/>
    <w:rsid w:val="0035720E"/>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0D3519"/>
    <w:pPr>
      <w:spacing w:after="0" w:line="240" w:lineRule="auto"/>
    </w:pPr>
    <w:rPr>
      <w:rFonts w:ascii="Calibri" w:eastAsia="Calibri" w:hAnsi="Calibri" w:cs="Times New Roman"/>
    </w:rPr>
  </w:style>
  <w:style w:type="character" w:styleId="CommentReference">
    <w:name w:val="annotation reference"/>
    <w:basedOn w:val="DefaultParagraphFont"/>
    <w:uiPriority w:val="99"/>
    <w:semiHidden/>
    <w:unhideWhenUsed/>
    <w:rsid w:val="00943644"/>
    <w:rPr>
      <w:sz w:val="16"/>
      <w:szCs w:val="16"/>
    </w:rPr>
  </w:style>
  <w:style w:type="paragraph" w:styleId="CommentText">
    <w:name w:val="annotation text"/>
    <w:basedOn w:val="Normal"/>
    <w:link w:val="CommentTextChar"/>
    <w:uiPriority w:val="99"/>
    <w:semiHidden/>
    <w:unhideWhenUsed/>
    <w:rsid w:val="00B62192"/>
    <w:pPr>
      <w:spacing w:line="240" w:lineRule="auto"/>
    </w:pPr>
    <w:rPr>
      <w:sz w:val="20"/>
      <w:szCs w:val="20"/>
    </w:rPr>
  </w:style>
  <w:style w:type="character" w:customStyle="1" w:styleId="CommentTextChar">
    <w:name w:val="Comment Text Char"/>
    <w:basedOn w:val="DefaultParagraphFont"/>
    <w:link w:val="CommentText"/>
    <w:uiPriority w:val="99"/>
    <w:semiHidden/>
    <w:rsid w:val="00B62192"/>
    <w:rPr>
      <w:sz w:val="20"/>
      <w:szCs w:val="20"/>
    </w:rPr>
  </w:style>
  <w:style w:type="paragraph" w:styleId="CommentSubject">
    <w:name w:val="annotation subject"/>
    <w:basedOn w:val="CommentText"/>
    <w:next w:val="CommentText"/>
    <w:link w:val="CommentSubjectChar"/>
    <w:uiPriority w:val="99"/>
    <w:semiHidden/>
    <w:unhideWhenUsed/>
    <w:rsid w:val="00B62192"/>
    <w:rPr>
      <w:b/>
      <w:bCs/>
    </w:rPr>
  </w:style>
  <w:style w:type="character" w:customStyle="1" w:styleId="CommentSubjectChar">
    <w:name w:val="Comment Subject Char"/>
    <w:basedOn w:val="CommentTextChar"/>
    <w:link w:val="CommentSubject"/>
    <w:uiPriority w:val="99"/>
    <w:semiHidden/>
    <w:rsid w:val="00B6219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1919210">
      <w:bodyDiv w:val="1"/>
      <w:marLeft w:val="0"/>
      <w:marRight w:val="0"/>
      <w:marTop w:val="0"/>
      <w:marBottom w:val="0"/>
      <w:divBdr>
        <w:top w:val="none" w:sz="0" w:space="0" w:color="auto"/>
        <w:left w:val="none" w:sz="0" w:space="0" w:color="auto"/>
        <w:bottom w:val="none" w:sz="0" w:space="0" w:color="auto"/>
        <w:right w:val="none" w:sz="0" w:space="0" w:color="auto"/>
      </w:divBdr>
    </w:div>
    <w:div w:id="655039902">
      <w:bodyDiv w:val="1"/>
      <w:marLeft w:val="0"/>
      <w:marRight w:val="0"/>
      <w:marTop w:val="0"/>
      <w:marBottom w:val="0"/>
      <w:divBdr>
        <w:top w:val="none" w:sz="0" w:space="0" w:color="auto"/>
        <w:left w:val="none" w:sz="0" w:space="0" w:color="auto"/>
        <w:bottom w:val="none" w:sz="0" w:space="0" w:color="auto"/>
        <w:right w:val="none" w:sz="0" w:space="0" w:color="auto"/>
      </w:divBdr>
      <w:divsChild>
        <w:div w:id="192112477">
          <w:marLeft w:val="547"/>
          <w:marRight w:val="0"/>
          <w:marTop w:val="0"/>
          <w:marBottom w:val="0"/>
          <w:divBdr>
            <w:top w:val="none" w:sz="0" w:space="0" w:color="auto"/>
            <w:left w:val="none" w:sz="0" w:space="0" w:color="auto"/>
            <w:bottom w:val="none" w:sz="0" w:space="0" w:color="auto"/>
            <w:right w:val="none" w:sz="0" w:space="0" w:color="auto"/>
          </w:divBdr>
        </w:div>
        <w:div w:id="589658462">
          <w:marLeft w:val="547"/>
          <w:marRight w:val="0"/>
          <w:marTop w:val="0"/>
          <w:marBottom w:val="0"/>
          <w:divBdr>
            <w:top w:val="none" w:sz="0" w:space="0" w:color="auto"/>
            <w:left w:val="none" w:sz="0" w:space="0" w:color="auto"/>
            <w:bottom w:val="none" w:sz="0" w:space="0" w:color="auto"/>
            <w:right w:val="none" w:sz="0" w:space="0" w:color="auto"/>
          </w:divBdr>
        </w:div>
      </w:divsChild>
    </w:div>
    <w:div w:id="789668906">
      <w:bodyDiv w:val="1"/>
      <w:marLeft w:val="0"/>
      <w:marRight w:val="0"/>
      <w:marTop w:val="0"/>
      <w:marBottom w:val="0"/>
      <w:divBdr>
        <w:top w:val="none" w:sz="0" w:space="0" w:color="auto"/>
        <w:left w:val="none" w:sz="0" w:space="0" w:color="auto"/>
        <w:bottom w:val="none" w:sz="0" w:space="0" w:color="auto"/>
        <w:right w:val="none" w:sz="0" w:space="0" w:color="auto"/>
      </w:divBdr>
    </w:div>
    <w:div w:id="809248521">
      <w:bodyDiv w:val="1"/>
      <w:marLeft w:val="0"/>
      <w:marRight w:val="0"/>
      <w:marTop w:val="0"/>
      <w:marBottom w:val="0"/>
      <w:divBdr>
        <w:top w:val="none" w:sz="0" w:space="0" w:color="auto"/>
        <w:left w:val="none" w:sz="0" w:space="0" w:color="auto"/>
        <w:bottom w:val="none" w:sz="0" w:space="0" w:color="auto"/>
        <w:right w:val="none" w:sz="0" w:space="0" w:color="auto"/>
      </w:divBdr>
    </w:div>
    <w:div w:id="975840257">
      <w:bodyDiv w:val="1"/>
      <w:marLeft w:val="0"/>
      <w:marRight w:val="0"/>
      <w:marTop w:val="0"/>
      <w:marBottom w:val="0"/>
      <w:divBdr>
        <w:top w:val="none" w:sz="0" w:space="0" w:color="auto"/>
        <w:left w:val="none" w:sz="0" w:space="0" w:color="auto"/>
        <w:bottom w:val="none" w:sz="0" w:space="0" w:color="auto"/>
        <w:right w:val="none" w:sz="0" w:space="0" w:color="auto"/>
      </w:divBdr>
      <w:divsChild>
        <w:div w:id="1220895581">
          <w:marLeft w:val="547"/>
          <w:marRight w:val="0"/>
          <w:marTop w:val="0"/>
          <w:marBottom w:val="0"/>
          <w:divBdr>
            <w:top w:val="none" w:sz="0" w:space="0" w:color="auto"/>
            <w:left w:val="none" w:sz="0" w:space="0" w:color="auto"/>
            <w:bottom w:val="none" w:sz="0" w:space="0" w:color="auto"/>
            <w:right w:val="none" w:sz="0" w:space="0" w:color="auto"/>
          </w:divBdr>
        </w:div>
        <w:div w:id="1258636364">
          <w:marLeft w:val="547"/>
          <w:marRight w:val="0"/>
          <w:marTop w:val="0"/>
          <w:marBottom w:val="0"/>
          <w:divBdr>
            <w:top w:val="none" w:sz="0" w:space="0" w:color="auto"/>
            <w:left w:val="none" w:sz="0" w:space="0" w:color="auto"/>
            <w:bottom w:val="none" w:sz="0" w:space="0" w:color="auto"/>
            <w:right w:val="none" w:sz="0" w:space="0" w:color="auto"/>
          </w:divBdr>
        </w:div>
      </w:divsChild>
    </w:div>
    <w:div w:id="1046756366">
      <w:bodyDiv w:val="1"/>
      <w:marLeft w:val="0"/>
      <w:marRight w:val="0"/>
      <w:marTop w:val="0"/>
      <w:marBottom w:val="0"/>
      <w:divBdr>
        <w:top w:val="none" w:sz="0" w:space="0" w:color="auto"/>
        <w:left w:val="none" w:sz="0" w:space="0" w:color="auto"/>
        <w:bottom w:val="none" w:sz="0" w:space="0" w:color="auto"/>
        <w:right w:val="none" w:sz="0" w:space="0" w:color="auto"/>
      </w:divBdr>
    </w:div>
    <w:div w:id="1211379726">
      <w:bodyDiv w:val="1"/>
      <w:marLeft w:val="0"/>
      <w:marRight w:val="0"/>
      <w:marTop w:val="0"/>
      <w:marBottom w:val="0"/>
      <w:divBdr>
        <w:top w:val="none" w:sz="0" w:space="0" w:color="auto"/>
        <w:left w:val="none" w:sz="0" w:space="0" w:color="auto"/>
        <w:bottom w:val="none" w:sz="0" w:space="0" w:color="auto"/>
        <w:right w:val="none" w:sz="0" w:space="0" w:color="auto"/>
      </w:divBdr>
    </w:div>
    <w:div w:id="1607536239">
      <w:bodyDiv w:val="1"/>
      <w:marLeft w:val="0"/>
      <w:marRight w:val="0"/>
      <w:marTop w:val="0"/>
      <w:marBottom w:val="0"/>
      <w:divBdr>
        <w:top w:val="none" w:sz="0" w:space="0" w:color="auto"/>
        <w:left w:val="none" w:sz="0" w:space="0" w:color="auto"/>
        <w:bottom w:val="none" w:sz="0" w:space="0" w:color="auto"/>
        <w:right w:val="none" w:sz="0" w:space="0" w:color="auto"/>
      </w:divBdr>
    </w:div>
    <w:div w:id="1717003765">
      <w:bodyDiv w:val="1"/>
      <w:marLeft w:val="0"/>
      <w:marRight w:val="0"/>
      <w:marTop w:val="0"/>
      <w:marBottom w:val="0"/>
      <w:divBdr>
        <w:top w:val="none" w:sz="0" w:space="0" w:color="auto"/>
        <w:left w:val="none" w:sz="0" w:space="0" w:color="auto"/>
        <w:bottom w:val="none" w:sz="0" w:space="0" w:color="auto"/>
        <w:right w:val="none" w:sz="0" w:space="0" w:color="auto"/>
      </w:divBdr>
      <w:divsChild>
        <w:div w:id="1884511476">
          <w:marLeft w:val="547"/>
          <w:marRight w:val="0"/>
          <w:marTop w:val="0"/>
          <w:marBottom w:val="0"/>
          <w:divBdr>
            <w:top w:val="none" w:sz="0" w:space="0" w:color="auto"/>
            <w:left w:val="none" w:sz="0" w:space="0" w:color="auto"/>
            <w:bottom w:val="none" w:sz="0" w:space="0" w:color="auto"/>
            <w:right w:val="none" w:sz="0" w:space="0" w:color="auto"/>
          </w:divBdr>
        </w:div>
        <w:div w:id="1415471283">
          <w:marLeft w:val="547"/>
          <w:marRight w:val="0"/>
          <w:marTop w:val="0"/>
          <w:marBottom w:val="0"/>
          <w:divBdr>
            <w:top w:val="none" w:sz="0" w:space="0" w:color="auto"/>
            <w:left w:val="none" w:sz="0" w:space="0" w:color="auto"/>
            <w:bottom w:val="none" w:sz="0" w:space="0" w:color="auto"/>
            <w:right w:val="none" w:sz="0" w:space="0" w:color="auto"/>
          </w:divBdr>
        </w:div>
      </w:divsChild>
    </w:div>
    <w:div w:id="1912956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yperlink" Target="http://www.northyorks.gov.uk/article/23524/What-you-should-know-before-applying-for-a-job"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diagramQuickStyle" Target="diagrams/quickStyle1.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eader" Target="header1.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E941B4E-FC9D-4376-8F99-73E40AB2F6C1}"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en-GB"/>
        </a:p>
      </dgm:t>
    </dgm:pt>
    <dgm:pt modelId="{6A196BCF-BF1D-4564-A9D6-5FA607A06602}">
      <dgm:prSet phldrT="[Text]"/>
      <dgm:spPr/>
      <dgm:t>
        <a:bodyPr/>
        <a:lstStyle/>
        <a:p>
          <a:r>
            <a:rPr lang="en-GB"/>
            <a:t>Group Manager Early Help </a:t>
          </a:r>
        </a:p>
        <a:p>
          <a:endParaRPr lang="en-GB"/>
        </a:p>
        <a:p>
          <a:r>
            <a:rPr lang="en-GB"/>
            <a:t>SM1</a:t>
          </a:r>
        </a:p>
      </dgm:t>
    </dgm:pt>
    <dgm:pt modelId="{26412381-7C2E-4F7A-AD47-455FE97F2C19}" type="parTrans" cxnId="{0AD793B6-F4A0-42A7-800C-94C2C2E231A1}">
      <dgm:prSet/>
      <dgm:spPr/>
      <dgm:t>
        <a:bodyPr/>
        <a:lstStyle/>
        <a:p>
          <a:endParaRPr lang="en-GB"/>
        </a:p>
      </dgm:t>
    </dgm:pt>
    <dgm:pt modelId="{3172C325-C16E-4676-93C3-CE220A79350F}" type="sibTrans" cxnId="{0AD793B6-F4A0-42A7-800C-94C2C2E231A1}">
      <dgm:prSet/>
      <dgm:spPr/>
      <dgm:t>
        <a:bodyPr/>
        <a:lstStyle/>
        <a:p>
          <a:endParaRPr lang="en-GB"/>
        </a:p>
      </dgm:t>
    </dgm:pt>
    <dgm:pt modelId="{EE8FC364-8DBE-4036-9E44-1EA8E467C079}">
      <dgm:prSet phldrT="[Text]"/>
      <dgm:spPr/>
      <dgm:t>
        <a:bodyPr/>
        <a:lstStyle/>
        <a:p>
          <a:r>
            <a:rPr lang="en-GB"/>
            <a:t>Senior Early Help Consultant</a:t>
          </a:r>
        </a:p>
        <a:p>
          <a:endParaRPr lang="en-GB"/>
        </a:p>
        <a:p>
          <a:r>
            <a:rPr lang="en-GB"/>
            <a:t>Grade N</a:t>
          </a:r>
        </a:p>
      </dgm:t>
    </dgm:pt>
    <dgm:pt modelId="{80F9E1A7-686B-4E35-9945-B2B737085604}" type="parTrans" cxnId="{F1C7B03D-54E8-49D1-B929-C24679FD2FCD}">
      <dgm:prSet/>
      <dgm:spPr/>
      <dgm:t>
        <a:bodyPr/>
        <a:lstStyle/>
        <a:p>
          <a:endParaRPr lang="en-GB"/>
        </a:p>
      </dgm:t>
    </dgm:pt>
    <dgm:pt modelId="{9A69F83B-1293-4C73-B1A5-D93ADCE0C925}" type="sibTrans" cxnId="{F1C7B03D-54E8-49D1-B929-C24679FD2FCD}">
      <dgm:prSet/>
      <dgm:spPr/>
      <dgm:t>
        <a:bodyPr/>
        <a:lstStyle/>
        <a:p>
          <a:endParaRPr lang="en-GB"/>
        </a:p>
      </dgm:t>
    </dgm:pt>
    <dgm:pt modelId="{F34CC31C-516A-42E5-9D4F-29ED683E445D}">
      <dgm:prSet phldrT="[Text]"/>
      <dgm:spPr/>
      <dgm:t>
        <a:bodyPr/>
        <a:lstStyle/>
        <a:p>
          <a:r>
            <a:rPr lang="en-GB"/>
            <a:t>Children and Families Support Workers</a:t>
          </a:r>
        </a:p>
        <a:p>
          <a:endParaRPr lang="en-GB"/>
        </a:p>
        <a:p>
          <a:r>
            <a:rPr lang="en-GB"/>
            <a:t>Grade F</a:t>
          </a:r>
        </a:p>
      </dgm:t>
    </dgm:pt>
    <dgm:pt modelId="{90B00B77-F52F-4801-A0E0-E5E7C139E606}" type="parTrans" cxnId="{70EE0D1E-6C07-49C6-93A9-F2A12F421D33}">
      <dgm:prSet/>
      <dgm:spPr/>
      <dgm:t>
        <a:bodyPr/>
        <a:lstStyle/>
        <a:p>
          <a:endParaRPr lang="en-GB"/>
        </a:p>
      </dgm:t>
    </dgm:pt>
    <dgm:pt modelId="{0D9C2D8C-C6EE-4E71-8972-BC9E1950E6B1}" type="sibTrans" cxnId="{70EE0D1E-6C07-49C6-93A9-F2A12F421D33}">
      <dgm:prSet/>
      <dgm:spPr/>
      <dgm:t>
        <a:bodyPr/>
        <a:lstStyle/>
        <a:p>
          <a:endParaRPr lang="en-GB"/>
        </a:p>
      </dgm:t>
    </dgm:pt>
    <dgm:pt modelId="{FE3D700C-2FF1-4DD0-B2C4-F7445BDCE798}">
      <dgm:prSet phldrT="[Text]"/>
      <dgm:spPr/>
      <dgm:t>
        <a:bodyPr/>
        <a:lstStyle/>
        <a:p>
          <a:r>
            <a:rPr lang="en-GB"/>
            <a:t>Early Help Consultants</a:t>
          </a:r>
        </a:p>
        <a:p>
          <a:endParaRPr lang="en-GB"/>
        </a:p>
        <a:p>
          <a:r>
            <a:rPr lang="en-GB"/>
            <a:t>Grade L</a:t>
          </a:r>
        </a:p>
      </dgm:t>
    </dgm:pt>
    <dgm:pt modelId="{B5A31FCF-DEEB-4691-95CD-889F29BCB99D}" type="parTrans" cxnId="{E65A0C3C-8070-415C-A3F0-9922C6BD9301}">
      <dgm:prSet/>
      <dgm:spPr/>
      <dgm:t>
        <a:bodyPr/>
        <a:lstStyle/>
        <a:p>
          <a:endParaRPr lang="en-GB"/>
        </a:p>
      </dgm:t>
    </dgm:pt>
    <dgm:pt modelId="{A945DB1E-8383-44BE-80C0-0C609C9DA5EF}" type="sibTrans" cxnId="{E65A0C3C-8070-415C-A3F0-9922C6BD9301}">
      <dgm:prSet/>
      <dgm:spPr/>
      <dgm:t>
        <a:bodyPr/>
        <a:lstStyle/>
        <a:p>
          <a:endParaRPr lang="en-GB"/>
        </a:p>
      </dgm:t>
    </dgm:pt>
    <dgm:pt modelId="{A13225DF-4424-4F90-85F4-DA0569F7D314}">
      <dgm:prSet phldrT="[Text]"/>
      <dgm:spPr/>
      <dgm:t>
        <a:bodyPr/>
        <a:lstStyle/>
        <a:p>
          <a:r>
            <a:rPr lang="en-GB"/>
            <a:t>Practice and Early Help Co-ordinators</a:t>
          </a:r>
        </a:p>
        <a:p>
          <a:endParaRPr lang="en-GB"/>
        </a:p>
        <a:p>
          <a:r>
            <a:rPr lang="en-GB"/>
            <a:t>Grade M</a:t>
          </a:r>
        </a:p>
      </dgm:t>
    </dgm:pt>
    <dgm:pt modelId="{5C8E8538-8DE0-41C9-9385-39F8F5624981}" type="parTrans" cxnId="{13F37F45-8018-4C7B-B1FB-572303898BD1}">
      <dgm:prSet/>
      <dgm:spPr/>
      <dgm:t>
        <a:bodyPr/>
        <a:lstStyle/>
        <a:p>
          <a:endParaRPr lang="en-GB"/>
        </a:p>
      </dgm:t>
    </dgm:pt>
    <dgm:pt modelId="{FB01E990-314B-4AD6-9CDC-5F8A9812BC16}" type="sibTrans" cxnId="{13F37F45-8018-4C7B-B1FB-572303898BD1}">
      <dgm:prSet/>
      <dgm:spPr/>
      <dgm:t>
        <a:bodyPr/>
        <a:lstStyle/>
        <a:p>
          <a:endParaRPr lang="en-GB"/>
        </a:p>
      </dgm:t>
    </dgm:pt>
    <dgm:pt modelId="{9FFD4D36-2E74-4480-8D65-5EE841BAF707}" type="pres">
      <dgm:prSet presAssocID="{AE941B4E-FC9D-4376-8F99-73E40AB2F6C1}" presName="hierChild1" presStyleCnt="0">
        <dgm:presLayoutVars>
          <dgm:chPref val="1"/>
          <dgm:dir/>
          <dgm:animOne val="branch"/>
          <dgm:animLvl val="lvl"/>
          <dgm:resizeHandles/>
        </dgm:presLayoutVars>
      </dgm:prSet>
      <dgm:spPr/>
      <dgm:t>
        <a:bodyPr/>
        <a:lstStyle/>
        <a:p>
          <a:endParaRPr lang="en-GB"/>
        </a:p>
      </dgm:t>
    </dgm:pt>
    <dgm:pt modelId="{67C80D84-D81D-42E1-8E93-552664E90A4F}" type="pres">
      <dgm:prSet presAssocID="{6A196BCF-BF1D-4564-A9D6-5FA607A06602}" presName="hierRoot1" presStyleCnt="0"/>
      <dgm:spPr/>
    </dgm:pt>
    <dgm:pt modelId="{51896E4B-00A0-4E4B-B4EE-67FAE1C89357}" type="pres">
      <dgm:prSet presAssocID="{6A196BCF-BF1D-4564-A9D6-5FA607A06602}" presName="composite" presStyleCnt="0"/>
      <dgm:spPr/>
    </dgm:pt>
    <dgm:pt modelId="{8B9BEFDA-333F-4504-99E4-C86A3BB808D2}" type="pres">
      <dgm:prSet presAssocID="{6A196BCF-BF1D-4564-A9D6-5FA607A06602}" presName="background" presStyleLbl="node0" presStyleIdx="0" presStyleCnt="1"/>
      <dgm:spPr/>
    </dgm:pt>
    <dgm:pt modelId="{2506B53D-BFB7-4CA2-AA0A-794D49EE9D96}" type="pres">
      <dgm:prSet presAssocID="{6A196BCF-BF1D-4564-A9D6-5FA607A06602}" presName="text" presStyleLbl="fgAcc0" presStyleIdx="0" presStyleCnt="1">
        <dgm:presLayoutVars>
          <dgm:chPref val="3"/>
        </dgm:presLayoutVars>
      </dgm:prSet>
      <dgm:spPr/>
      <dgm:t>
        <a:bodyPr/>
        <a:lstStyle/>
        <a:p>
          <a:endParaRPr lang="en-GB"/>
        </a:p>
      </dgm:t>
    </dgm:pt>
    <dgm:pt modelId="{CDFC9D84-3568-4C41-A916-5159AA9F9C09}" type="pres">
      <dgm:prSet presAssocID="{6A196BCF-BF1D-4564-A9D6-5FA607A06602}" presName="hierChild2" presStyleCnt="0"/>
      <dgm:spPr/>
    </dgm:pt>
    <dgm:pt modelId="{C7BE1201-3FED-4050-A03C-116B4870E1A9}" type="pres">
      <dgm:prSet presAssocID="{80F9E1A7-686B-4E35-9945-B2B737085604}" presName="Name10" presStyleLbl="parChTrans1D2" presStyleIdx="0" presStyleCnt="1"/>
      <dgm:spPr/>
      <dgm:t>
        <a:bodyPr/>
        <a:lstStyle/>
        <a:p>
          <a:endParaRPr lang="en-GB"/>
        </a:p>
      </dgm:t>
    </dgm:pt>
    <dgm:pt modelId="{3772EFFF-4635-4A48-A775-63D9A9EAD1FF}" type="pres">
      <dgm:prSet presAssocID="{EE8FC364-8DBE-4036-9E44-1EA8E467C079}" presName="hierRoot2" presStyleCnt="0"/>
      <dgm:spPr/>
    </dgm:pt>
    <dgm:pt modelId="{EE533AE0-A9F2-4304-9FEB-288865FF10AA}" type="pres">
      <dgm:prSet presAssocID="{EE8FC364-8DBE-4036-9E44-1EA8E467C079}" presName="composite2" presStyleCnt="0"/>
      <dgm:spPr/>
    </dgm:pt>
    <dgm:pt modelId="{3A67D442-BA46-4645-9B83-9D768E8BDC1C}" type="pres">
      <dgm:prSet presAssocID="{EE8FC364-8DBE-4036-9E44-1EA8E467C079}" presName="background2" presStyleLbl="node2" presStyleIdx="0" presStyleCnt="1"/>
      <dgm:spPr/>
    </dgm:pt>
    <dgm:pt modelId="{6D455E6A-96D1-484D-BFC6-FA9D4DAF7546}" type="pres">
      <dgm:prSet presAssocID="{EE8FC364-8DBE-4036-9E44-1EA8E467C079}" presName="text2" presStyleLbl="fgAcc2" presStyleIdx="0" presStyleCnt="1">
        <dgm:presLayoutVars>
          <dgm:chPref val="3"/>
        </dgm:presLayoutVars>
      </dgm:prSet>
      <dgm:spPr/>
      <dgm:t>
        <a:bodyPr/>
        <a:lstStyle/>
        <a:p>
          <a:endParaRPr lang="en-GB"/>
        </a:p>
      </dgm:t>
    </dgm:pt>
    <dgm:pt modelId="{CC5671EF-26AE-4D95-A049-D48C4E017706}" type="pres">
      <dgm:prSet presAssocID="{EE8FC364-8DBE-4036-9E44-1EA8E467C079}" presName="hierChild3" presStyleCnt="0"/>
      <dgm:spPr/>
    </dgm:pt>
    <dgm:pt modelId="{B731596D-80C3-4664-9526-A4023AFFEC71}" type="pres">
      <dgm:prSet presAssocID="{5C8E8538-8DE0-41C9-9385-39F8F5624981}" presName="Name17" presStyleLbl="parChTrans1D3" presStyleIdx="0" presStyleCnt="2"/>
      <dgm:spPr/>
      <dgm:t>
        <a:bodyPr/>
        <a:lstStyle/>
        <a:p>
          <a:endParaRPr lang="en-GB"/>
        </a:p>
      </dgm:t>
    </dgm:pt>
    <dgm:pt modelId="{D455FEEB-A352-4BBC-97BC-76BEEF78133B}" type="pres">
      <dgm:prSet presAssocID="{A13225DF-4424-4F90-85F4-DA0569F7D314}" presName="hierRoot3" presStyleCnt="0"/>
      <dgm:spPr/>
    </dgm:pt>
    <dgm:pt modelId="{D25F98FB-F2C7-473A-B990-67D1A8BF02E8}" type="pres">
      <dgm:prSet presAssocID="{A13225DF-4424-4F90-85F4-DA0569F7D314}" presName="composite3" presStyleCnt="0"/>
      <dgm:spPr/>
    </dgm:pt>
    <dgm:pt modelId="{1B4CDA53-A1D3-4F55-A25D-F033C837E321}" type="pres">
      <dgm:prSet presAssocID="{A13225DF-4424-4F90-85F4-DA0569F7D314}" presName="background3" presStyleLbl="node3" presStyleIdx="0" presStyleCnt="2"/>
      <dgm:spPr/>
    </dgm:pt>
    <dgm:pt modelId="{43503B0A-060E-43C3-B281-C636AF4442DB}" type="pres">
      <dgm:prSet presAssocID="{A13225DF-4424-4F90-85F4-DA0569F7D314}" presName="text3" presStyleLbl="fgAcc3" presStyleIdx="0" presStyleCnt="2">
        <dgm:presLayoutVars>
          <dgm:chPref val="3"/>
        </dgm:presLayoutVars>
      </dgm:prSet>
      <dgm:spPr/>
      <dgm:t>
        <a:bodyPr/>
        <a:lstStyle/>
        <a:p>
          <a:endParaRPr lang="en-GB"/>
        </a:p>
      </dgm:t>
    </dgm:pt>
    <dgm:pt modelId="{61F98B85-9619-482F-BF5B-0E45BEF6C8DB}" type="pres">
      <dgm:prSet presAssocID="{A13225DF-4424-4F90-85F4-DA0569F7D314}" presName="hierChild4" presStyleCnt="0"/>
      <dgm:spPr/>
    </dgm:pt>
    <dgm:pt modelId="{A6B9B35A-8ACC-494F-8DC6-F1FD4E1B8805}" type="pres">
      <dgm:prSet presAssocID="{90B00B77-F52F-4801-A0E0-E5E7C139E606}" presName="Name23" presStyleLbl="parChTrans1D4" presStyleIdx="0" presStyleCnt="1"/>
      <dgm:spPr/>
      <dgm:t>
        <a:bodyPr/>
        <a:lstStyle/>
        <a:p>
          <a:endParaRPr lang="en-GB"/>
        </a:p>
      </dgm:t>
    </dgm:pt>
    <dgm:pt modelId="{77DDEACD-2BAF-4B95-A8D2-12C7B437BF27}" type="pres">
      <dgm:prSet presAssocID="{F34CC31C-516A-42E5-9D4F-29ED683E445D}" presName="hierRoot4" presStyleCnt="0"/>
      <dgm:spPr/>
    </dgm:pt>
    <dgm:pt modelId="{A583CEB5-67FF-45B2-B23A-10AC5D25A770}" type="pres">
      <dgm:prSet presAssocID="{F34CC31C-516A-42E5-9D4F-29ED683E445D}" presName="composite4" presStyleCnt="0"/>
      <dgm:spPr/>
    </dgm:pt>
    <dgm:pt modelId="{6EDC3F6A-90AB-41BD-94EA-3F1AF143DAB2}" type="pres">
      <dgm:prSet presAssocID="{F34CC31C-516A-42E5-9D4F-29ED683E445D}" presName="background4" presStyleLbl="node4" presStyleIdx="0" presStyleCnt="1"/>
      <dgm:spPr/>
    </dgm:pt>
    <dgm:pt modelId="{32907456-C53D-4050-8F07-076B22E4CB6C}" type="pres">
      <dgm:prSet presAssocID="{F34CC31C-516A-42E5-9D4F-29ED683E445D}" presName="text4" presStyleLbl="fgAcc4" presStyleIdx="0" presStyleCnt="1">
        <dgm:presLayoutVars>
          <dgm:chPref val="3"/>
        </dgm:presLayoutVars>
      </dgm:prSet>
      <dgm:spPr/>
      <dgm:t>
        <a:bodyPr/>
        <a:lstStyle/>
        <a:p>
          <a:endParaRPr lang="en-GB"/>
        </a:p>
      </dgm:t>
    </dgm:pt>
    <dgm:pt modelId="{8DC84376-2571-4765-8D9E-FA08735ED1E5}" type="pres">
      <dgm:prSet presAssocID="{F34CC31C-516A-42E5-9D4F-29ED683E445D}" presName="hierChild5" presStyleCnt="0"/>
      <dgm:spPr/>
    </dgm:pt>
    <dgm:pt modelId="{1711482E-0500-4046-866C-790C0BB1A65D}" type="pres">
      <dgm:prSet presAssocID="{B5A31FCF-DEEB-4691-95CD-889F29BCB99D}" presName="Name17" presStyleLbl="parChTrans1D3" presStyleIdx="1" presStyleCnt="2"/>
      <dgm:spPr/>
      <dgm:t>
        <a:bodyPr/>
        <a:lstStyle/>
        <a:p>
          <a:endParaRPr lang="en-GB"/>
        </a:p>
      </dgm:t>
    </dgm:pt>
    <dgm:pt modelId="{E04CE141-7D81-4786-A9D2-9D78E16F31E4}" type="pres">
      <dgm:prSet presAssocID="{FE3D700C-2FF1-4DD0-B2C4-F7445BDCE798}" presName="hierRoot3" presStyleCnt="0"/>
      <dgm:spPr/>
    </dgm:pt>
    <dgm:pt modelId="{DE5E9097-F44B-4C76-B90E-74418C03674D}" type="pres">
      <dgm:prSet presAssocID="{FE3D700C-2FF1-4DD0-B2C4-F7445BDCE798}" presName="composite3" presStyleCnt="0"/>
      <dgm:spPr/>
    </dgm:pt>
    <dgm:pt modelId="{823EAB2B-B247-45D9-8805-518676D5EE65}" type="pres">
      <dgm:prSet presAssocID="{FE3D700C-2FF1-4DD0-B2C4-F7445BDCE798}" presName="background3" presStyleLbl="node3" presStyleIdx="1" presStyleCnt="2"/>
      <dgm:spPr/>
    </dgm:pt>
    <dgm:pt modelId="{0E23EA40-1844-42AF-874A-7B82073211E6}" type="pres">
      <dgm:prSet presAssocID="{FE3D700C-2FF1-4DD0-B2C4-F7445BDCE798}" presName="text3" presStyleLbl="fgAcc3" presStyleIdx="1" presStyleCnt="2">
        <dgm:presLayoutVars>
          <dgm:chPref val="3"/>
        </dgm:presLayoutVars>
      </dgm:prSet>
      <dgm:spPr/>
      <dgm:t>
        <a:bodyPr/>
        <a:lstStyle/>
        <a:p>
          <a:endParaRPr lang="en-GB"/>
        </a:p>
      </dgm:t>
    </dgm:pt>
    <dgm:pt modelId="{473BF1F9-C290-4400-9B6A-B464F1167C5B}" type="pres">
      <dgm:prSet presAssocID="{FE3D700C-2FF1-4DD0-B2C4-F7445BDCE798}" presName="hierChild4" presStyleCnt="0"/>
      <dgm:spPr/>
    </dgm:pt>
  </dgm:ptLst>
  <dgm:cxnLst>
    <dgm:cxn modelId="{A521492E-3B4A-4C85-89F4-989D5BBA20DB}" type="presOf" srcId="{FE3D700C-2FF1-4DD0-B2C4-F7445BDCE798}" destId="{0E23EA40-1844-42AF-874A-7B82073211E6}" srcOrd="0" destOrd="0" presId="urn:microsoft.com/office/officeart/2005/8/layout/hierarchy1"/>
    <dgm:cxn modelId="{FE1FA900-B7F4-4734-A1A1-B3D04C1E0D93}" type="presOf" srcId="{6A196BCF-BF1D-4564-A9D6-5FA607A06602}" destId="{2506B53D-BFB7-4CA2-AA0A-794D49EE9D96}" srcOrd="0" destOrd="0" presId="urn:microsoft.com/office/officeart/2005/8/layout/hierarchy1"/>
    <dgm:cxn modelId="{5AF1CED5-CA41-4D57-AFDE-3ED18243DA8F}" type="presOf" srcId="{90B00B77-F52F-4801-A0E0-E5E7C139E606}" destId="{A6B9B35A-8ACC-494F-8DC6-F1FD4E1B8805}" srcOrd="0" destOrd="0" presId="urn:microsoft.com/office/officeart/2005/8/layout/hierarchy1"/>
    <dgm:cxn modelId="{7C68345E-6E06-436D-878A-CCE99555BD5D}" type="presOf" srcId="{80F9E1A7-686B-4E35-9945-B2B737085604}" destId="{C7BE1201-3FED-4050-A03C-116B4870E1A9}" srcOrd="0" destOrd="0" presId="urn:microsoft.com/office/officeart/2005/8/layout/hierarchy1"/>
    <dgm:cxn modelId="{CD9ECC3D-B159-45FB-AF50-D7E0384B24F0}" type="presOf" srcId="{F34CC31C-516A-42E5-9D4F-29ED683E445D}" destId="{32907456-C53D-4050-8F07-076B22E4CB6C}" srcOrd="0" destOrd="0" presId="urn:microsoft.com/office/officeart/2005/8/layout/hierarchy1"/>
    <dgm:cxn modelId="{815667A1-9E51-4663-BC15-336B251CD952}" type="presOf" srcId="{A13225DF-4424-4F90-85F4-DA0569F7D314}" destId="{43503B0A-060E-43C3-B281-C636AF4442DB}" srcOrd="0" destOrd="0" presId="urn:microsoft.com/office/officeart/2005/8/layout/hierarchy1"/>
    <dgm:cxn modelId="{13F37F45-8018-4C7B-B1FB-572303898BD1}" srcId="{EE8FC364-8DBE-4036-9E44-1EA8E467C079}" destId="{A13225DF-4424-4F90-85F4-DA0569F7D314}" srcOrd="0" destOrd="0" parTransId="{5C8E8538-8DE0-41C9-9385-39F8F5624981}" sibTransId="{FB01E990-314B-4AD6-9CDC-5F8A9812BC16}"/>
    <dgm:cxn modelId="{17983562-970D-40B6-95E6-EE6A4EF188D7}" type="presOf" srcId="{EE8FC364-8DBE-4036-9E44-1EA8E467C079}" destId="{6D455E6A-96D1-484D-BFC6-FA9D4DAF7546}" srcOrd="0" destOrd="0" presId="urn:microsoft.com/office/officeart/2005/8/layout/hierarchy1"/>
    <dgm:cxn modelId="{CB5B9729-388C-4777-B46C-F033DE0433B7}" type="presOf" srcId="{AE941B4E-FC9D-4376-8F99-73E40AB2F6C1}" destId="{9FFD4D36-2E74-4480-8D65-5EE841BAF707}" srcOrd="0" destOrd="0" presId="urn:microsoft.com/office/officeart/2005/8/layout/hierarchy1"/>
    <dgm:cxn modelId="{D193B5E0-DDD0-4CD1-AFCB-20545B530A2D}" type="presOf" srcId="{5C8E8538-8DE0-41C9-9385-39F8F5624981}" destId="{B731596D-80C3-4664-9526-A4023AFFEC71}" srcOrd="0" destOrd="0" presId="urn:microsoft.com/office/officeart/2005/8/layout/hierarchy1"/>
    <dgm:cxn modelId="{F1C7B03D-54E8-49D1-B929-C24679FD2FCD}" srcId="{6A196BCF-BF1D-4564-A9D6-5FA607A06602}" destId="{EE8FC364-8DBE-4036-9E44-1EA8E467C079}" srcOrd="0" destOrd="0" parTransId="{80F9E1A7-686B-4E35-9945-B2B737085604}" sibTransId="{9A69F83B-1293-4C73-B1A5-D93ADCE0C925}"/>
    <dgm:cxn modelId="{E65A0C3C-8070-415C-A3F0-9922C6BD9301}" srcId="{EE8FC364-8DBE-4036-9E44-1EA8E467C079}" destId="{FE3D700C-2FF1-4DD0-B2C4-F7445BDCE798}" srcOrd="1" destOrd="0" parTransId="{B5A31FCF-DEEB-4691-95CD-889F29BCB99D}" sibTransId="{A945DB1E-8383-44BE-80C0-0C609C9DA5EF}"/>
    <dgm:cxn modelId="{868BD75A-59AC-49CE-B3B0-D2A07352BF70}" type="presOf" srcId="{B5A31FCF-DEEB-4691-95CD-889F29BCB99D}" destId="{1711482E-0500-4046-866C-790C0BB1A65D}" srcOrd="0" destOrd="0" presId="urn:microsoft.com/office/officeart/2005/8/layout/hierarchy1"/>
    <dgm:cxn modelId="{70EE0D1E-6C07-49C6-93A9-F2A12F421D33}" srcId="{A13225DF-4424-4F90-85F4-DA0569F7D314}" destId="{F34CC31C-516A-42E5-9D4F-29ED683E445D}" srcOrd="0" destOrd="0" parTransId="{90B00B77-F52F-4801-A0E0-E5E7C139E606}" sibTransId="{0D9C2D8C-C6EE-4E71-8972-BC9E1950E6B1}"/>
    <dgm:cxn modelId="{0AD793B6-F4A0-42A7-800C-94C2C2E231A1}" srcId="{AE941B4E-FC9D-4376-8F99-73E40AB2F6C1}" destId="{6A196BCF-BF1D-4564-A9D6-5FA607A06602}" srcOrd="0" destOrd="0" parTransId="{26412381-7C2E-4F7A-AD47-455FE97F2C19}" sibTransId="{3172C325-C16E-4676-93C3-CE220A79350F}"/>
    <dgm:cxn modelId="{0CB777AD-C7D3-4934-B04A-9A98A9FFB096}" type="presParOf" srcId="{9FFD4D36-2E74-4480-8D65-5EE841BAF707}" destId="{67C80D84-D81D-42E1-8E93-552664E90A4F}" srcOrd="0" destOrd="0" presId="urn:microsoft.com/office/officeart/2005/8/layout/hierarchy1"/>
    <dgm:cxn modelId="{66660F62-F5E6-440B-9744-5D7F785CF5DE}" type="presParOf" srcId="{67C80D84-D81D-42E1-8E93-552664E90A4F}" destId="{51896E4B-00A0-4E4B-B4EE-67FAE1C89357}" srcOrd="0" destOrd="0" presId="urn:microsoft.com/office/officeart/2005/8/layout/hierarchy1"/>
    <dgm:cxn modelId="{39228967-9292-438B-8988-7B69C50E7C96}" type="presParOf" srcId="{51896E4B-00A0-4E4B-B4EE-67FAE1C89357}" destId="{8B9BEFDA-333F-4504-99E4-C86A3BB808D2}" srcOrd="0" destOrd="0" presId="urn:microsoft.com/office/officeart/2005/8/layout/hierarchy1"/>
    <dgm:cxn modelId="{0AE62125-83A6-4BE8-AAE5-3930074B5524}" type="presParOf" srcId="{51896E4B-00A0-4E4B-B4EE-67FAE1C89357}" destId="{2506B53D-BFB7-4CA2-AA0A-794D49EE9D96}" srcOrd="1" destOrd="0" presId="urn:microsoft.com/office/officeart/2005/8/layout/hierarchy1"/>
    <dgm:cxn modelId="{8A25F4E5-B664-4D61-8219-B1C6F2195E81}" type="presParOf" srcId="{67C80D84-D81D-42E1-8E93-552664E90A4F}" destId="{CDFC9D84-3568-4C41-A916-5159AA9F9C09}" srcOrd="1" destOrd="0" presId="urn:microsoft.com/office/officeart/2005/8/layout/hierarchy1"/>
    <dgm:cxn modelId="{D5EDC1E1-653F-4D62-95E3-437275497D99}" type="presParOf" srcId="{CDFC9D84-3568-4C41-A916-5159AA9F9C09}" destId="{C7BE1201-3FED-4050-A03C-116B4870E1A9}" srcOrd="0" destOrd="0" presId="urn:microsoft.com/office/officeart/2005/8/layout/hierarchy1"/>
    <dgm:cxn modelId="{C2B73D9F-2103-4D5E-91E8-1ABADF68B77A}" type="presParOf" srcId="{CDFC9D84-3568-4C41-A916-5159AA9F9C09}" destId="{3772EFFF-4635-4A48-A775-63D9A9EAD1FF}" srcOrd="1" destOrd="0" presId="urn:microsoft.com/office/officeart/2005/8/layout/hierarchy1"/>
    <dgm:cxn modelId="{692895D4-05B5-4D91-893A-4B7A096AF53C}" type="presParOf" srcId="{3772EFFF-4635-4A48-A775-63D9A9EAD1FF}" destId="{EE533AE0-A9F2-4304-9FEB-288865FF10AA}" srcOrd="0" destOrd="0" presId="urn:microsoft.com/office/officeart/2005/8/layout/hierarchy1"/>
    <dgm:cxn modelId="{BE73AF3B-5AE0-4EFC-B39A-41C4894340CA}" type="presParOf" srcId="{EE533AE0-A9F2-4304-9FEB-288865FF10AA}" destId="{3A67D442-BA46-4645-9B83-9D768E8BDC1C}" srcOrd="0" destOrd="0" presId="urn:microsoft.com/office/officeart/2005/8/layout/hierarchy1"/>
    <dgm:cxn modelId="{C3A98426-A576-4DAC-BDFA-CE3C1AD28078}" type="presParOf" srcId="{EE533AE0-A9F2-4304-9FEB-288865FF10AA}" destId="{6D455E6A-96D1-484D-BFC6-FA9D4DAF7546}" srcOrd="1" destOrd="0" presId="urn:microsoft.com/office/officeart/2005/8/layout/hierarchy1"/>
    <dgm:cxn modelId="{CDBF1DAA-41D8-409E-B6C6-AE6D96D72107}" type="presParOf" srcId="{3772EFFF-4635-4A48-A775-63D9A9EAD1FF}" destId="{CC5671EF-26AE-4D95-A049-D48C4E017706}" srcOrd="1" destOrd="0" presId="urn:microsoft.com/office/officeart/2005/8/layout/hierarchy1"/>
    <dgm:cxn modelId="{FAC51EB7-26B9-40C8-A219-90A10B0C7180}" type="presParOf" srcId="{CC5671EF-26AE-4D95-A049-D48C4E017706}" destId="{B731596D-80C3-4664-9526-A4023AFFEC71}" srcOrd="0" destOrd="0" presId="urn:microsoft.com/office/officeart/2005/8/layout/hierarchy1"/>
    <dgm:cxn modelId="{AF9B3BE4-03F4-43D8-A206-229804D296DA}" type="presParOf" srcId="{CC5671EF-26AE-4D95-A049-D48C4E017706}" destId="{D455FEEB-A352-4BBC-97BC-76BEEF78133B}" srcOrd="1" destOrd="0" presId="urn:microsoft.com/office/officeart/2005/8/layout/hierarchy1"/>
    <dgm:cxn modelId="{4FB4BE5E-4B49-49AA-8260-F4319EA335D8}" type="presParOf" srcId="{D455FEEB-A352-4BBC-97BC-76BEEF78133B}" destId="{D25F98FB-F2C7-473A-B990-67D1A8BF02E8}" srcOrd="0" destOrd="0" presId="urn:microsoft.com/office/officeart/2005/8/layout/hierarchy1"/>
    <dgm:cxn modelId="{1A837524-0357-4A74-9F5E-F7EE2FBD88C2}" type="presParOf" srcId="{D25F98FB-F2C7-473A-B990-67D1A8BF02E8}" destId="{1B4CDA53-A1D3-4F55-A25D-F033C837E321}" srcOrd="0" destOrd="0" presId="urn:microsoft.com/office/officeart/2005/8/layout/hierarchy1"/>
    <dgm:cxn modelId="{ED69A84B-D19A-4B91-B907-CBB80DCD49AE}" type="presParOf" srcId="{D25F98FB-F2C7-473A-B990-67D1A8BF02E8}" destId="{43503B0A-060E-43C3-B281-C636AF4442DB}" srcOrd="1" destOrd="0" presId="urn:microsoft.com/office/officeart/2005/8/layout/hierarchy1"/>
    <dgm:cxn modelId="{911ED0BF-592B-4EB4-9E85-094ED8EABA0F}" type="presParOf" srcId="{D455FEEB-A352-4BBC-97BC-76BEEF78133B}" destId="{61F98B85-9619-482F-BF5B-0E45BEF6C8DB}" srcOrd="1" destOrd="0" presId="urn:microsoft.com/office/officeart/2005/8/layout/hierarchy1"/>
    <dgm:cxn modelId="{C131CAB2-506E-4DAA-A6FE-2551DC884030}" type="presParOf" srcId="{61F98B85-9619-482F-BF5B-0E45BEF6C8DB}" destId="{A6B9B35A-8ACC-494F-8DC6-F1FD4E1B8805}" srcOrd="0" destOrd="0" presId="urn:microsoft.com/office/officeart/2005/8/layout/hierarchy1"/>
    <dgm:cxn modelId="{258546B5-0353-4802-AE70-4057BACFA06B}" type="presParOf" srcId="{61F98B85-9619-482F-BF5B-0E45BEF6C8DB}" destId="{77DDEACD-2BAF-4B95-A8D2-12C7B437BF27}" srcOrd="1" destOrd="0" presId="urn:microsoft.com/office/officeart/2005/8/layout/hierarchy1"/>
    <dgm:cxn modelId="{53CFC9B3-8649-463D-BF3D-31D2E061059B}" type="presParOf" srcId="{77DDEACD-2BAF-4B95-A8D2-12C7B437BF27}" destId="{A583CEB5-67FF-45B2-B23A-10AC5D25A770}" srcOrd="0" destOrd="0" presId="urn:microsoft.com/office/officeart/2005/8/layout/hierarchy1"/>
    <dgm:cxn modelId="{653A1AC8-19F4-4721-843B-1E547946C0EE}" type="presParOf" srcId="{A583CEB5-67FF-45B2-B23A-10AC5D25A770}" destId="{6EDC3F6A-90AB-41BD-94EA-3F1AF143DAB2}" srcOrd="0" destOrd="0" presId="urn:microsoft.com/office/officeart/2005/8/layout/hierarchy1"/>
    <dgm:cxn modelId="{2E9843D5-F8BB-40CA-8A30-1386B214DFCF}" type="presParOf" srcId="{A583CEB5-67FF-45B2-B23A-10AC5D25A770}" destId="{32907456-C53D-4050-8F07-076B22E4CB6C}" srcOrd="1" destOrd="0" presId="urn:microsoft.com/office/officeart/2005/8/layout/hierarchy1"/>
    <dgm:cxn modelId="{3EB4EDC1-2306-456C-8AA4-F670CFACF571}" type="presParOf" srcId="{77DDEACD-2BAF-4B95-A8D2-12C7B437BF27}" destId="{8DC84376-2571-4765-8D9E-FA08735ED1E5}" srcOrd="1" destOrd="0" presId="urn:microsoft.com/office/officeart/2005/8/layout/hierarchy1"/>
    <dgm:cxn modelId="{96669AE1-8603-4AA7-A556-578BF552F053}" type="presParOf" srcId="{CC5671EF-26AE-4D95-A049-D48C4E017706}" destId="{1711482E-0500-4046-866C-790C0BB1A65D}" srcOrd="2" destOrd="0" presId="urn:microsoft.com/office/officeart/2005/8/layout/hierarchy1"/>
    <dgm:cxn modelId="{F9FF99E8-CD7F-4AF1-8543-3221C7359ADD}" type="presParOf" srcId="{CC5671EF-26AE-4D95-A049-D48C4E017706}" destId="{E04CE141-7D81-4786-A9D2-9D78E16F31E4}" srcOrd="3" destOrd="0" presId="urn:microsoft.com/office/officeart/2005/8/layout/hierarchy1"/>
    <dgm:cxn modelId="{E55EEA06-E887-459E-BD5D-88031C5B35C0}" type="presParOf" srcId="{E04CE141-7D81-4786-A9D2-9D78E16F31E4}" destId="{DE5E9097-F44B-4C76-B90E-74418C03674D}" srcOrd="0" destOrd="0" presId="urn:microsoft.com/office/officeart/2005/8/layout/hierarchy1"/>
    <dgm:cxn modelId="{E2F30837-6B45-4270-82E5-3BCE06AB4937}" type="presParOf" srcId="{DE5E9097-F44B-4C76-B90E-74418C03674D}" destId="{823EAB2B-B247-45D9-8805-518676D5EE65}" srcOrd="0" destOrd="0" presId="urn:microsoft.com/office/officeart/2005/8/layout/hierarchy1"/>
    <dgm:cxn modelId="{8C72EE00-CFF9-4687-BBDC-4384CE4960D4}" type="presParOf" srcId="{DE5E9097-F44B-4C76-B90E-74418C03674D}" destId="{0E23EA40-1844-42AF-874A-7B82073211E6}" srcOrd="1" destOrd="0" presId="urn:microsoft.com/office/officeart/2005/8/layout/hierarchy1"/>
    <dgm:cxn modelId="{1AEBC56D-ECDA-45A0-BB84-553C3BB10293}" type="presParOf" srcId="{E04CE141-7D81-4786-A9D2-9D78E16F31E4}" destId="{473BF1F9-C290-4400-9B6A-B464F1167C5B}" srcOrd="1" destOrd="0" presId="urn:microsoft.com/office/officeart/2005/8/layout/hierarchy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711482E-0500-4046-866C-790C0BB1A65D}">
      <dsp:nvSpPr>
        <dsp:cNvPr id="0" name=""/>
        <dsp:cNvSpPr/>
      </dsp:nvSpPr>
      <dsp:spPr>
        <a:xfrm>
          <a:off x="3054863" y="2083564"/>
          <a:ext cx="815088" cy="387908"/>
        </a:xfrm>
        <a:custGeom>
          <a:avLst/>
          <a:gdLst/>
          <a:ahLst/>
          <a:cxnLst/>
          <a:rect l="0" t="0" r="0" b="0"/>
          <a:pathLst>
            <a:path>
              <a:moveTo>
                <a:pt x="0" y="0"/>
              </a:moveTo>
              <a:lnTo>
                <a:pt x="0" y="264348"/>
              </a:lnTo>
              <a:lnTo>
                <a:pt x="815088" y="264348"/>
              </a:lnTo>
              <a:lnTo>
                <a:pt x="815088" y="38790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6B9B35A-8ACC-494F-8DC6-F1FD4E1B8805}">
      <dsp:nvSpPr>
        <dsp:cNvPr id="0" name=""/>
        <dsp:cNvSpPr/>
      </dsp:nvSpPr>
      <dsp:spPr>
        <a:xfrm>
          <a:off x="2194054" y="3318423"/>
          <a:ext cx="91440" cy="387908"/>
        </a:xfrm>
        <a:custGeom>
          <a:avLst/>
          <a:gdLst/>
          <a:ahLst/>
          <a:cxnLst/>
          <a:rect l="0" t="0" r="0" b="0"/>
          <a:pathLst>
            <a:path>
              <a:moveTo>
                <a:pt x="45720" y="0"/>
              </a:moveTo>
              <a:lnTo>
                <a:pt x="45720" y="38790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731596D-80C3-4664-9526-A4023AFFEC71}">
      <dsp:nvSpPr>
        <dsp:cNvPr id="0" name=""/>
        <dsp:cNvSpPr/>
      </dsp:nvSpPr>
      <dsp:spPr>
        <a:xfrm>
          <a:off x="2239774" y="2083564"/>
          <a:ext cx="815088" cy="387908"/>
        </a:xfrm>
        <a:custGeom>
          <a:avLst/>
          <a:gdLst/>
          <a:ahLst/>
          <a:cxnLst/>
          <a:rect l="0" t="0" r="0" b="0"/>
          <a:pathLst>
            <a:path>
              <a:moveTo>
                <a:pt x="815088" y="0"/>
              </a:moveTo>
              <a:lnTo>
                <a:pt x="815088" y="264348"/>
              </a:lnTo>
              <a:lnTo>
                <a:pt x="0" y="264348"/>
              </a:lnTo>
              <a:lnTo>
                <a:pt x="0" y="38790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7BE1201-3FED-4050-A03C-116B4870E1A9}">
      <dsp:nvSpPr>
        <dsp:cNvPr id="0" name=""/>
        <dsp:cNvSpPr/>
      </dsp:nvSpPr>
      <dsp:spPr>
        <a:xfrm>
          <a:off x="3009143" y="848705"/>
          <a:ext cx="91440" cy="387908"/>
        </a:xfrm>
        <a:custGeom>
          <a:avLst/>
          <a:gdLst/>
          <a:ahLst/>
          <a:cxnLst/>
          <a:rect l="0" t="0" r="0" b="0"/>
          <a:pathLst>
            <a:path>
              <a:moveTo>
                <a:pt x="45720" y="0"/>
              </a:moveTo>
              <a:lnTo>
                <a:pt x="45720" y="38790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B9BEFDA-333F-4504-99E4-C86A3BB808D2}">
      <dsp:nvSpPr>
        <dsp:cNvPr id="0" name=""/>
        <dsp:cNvSpPr/>
      </dsp:nvSpPr>
      <dsp:spPr>
        <a:xfrm>
          <a:off x="2387972" y="1754"/>
          <a:ext cx="1333781" cy="84695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2506B53D-BFB7-4CA2-AA0A-794D49EE9D96}">
      <dsp:nvSpPr>
        <dsp:cNvPr id="0" name=""/>
        <dsp:cNvSpPr/>
      </dsp:nvSpPr>
      <dsp:spPr>
        <a:xfrm>
          <a:off x="2536170" y="142542"/>
          <a:ext cx="1333781" cy="846951"/>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GB" sz="1000" kern="1200"/>
            <a:t>Group Manager Early Help </a:t>
          </a:r>
        </a:p>
        <a:p>
          <a:pPr lvl="0" algn="ctr" defTabSz="444500">
            <a:lnSpc>
              <a:spcPct val="90000"/>
            </a:lnSpc>
            <a:spcBef>
              <a:spcPct val="0"/>
            </a:spcBef>
            <a:spcAft>
              <a:spcPct val="35000"/>
            </a:spcAft>
          </a:pPr>
          <a:endParaRPr lang="en-GB" sz="1000" kern="1200"/>
        </a:p>
        <a:p>
          <a:pPr lvl="0" algn="ctr" defTabSz="444500">
            <a:lnSpc>
              <a:spcPct val="90000"/>
            </a:lnSpc>
            <a:spcBef>
              <a:spcPct val="0"/>
            </a:spcBef>
            <a:spcAft>
              <a:spcPct val="35000"/>
            </a:spcAft>
          </a:pPr>
          <a:r>
            <a:rPr lang="en-GB" sz="1000" kern="1200"/>
            <a:t>SM1</a:t>
          </a:r>
        </a:p>
      </dsp:txBody>
      <dsp:txXfrm>
        <a:off x="2560976" y="167348"/>
        <a:ext cx="1284169" cy="797339"/>
      </dsp:txXfrm>
    </dsp:sp>
    <dsp:sp modelId="{3A67D442-BA46-4645-9B83-9D768E8BDC1C}">
      <dsp:nvSpPr>
        <dsp:cNvPr id="0" name=""/>
        <dsp:cNvSpPr/>
      </dsp:nvSpPr>
      <dsp:spPr>
        <a:xfrm>
          <a:off x="2387972" y="1236613"/>
          <a:ext cx="1333781" cy="84695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6D455E6A-96D1-484D-BFC6-FA9D4DAF7546}">
      <dsp:nvSpPr>
        <dsp:cNvPr id="0" name=""/>
        <dsp:cNvSpPr/>
      </dsp:nvSpPr>
      <dsp:spPr>
        <a:xfrm>
          <a:off x="2536170" y="1377401"/>
          <a:ext cx="1333781" cy="846951"/>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GB" sz="1000" kern="1200"/>
            <a:t>Senior Early Help Consultant</a:t>
          </a:r>
        </a:p>
        <a:p>
          <a:pPr lvl="0" algn="ctr" defTabSz="444500">
            <a:lnSpc>
              <a:spcPct val="90000"/>
            </a:lnSpc>
            <a:spcBef>
              <a:spcPct val="0"/>
            </a:spcBef>
            <a:spcAft>
              <a:spcPct val="35000"/>
            </a:spcAft>
          </a:pPr>
          <a:endParaRPr lang="en-GB" sz="1000" kern="1200"/>
        </a:p>
        <a:p>
          <a:pPr lvl="0" algn="ctr" defTabSz="444500">
            <a:lnSpc>
              <a:spcPct val="90000"/>
            </a:lnSpc>
            <a:spcBef>
              <a:spcPct val="0"/>
            </a:spcBef>
            <a:spcAft>
              <a:spcPct val="35000"/>
            </a:spcAft>
          </a:pPr>
          <a:r>
            <a:rPr lang="en-GB" sz="1000" kern="1200"/>
            <a:t>Grade N</a:t>
          </a:r>
        </a:p>
      </dsp:txBody>
      <dsp:txXfrm>
        <a:off x="2560976" y="1402207"/>
        <a:ext cx="1284169" cy="797339"/>
      </dsp:txXfrm>
    </dsp:sp>
    <dsp:sp modelId="{1B4CDA53-A1D3-4F55-A25D-F033C837E321}">
      <dsp:nvSpPr>
        <dsp:cNvPr id="0" name=""/>
        <dsp:cNvSpPr/>
      </dsp:nvSpPr>
      <dsp:spPr>
        <a:xfrm>
          <a:off x="1572884" y="2471472"/>
          <a:ext cx="1333781" cy="84695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43503B0A-060E-43C3-B281-C636AF4442DB}">
      <dsp:nvSpPr>
        <dsp:cNvPr id="0" name=""/>
        <dsp:cNvSpPr/>
      </dsp:nvSpPr>
      <dsp:spPr>
        <a:xfrm>
          <a:off x="1721082" y="2612260"/>
          <a:ext cx="1333781" cy="846951"/>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GB" sz="1000" kern="1200"/>
            <a:t>Practice and Early Help Co-ordinators</a:t>
          </a:r>
        </a:p>
        <a:p>
          <a:pPr lvl="0" algn="ctr" defTabSz="444500">
            <a:lnSpc>
              <a:spcPct val="90000"/>
            </a:lnSpc>
            <a:spcBef>
              <a:spcPct val="0"/>
            </a:spcBef>
            <a:spcAft>
              <a:spcPct val="35000"/>
            </a:spcAft>
          </a:pPr>
          <a:endParaRPr lang="en-GB" sz="1000" kern="1200"/>
        </a:p>
        <a:p>
          <a:pPr lvl="0" algn="ctr" defTabSz="444500">
            <a:lnSpc>
              <a:spcPct val="90000"/>
            </a:lnSpc>
            <a:spcBef>
              <a:spcPct val="0"/>
            </a:spcBef>
            <a:spcAft>
              <a:spcPct val="35000"/>
            </a:spcAft>
          </a:pPr>
          <a:r>
            <a:rPr lang="en-GB" sz="1000" kern="1200"/>
            <a:t>Grade M</a:t>
          </a:r>
        </a:p>
      </dsp:txBody>
      <dsp:txXfrm>
        <a:off x="1745888" y="2637066"/>
        <a:ext cx="1284169" cy="797339"/>
      </dsp:txXfrm>
    </dsp:sp>
    <dsp:sp modelId="{6EDC3F6A-90AB-41BD-94EA-3F1AF143DAB2}">
      <dsp:nvSpPr>
        <dsp:cNvPr id="0" name=""/>
        <dsp:cNvSpPr/>
      </dsp:nvSpPr>
      <dsp:spPr>
        <a:xfrm>
          <a:off x="1572884" y="3706331"/>
          <a:ext cx="1333781" cy="84695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32907456-C53D-4050-8F07-076B22E4CB6C}">
      <dsp:nvSpPr>
        <dsp:cNvPr id="0" name=""/>
        <dsp:cNvSpPr/>
      </dsp:nvSpPr>
      <dsp:spPr>
        <a:xfrm>
          <a:off x="1721082" y="3847119"/>
          <a:ext cx="1333781" cy="846951"/>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GB" sz="1000" kern="1200"/>
            <a:t>Children and Families Support Workers</a:t>
          </a:r>
        </a:p>
        <a:p>
          <a:pPr lvl="0" algn="ctr" defTabSz="444500">
            <a:lnSpc>
              <a:spcPct val="90000"/>
            </a:lnSpc>
            <a:spcBef>
              <a:spcPct val="0"/>
            </a:spcBef>
            <a:spcAft>
              <a:spcPct val="35000"/>
            </a:spcAft>
          </a:pPr>
          <a:endParaRPr lang="en-GB" sz="1000" kern="1200"/>
        </a:p>
        <a:p>
          <a:pPr lvl="0" algn="ctr" defTabSz="444500">
            <a:lnSpc>
              <a:spcPct val="90000"/>
            </a:lnSpc>
            <a:spcBef>
              <a:spcPct val="0"/>
            </a:spcBef>
            <a:spcAft>
              <a:spcPct val="35000"/>
            </a:spcAft>
          </a:pPr>
          <a:r>
            <a:rPr lang="en-GB" sz="1000" kern="1200"/>
            <a:t>Grade F</a:t>
          </a:r>
        </a:p>
      </dsp:txBody>
      <dsp:txXfrm>
        <a:off x="1745888" y="3871925"/>
        <a:ext cx="1284169" cy="797339"/>
      </dsp:txXfrm>
    </dsp:sp>
    <dsp:sp modelId="{823EAB2B-B247-45D9-8805-518676D5EE65}">
      <dsp:nvSpPr>
        <dsp:cNvPr id="0" name=""/>
        <dsp:cNvSpPr/>
      </dsp:nvSpPr>
      <dsp:spPr>
        <a:xfrm>
          <a:off x="3203061" y="2471472"/>
          <a:ext cx="1333781" cy="84695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0E23EA40-1844-42AF-874A-7B82073211E6}">
      <dsp:nvSpPr>
        <dsp:cNvPr id="0" name=""/>
        <dsp:cNvSpPr/>
      </dsp:nvSpPr>
      <dsp:spPr>
        <a:xfrm>
          <a:off x="3351259" y="2612260"/>
          <a:ext cx="1333781" cy="846951"/>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GB" sz="1000" kern="1200"/>
            <a:t>Early Help Consultants</a:t>
          </a:r>
        </a:p>
        <a:p>
          <a:pPr lvl="0" algn="ctr" defTabSz="444500">
            <a:lnSpc>
              <a:spcPct val="90000"/>
            </a:lnSpc>
            <a:spcBef>
              <a:spcPct val="0"/>
            </a:spcBef>
            <a:spcAft>
              <a:spcPct val="35000"/>
            </a:spcAft>
          </a:pPr>
          <a:endParaRPr lang="en-GB" sz="1000" kern="1200"/>
        </a:p>
        <a:p>
          <a:pPr lvl="0" algn="ctr" defTabSz="444500">
            <a:lnSpc>
              <a:spcPct val="90000"/>
            </a:lnSpc>
            <a:spcBef>
              <a:spcPct val="0"/>
            </a:spcBef>
            <a:spcAft>
              <a:spcPct val="35000"/>
            </a:spcAft>
          </a:pPr>
          <a:r>
            <a:rPr lang="en-GB" sz="1000" kern="1200"/>
            <a:t>Grade L</a:t>
          </a:r>
        </a:p>
      </dsp:txBody>
      <dsp:txXfrm>
        <a:off x="3376065" y="2637066"/>
        <a:ext cx="1284169" cy="797339"/>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BB13236ED7040A596637F2B52B5C926"/>
        <w:category>
          <w:name w:val="General"/>
          <w:gallery w:val="placeholder"/>
        </w:category>
        <w:types>
          <w:type w:val="bbPlcHdr"/>
        </w:types>
        <w:behaviors>
          <w:behavior w:val="content"/>
        </w:behaviors>
        <w:guid w:val="{6D42C870-8D7B-48D1-BC1C-27A3F826DE30}"/>
      </w:docPartPr>
      <w:docPartBody>
        <w:p w:rsidR="00CF4DF9" w:rsidRDefault="002B7887" w:rsidP="002B7887">
          <w:pPr>
            <w:pStyle w:val="DBB13236ED7040A596637F2B52B5C92612"/>
          </w:pPr>
          <w:r w:rsidRPr="002E389A">
            <w:rPr>
              <w:rFonts w:ascii="Arial" w:eastAsia="Times New Roman" w:hAnsi="Arial" w:cs="Arial"/>
              <w:lang w:eastAsia="en-GB"/>
            </w:rPr>
            <w:t>Choose a Directorate</w:t>
          </w:r>
        </w:p>
      </w:docPartBody>
    </w:docPart>
    <w:docPart>
      <w:docPartPr>
        <w:name w:val="0E0262A91C434199B3691139561B559B"/>
        <w:category>
          <w:name w:val="General"/>
          <w:gallery w:val="placeholder"/>
        </w:category>
        <w:types>
          <w:type w:val="bbPlcHdr"/>
        </w:types>
        <w:behaviors>
          <w:behavior w:val="content"/>
        </w:behaviors>
        <w:guid w:val="{1ECFEAEA-4089-4231-BD9A-560D0E581C8A}"/>
      </w:docPartPr>
      <w:docPartBody>
        <w:p w:rsidR="00CF4DF9" w:rsidRDefault="002B7887" w:rsidP="002B7887">
          <w:pPr>
            <w:pStyle w:val="0E0262A91C434199B3691139561B559B10"/>
          </w:pPr>
          <w:r w:rsidRPr="002E389A">
            <w:rPr>
              <w:rFonts w:ascii="Arial" w:eastAsia="Times New Roman" w:hAnsi="Arial" w:cs="Arial"/>
              <w:lang w:eastAsia="en-GB"/>
            </w:rPr>
            <w:t>Choose a job family</w:t>
          </w:r>
        </w:p>
      </w:docPartBody>
    </w:docPart>
    <w:docPart>
      <w:docPartPr>
        <w:name w:val="EB82167E0EFA4D809B25E70003C32F2E"/>
        <w:category>
          <w:name w:val="General"/>
          <w:gallery w:val="placeholder"/>
        </w:category>
        <w:types>
          <w:type w:val="bbPlcHdr"/>
        </w:types>
        <w:behaviors>
          <w:behavior w:val="content"/>
        </w:behaviors>
        <w:guid w:val="{B304487E-7FF5-452A-B802-4FEFA10A2099}"/>
      </w:docPartPr>
      <w:docPartBody>
        <w:p w:rsidR="0083552E" w:rsidRDefault="002B7887" w:rsidP="002B7887">
          <w:pPr>
            <w:pStyle w:val="EB82167E0EFA4D809B25E70003C32F2E9"/>
          </w:pPr>
          <w:r w:rsidRPr="002E389A">
            <w:rPr>
              <w:rFonts w:ascii="Arial" w:eastAsia="Times New Roman" w:hAnsi="Arial" w:cs="Arial"/>
              <w:lang w:eastAsia="en-GB"/>
            </w:rPr>
            <w:t>Choose staff managed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DF9"/>
    <w:rsid w:val="00092AB9"/>
    <w:rsid w:val="000A4DA7"/>
    <w:rsid w:val="001A78C6"/>
    <w:rsid w:val="001D54D0"/>
    <w:rsid w:val="001D6064"/>
    <w:rsid w:val="002B7887"/>
    <w:rsid w:val="002E0B7D"/>
    <w:rsid w:val="00345DDC"/>
    <w:rsid w:val="00354763"/>
    <w:rsid w:val="0038037E"/>
    <w:rsid w:val="004152EA"/>
    <w:rsid w:val="004F0D9C"/>
    <w:rsid w:val="005A69E3"/>
    <w:rsid w:val="005E7292"/>
    <w:rsid w:val="006A0C75"/>
    <w:rsid w:val="00707091"/>
    <w:rsid w:val="0073337B"/>
    <w:rsid w:val="0083552E"/>
    <w:rsid w:val="00882E6A"/>
    <w:rsid w:val="008A1BB0"/>
    <w:rsid w:val="008C4B84"/>
    <w:rsid w:val="008E7E24"/>
    <w:rsid w:val="00903830"/>
    <w:rsid w:val="009C64EE"/>
    <w:rsid w:val="00B3525E"/>
    <w:rsid w:val="00C64068"/>
    <w:rsid w:val="00C71436"/>
    <w:rsid w:val="00CC1A05"/>
    <w:rsid w:val="00CF4DF9"/>
    <w:rsid w:val="00DE05B6"/>
    <w:rsid w:val="00E321F2"/>
    <w:rsid w:val="00E43EED"/>
    <w:rsid w:val="00E477E4"/>
    <w:rsid w:val="00E53B5A"/>
    <w:rsid w:val="00EE1067"/>
    <w:rsid w:val="00F328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BB13236ED7040A596637F2B52B5C926">
    <w:name w:val="DBB13236ED7040A596637F2B52B5C926"/>
  </w:style>
  <w:style w:type="paragraph" w:customStyle="1" w:styleId="0E0262A91C434199B3691139561B559B">
    <w:name w:val="0E0262A91C434199B3691139561B559B"/>
  </w:style>
  <w:style w:type="paragraph" w:customStyle="1" w:styleId="939ED527C2704541B9CFC4413F8679EC">
    <w:name w:val="939ED527C2704541B9CFC4413F8679EC"/>
  </w:style>
  <w:style w:type="character" w:styleId="PlaceholderText">
    <w:name w:val="Placeholder Text"/>
    <w:basedOn w:val="DefaultParagraphFont"/>
    <w:uiPriority w:val="99"/>
    <w:semiHidden/>
    <w:rsid w:val="002B7887"/>
    <w:rPr>
      <w:color w:val="808080"/>
    </w:rPr>
  </w:style>
  <w:style w:type="paragraph" w:customStyle="1" w:styleId="DBB13236ED7040A596637F2B52B5C9261">
    <w:name w:val="DBB13236ED7040A596637F2B52B5C9261"/>
    <w:rsid w:val="00CF4DF9"/>
    <w:rPr>
      <w:rFonts w:eastAsiaTheme="minorHAnsi"/>
      <w:lang w:eastAsia="en-US"/>
    </w:rPr>
  </w:style>
  <w:style w:type="paragraph" w:customStyle="1" w:styleId="0E0262A91C434199B3691139561B559B1">
    <w:name w:val="0E0262A91C434199B3691139561B559B1"/>
    <w:rsid w:val="00CF4DF9"/>
    <w:rPr>
      <w:rFonts w:eastAsiaTheme="minorHAnsi"/>
      <w:lang w:eastAsia="en-US"/>
    </w:rPr>
  </w:style>
  <w:style w:type="paragraph" w:customStyle="1" w:styleId="939ED527C2704541B9CFC4413F8679EC1">
    <w:name w:val="939ED527C2704541B9CFC4413F8679EC1"/>
    <w:rsid w:val="00CF4DF9"/>
    <w:rPr>
      <w:rFonts w:eastAsiaTheme="minorHAnsi"/>
      <w:lang w:eastAsia="en-US"/>
    </w:rPr>
  </w:style>
  <w:style w:type="paragraph" w:customStyle="1" w:styleId="EB82167E0EFA4D809B25E70003C32F2E">
    <w:name w:val="EB82167E0EFA4D809B25E70003C32F2E"/>
    <w:rsid w:val="00CF4DF9"/>
  </w:style>
  <w:style w:type="paragraph" w:customStyle="1" w:styleId="DBB13236ED7040A596637F2B52B5C9262">
    <w:name w:val="DBB13236ED7040A596637F2B52B5C9262"/>
    <w:rsid w:val="00CF4DF9"/>
    <w:rPr>
      <w:rFonts w:eastAsiaTheme="minorHAnsi"/>
      <w:lang w:eastAsia="en-US"/>
    </w:rPr>
  </w:style>
  <w:style w:type="paragraph" w:customStyle="1" w:styleId="EB82167E0EFA4D809B25E70003C32F2E1">
    <w:name w:val="EB82167E0EFA4D809B25E70003C32F2E1"/>
    <w:rsid w:val="00CF4DF9"/>
    <w:rPr>
      <w:rFonts w:eastAsiaTheme="minorHAnsi"/>
      <w:lang w:eastAsia="en-US"/>
    </w:rPr>
  </w:style>
  <w:style w:type="paragraph" w:customStyle="1" w:styleId="0E0262A91C434199B3691139561B559B2">
    <w:name w:val="0E0262A91C434199B3691139561B559B2"/>
    <w:rsid w:val="00CF4DF9"/>
    <w:rPr>
      <w:rFonts w:eastAsiaTheme="minorHAnsi"/>
      <w:lang w:eastAsia="en-US"/>
    </w:rPr>
  </w:style>
  <w:style w:type="paragraph" w:customStyle="1" w:styleId="939ED527C2704541B9CFC4413F8679EC2">
    <w:name w:val="939ED527C2704541B9CFC4413F8679EC2"/>
    <w:rsid w:val="00CF4DF9"/>
    <w:rPr>
      <w:rFonts w:eastAsiaTheme="minorHAnsi"/>
      <w:lang w:eastAsia="en-US"/>
    </w:rPr>
  </w:style>
  <w:style w:type="paragraph" w:customStyle="1" w:styleId="DBB13236ED7040A596637F2B52B5C9263">
    <w:name w:val="DBB13236ED7040A596637F2B52B5C9263"/>
    <w:rsid w:val="0083552E"/>
    <w:rPr>
      <w:rFonts w:eastAsiaTheme="minorHAnsi"/>
      <w:lang w:eastAsia="en-US"/>
    </w:rPr>
  </w:style>
  <w:style w:type="paragraph" w:customStyle="1" w:styleId="DBB13236ED7040A596637F2B52B5C9264">
    <w:name w:val="DBB13236ED7040A596637F2B52B5C9264"/>
    <w:rsid w:val="0083552E"/>
    <w:rPr>
      <w:rFonts w:eastAsiaTheme="minorHAnsi"/>
      <w:lang w:eastAsia="en-US"/>
    </w:rPr>
  </w:style>
  <w:style w:type="paragraph" w:customStyle="1" w:styleId="DBB13236ED7040A596637F2B52B5C9265">
    <w:name w:val="DBB13236ED7040A596637F2B52B5C9265"/>
    <w:rsid w:val="0083552E"/>
    <w:rPr>
      <w:rFonts w:eastAsiaTheme="minorHAnsi"/>
      <w:lang w:eastAsia="en-US"/>
    </w:rPr>
  </w:style>
  <w:style w:type="paragraph" w:customStyle="1" w:styleId="EB82167E0EFA4D809B25E70003C32F2E2">
    <w:name w:val="EB82167E0EFA4D809B25E70003C32F2E2"/>
    <w:rsid w:val="0083552E"/>
    <w:rPr>
      <w:rFonts w:eastAsiaTheme="minorHAnsi"/>
      <w:lang w:eastAsia="en-US"/>
    </w:rPr>
  </w:style>
  <w:style w:type="paragraph" w:customStyle="1" w:styleId="0E0262A91C434199B3691139561B559B3">
    <w:name w:val="0E0262A91C434199B3691139561B559B3"/>
    <w:rsid w:val="0083552E"/>
    <w:rPr>
      <w:rFonts w:eastAsiaTheme="minorHAnsi"/>
      <w:lang w:eastAsia="en-US"/>
    </w:rPr>
  </w:style>
  <w:style w:type="paragraph" w:customStyle="1" w:styleId="939ED527C2704541B9CFC4413F8679EC3">
    <w:name w:val="939ED527C2704541B9CFC4413F8679EC3"/>
    <w:rsid w:val="0083552E"/>
    <w:rPr>
      <w:rFonts w:eastAsiaTheme="minorHAnsi"/>
      <w:lang w:eastAsia="en-US"/>
    </w:rPr>
  </w:style>
  <w:style w:type="paragraph" w:customStyle="1" w:styleId="DBB13236ED7040A596637F2B52B5C9266">
    <w:name w:val="DBB13236ED7040A596637F2B52B5C9266"/>
    <w:rsid w:val="00345DDC"/>
    <w:rPr>
      <w:rFonts w:eastAsiaTheme="minorHAnsi"/>
      <w:lang w:eastAsia="en-US"/>
    </w:rPr>
  </w:style>
  <w:style w:type="paragraph" w:customStyle="1" w:styleId="EB82167E0EFA4D809B25E70003C32F2E3">
    <w:name w:val="EB82167E0EFA4D809B25E70003C32F2E3"/>
    <w:rsid w:val="00345DDC"/>
    <w:rPr>
      <w:rFonts w:eastAsiaTheme="minorHAnsi"/>
      <w:lang w:eastAsia="en-US"/>
    </w:rPr>
  </w:style>
  <w:style w:type="paragraph" w:customStyle="1" w:styleId="0E0262A91C434199B3691139561B559B4">
    <w:name w:val="0E0262A91C434199B3691139561B559B4"/>
    <w:rsid w:val="00345DDC"/>
    <w:rPr>
      <w:rFonts w:eastAsiaTheme="minorHAnsi"/>
      <w:lang w:eastAsia="en-US"/>
    </w:rPr>
  </w:style>
  <w:style w:type="paragraph" w:customStyle="1" w:styleId="939ED527C2704541B9CFC4413F8679EC4">
    <w:name w:val="939ED527C2704541B9CFC4413F8679EC4"/>
    <w:rsid w:val="00345DDC"/>
    <w:rPr>
      <w:rFonts w:eastAsiaTheme="minorHAnsi"/>
      <w:lang w:eastAsia="en-US"/>
    </w:rPr>
  </w:style>
  <w:style w:type="paragraph" w:customStyle="1" w:styleId="32D42861D3384AA9A22CE6B4D2A13AAC">
    <w:name w:val="32D42861D3384AA9A22CE6B4D2A13AAC"/>
    <w:rsid w:val="00DE05B6"/>
  </w:style>
  <w:style w:type="paragraph" w:customStyle="1" w:styleId="DBB13236ED7040A596637F2B52B5C9267">
    <w:name w:val="DBB13236ED7040A596637F2B52B5C9267"/>
    <w:rsid w:val="00E477E4"/>
    <w:rPr>
      <w:rFonts w:eastAsiaTheme="minorHAnsi"/>
      <w:lang w:eastAsia="en-US"/>
    </w:rPr>
  </w:style>
  <w:style w:type="paragraph" w:customStyle="1" w:styleId="EB82167E0EFA4D809B25E70003C32F2E4">
    <w:name w:val="EB82167E0EFA4D809B25E70003C32F2E4"/>
    <w:rsid w:val="00E477E4"/>
    <w:rPr>
      <w:rFonts w:eastAsiaTheme="minorHAnsi"/>
      <w:lang w:eastAsia="en-US"/>
    </w:rPr>
  </w:style>
  <w:style w:type="paragraph" w:customStyle="1" w:styleId="0E0262A91C434199B3691139561B559B5">
    <w:name w:val="0E0262A91C434199B3691139561B559B5"/>
    <w:rsid w:val="00E477E4"/>
    <w:rPr>
      <w:rFonts w:eastAsiaTheme="minorHAnsi"/>
      <w:lang w:eastAsia="en-US"/>
    </w:rPr>
  </w:style>
  <w:style w:type="paragraph" w:customStyle="1" w:styleId="939ED527C2704541B9CFC4413F8679EC5">
    <w:name w:val="939ED527C2704541B9CFC4413F8679EC5"/>
    <w:rsid w:val="00E477E4"/>
    <w:rPr>
      <w:rFonts w:eastAsiaTheme="minorHAnsi"/>
      <w:lang w:eastAsia="en-US"/>
    </w:rPr>
  </w:style>
  <w:style w:type="paragraph" w:customStyle="1" w:styleId="32D42861D3384AA9A22CE6B4D2A13AAC1">
    <w:name w:val="32D42861D3384AA9A22CE6B4D2A13AAC1"/>
    <w:rsid w:val="00E477E4"/>
    <w:rPr>
      <w:rFonts w:eastAsiaTheme="minorHAnsi"/>
      <w:lang w:eastAsia="en-US"/>
    </w:rPr>
  </w:style>
  <w:style w:type="paragraph" w:customStyle="1" w:styleId="DBB13236ED7040A596637F2B52B5C9268">
    <w:name w:val="DBB13236ED7040A596637F2B52B5C9268"/>
    <w:rsid w:val="00C71436"/>
    <w:rPr>
      <w:rFonts w:eastAsiaTheme="minorHAnsi"/>
      <w:lang w:eastAsia="en-US"/>
    </w:rPr>
  </w:style>
  <w:style w:type="paragraph" w:customStyle="1" w:styleId="EB82167E0EFA4D809B25E70003C32F2E5">
    <w:name w:val="EB82167E0EFA4D809B25E70003C32F2E5"/>
    <w:rsid w:val="00C71436"/>
    <w:rPr>
      <w:rFonts w:eastAsiaTheme="minorHAnsi"/>
      <w:lang w:eastAsia="en-US"/>
    </w:rPr>
  </w:style>
  <w:style w:type="paragraph" w:customStyle="1" w:styleId="0E0262A91C434199B3691139561B559B6">
    <w:name w:val="0E0262A91C434199B3691139561B559B6"/>
    <w:rsid w:val="00C71436"/>
    <w:rPr>
      <w:rFonts w:eastAsiaTheme="minorHAnsi"/>
      <w:lang w:eastAsia="en-US"/>
    </w:rPr>
  </w:style>
  <w:style w:type="paragraph" w:customStyle="1" w:styleId="939ED527C2704541B9CFC4413F8679EC6">
    <w:name w:val="939ED527C2704541B9CFC4413F8679EC6"/>
    <w:rsid w:val="00C71436"/>
    <w:rPr>
      <w:rFonts w:eastAsiaTheme="minorHAnsi"/>
      <w:lang w:eastAsia="en-US"/>
    </w:rPr>
  </w:style>
  <w:style w:type="paragraph" w:customStyle="1" w:styleId="32D42861D3384AA9A22CE6B4D2A13AAC2">
    <w:name w:val="32D42861D3384AA9A22CE6B4D2A13AAC2"/>
    <w:rsid w:val="00C71436"/>
    <w:rPr>
      <w:rFonts w:eastAsiaTheme="minorHAnsi"/>
      <w:lang w:eastAsia="en-US"/>
    </w:rPr>
  </w:style>
  <w:style w:type="paragraph" w:customStyle="1" w:styleId="DBB13236ED7040A596637F2B52B5C9269">
    <w:name w:val="DBB13236ED7040A596637F2B52B5C9269"/>
    <w:rsid w:val="001D6064"/>
    <w:rPr>
      <w:rFonts w:eastAsiaTheme="minorHAnsi"/>
      <w:lang w:eastAsia="en-US"/>
    </w:rPr>
  </w:style>
  <w:style w:type="paragraph" w:customStyle="1" w:styleId="EB82167E0EFA4D809B25E70003C32F2E6">
    <w:name w:val="EB82167E0EFA4D809B25E70003C32F2E6"/>
    <w:rsid w:val="001D6064"/>
    <w:rPr>
      <w:rFonts w:eastAsiaTheme="minorHAnsi"/>
      <w:lang w:eastAsia="en-US"/>
    </w:rPr>
  </w:style>
  <w:style w:type="paragraph" w:customStyle="1" w:styleId="0E0262A91C434199B3691139561B559B7">
    <w:name w:val="0E0262A91C434199B3691139561B559B7"/>
    <w:rsid w:val="001D6064"/>
    <w:rPr>
      <w:rFonts w:eastAsiaTheme="minorHAnsi"/>
      <w:lang w:eastAsia="en-US"/>
    </w:rPr>
  </w:style>
  <w:style w:type="paragraph" w:customStyle="1" w:styleId="939ED527C2704541B9CFC4413F8679EC7">
    <w:name w:val="939ED527C2704541B9CFC4413F8679EC7"/>
    <w:rsid w:val="001D6064"/>
    <w:rPr>
      <w:rFonts w:eastAsiaTheme="minorHAnsi"/>
      <w:lang w:eastAsia="en-US"/>
    </w:rPr>
  </w:style>
  <w:style w:type="paragraph" w:customStyle="1" w:styleId="32D42861D3384AA9A22CE6B4D2A13AAC3">
    <w:name w:val="32D42861D3384AA9A22CE6B4D2A13AAC3"/>
    <w:rsid w:val="001D6064"/>
    <w:rPr>
      <w:rFonts w:eastAsiaTheme="minorHAnsi"/>
      <w:lang w:eastAsia="en-US"/>
    </w:rPr>
  </w:style>
  <w:style w:type="paragraph" w:customStyle="1" w:styleId="5BF8E1972FA9479987DF4E1BF3112090">
    <w:name w:val="5BF8E1972FA9479987DF4E1BF3112090"/>
    <w:rsid w:val="00707091"/>
  </w:style>
  <w:style w:type="paragraph" w:customStyle="1" w:styleId="DBB13236ED7040A596637F2B52B5C92610">
    <w:name w:val="DBB13236ED7040A596637F2B52B5C92610"/>
    <w:rsid w:val="00707091"/>
    <w:rPr>
      <w:rFonts w:eastAsiaTheme="minorHAnsi"/>
      <w:lang w:eastAsia="en-US"/>
    </w:rPr>
  </w:style>
  <w:style w:type="paragraph" w:customStyle="1" w:styleId="EB82167E0EFA4D809B25E70003C32F2E7">
    <w:name w:val="EB82167E0EFA4D809B25E70003C32F2E7"/>
    <w:rsid w:val="00707091"/>
    <w:rPr>
      <w:rFonts w:eastAsiaTheme="minorHAnsi"/>
      <w:lang w:eastAsia="en-US"/>
    </w:rPr>
  </w:style>
  <w:style w:type="paragraph" w:customStyle="1" w:styleId="0E0262A91C434199B3691139561B559B8">
    <w:name w:val="0E0262A91C434199B3691139561B559B8"/>
    <w:rsid w:val="00707091"/>
    <w:rPr>
      <w:rFonts w:eastAsiaTheme="minorHAnsi"/>
      <w:lang w:eastAsia="en-US"/>
    </w:rPr>
  </w:style>
  <w:style w:type="paragraph" w:customStyle="1" w:styleId="939ED527C2704541B9CFC4413F8679EC8">
    <w:name w:val="939ED527C2704541B9CFC4413F8679EC8"/>
    <w:rsid w:val="00707091"/>
    <w:rPr>
      <w:rFonts w:eastAsiaTheme="minorHAnsi"/>
      <w:lang w:eastAsia="en-US"/>
    </w:rPr>
  </w:style>
  <w:style w:type="paragraph" w:customStyle="1" w:styleId="5BF8E1972FA9479987DF4E1BF31120901">
    <w:name w:val="5BF8E1972FA9479987DF4E1BF31120901"/>
    <w:rsid w:val="00707091"/>
    <w:rPr>
      <w:rFonts w:eastAsiaTheme="minorHAnsi"/>
      <w:lang w:eastAsia="en-US"/>
    </w:rPr>
  </w:style>
  <w:style w:type="paragraph" w:customStyle="1" w:styleId="DBB13236ED7040A596637F2B52B5C92611">
    <w:name w:val="DBB13236ED7040A596637F2B52B5C92611"/>
    <w:rsid w:val="008E7E24"/>
    <w:rPr>
      <w:rFonts w:eastAsiaTheme="minorHAnsi"/>
      <w:lang w:eastAsia="en-US"/>
    </w:rPr>
  </w:style>
  <w:style w:type="paragraph" w:customStyle="1" w:styleId="EB82167E0EFA4D809B25E70003C32F2E8">
    <w:name w:val="EB82167E0EFA4D809B25E70003C32F2E8"/>
    <w:rsid w:val="008E7E24"/>
    <w:rPr>
      <w:rFonts w:eastAsiaTheme="minorHAnsi"/>
      <w:lang w:eastAsia="en-US"/>
    </w:rPr>
  </w:style>
  <w:style w:type="paragraph" w:customStyle="1" w:styleId="0E0262A91C434199B3691139561B559B9">
    <w:name w:val="0E0262A91C434199B3691139561B559B9"/>
    <w:rsid w:val="008E7E24"/>
    <w:rPr>
      <w:rFonts w:eastAsiaTheme="minorHAnsi"/>
      <w:lang w:eastAsia="en-US"/>
    </w:rPr>
  </w:style>
  <w:style w:type="paragraph" w:customStyle="1" w:styleId="939ED527C2704541B9CFC4413F8679EC9">
    <w:name w:val="939ED527C2704541B9CFC4413F8679EC9"/>
    <w:rsid w:val="008E7E24"/>
    <w:rPr>
      <w:rFonts w:eastAsiaTheme="minorHAnsi"/>
      <w:lang w:eastAsia="en-US"/>
    </w:rPr>
  </w:style>
  <w:style w:type="paragraph" w:customStyle="1" w:styleId="5BF8E1972FA9479987DF4E1BF31120902">
    <w:name w:val="5BF8E1972FA9479987DF4E1BF31120902"/>
    <w:rsid w:val="008E7E24"/>
    <w:rPr>
      <w:rFonts w:eastAsiaTheme="minorHAnsi"/>
      <w:lang w:eastAsia="en-US"/>
    </w:rPr>
  </w:style>
  <w:style w:type="paragraph" w:customStyle="1" w:styleId="DBB13236ED7040A596637F2B52B5C92612">
    <w:name w:val="DBB13236ED7040A596637F2B52B5C92612"/>
    <w:rsid w:val="002B7887"/>
    <w:rPr>
      <w:rFonts w:eastAsiaTheme="minorHAnsi"/>
      <w:lang w:eastAsia="en-US"/>
    </w:rPr>
  </w:style>
  <w:style w:type="paragraph" w:customStyle="1" w:styleId="EB82167E0EFA4D809B25E70003C32F2E9">
    <w:name w:val="EB82167E0EFA4D809B25E70003C32F2E9"/>
    <w:rsid w:val="002B7887"/>
    <w:rPr>
      <w:rFonts w:eastAsiaTheme="minorHAnsi"/>
      <w:lang w:eastAsia="en-US"/>
    </w:rPr>
  </w:style>
  <w:style w:type="paragraph" w:customStyle="1" w:styleId="0E0262A91C434199B3691139561B559B10">
    <w:name w:val="0E0262A91C434199B3691139561B559B10"/>
    <w:rsid w:val="002B7887"/>
    <w:rPr>
      <w:rFonts w:eastAsiaTheme="minorHAnsi"/>
      <w:lang w:eastAsia="en-US"/>
    </w:rPr>
  </w:style>
  <w:style w:type="paragraph" w:customStyle="1" w:styleId="939ED527C2704541B9CFC4413F8679EC10">
    <w:name w:val="939ED527C2704541B9CFC4413F8679EC10"/>
    <w:rsid w:val="002B7887"/>
    <w:rPr>
      <w:rFonts w:eastAsiaTheme="minorHAnsi"/>
      <w:lang w:eastAsia="en-US"/>
    </w:rPr>
  </w:style>
  <w:style w:type="paragraph" w:customStyle="1" w:styleId="5BF8E1972FA9479987DF4E1BF31120903">
    <w:name w:val="5BF8E1972FA9479987DF4E1BF31120903"/>
    <w:rsid w:val="002B7887"/>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129C2A-CD32-44B3-9C79-3D2A37A17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2440</Words>
  <Characters>13911</Characters>
  <Application>Microsoft Office Word</Application>
  <DocSecurity>4</DocSecurity>
  <Lines>115</Lines>
  <Paragraphs>32</Paragraphs>
  <ScaleCrop>false</ScaleCrop>
  <HeadingPairs>
    <vt:vector size="2" baseType="variant">
      <vt:variant>
        <vt:lpstr>Title</vt:lpstr>
      </vt:variant>
      <vt:variant>
        <vt:i4>1</vt:i4>
      </vt:variant>
    </vt:vector>
  </HeadingPairs>
  <TitlesOfParts>
    <vt:vector size="1" baseType="lpstr">
      <vt:lpstr>Job profile template</vt:lpstr>
    </vt:vector>
  </TitlesOfParts>
  <Company>NYCC</Company>
  <LinksUpToDate>false</LinksUpToDate>
  <CharactersWithSpaces>16319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 template</dc:title>
  <dc:creator>crawson</dc:creator>
  <cp:lastModifiedBy>Simone Wilkinson</cp:lastModifiedBy>
  <cp:revision>2</cp:revision>
  <dcterms:created xsi:type="dcterms:W3CDTF">2022-09-28T07:44:00Z</dcterms:created>
  <dcterms:modified xsi:type="dcterms:W3CDTF">2022-09-28T07:44:00Z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ecdfc32-7be5-4b17-9f97-00453388bdd7_Enabled">
    <vt:lpwstr>true</vt:lpwstr>
  </property>
  <property fmtid="{D5CDD505-2E9C-101B-9397-08002B2CF9AE}" pid="3" name="MSIP_Label_3ecdfc32-7be5-4b17-9f97-00453388bdd7_SetDate">
    <vt:lpwstr>2022-09-28T07:43:57Z</vt:lpwstr>
  </property>
  <property fmtid="{D5CDD505-2E9C-101B-9397-08002B2CF9AE}" pid="4" name="MSIP_Label_3ecdfc32-7be5-4b17-9f97-00453388bdd7_Method">
    <vt:lpwstr>Standard</vt:lpwstr>
  </property>
  <property fmtid="{D5CDD505-2E9C-101B-9397-08002B2CF9AE}" pid="5" name="MSIP_Label_3ecdfc32-7be5-4b17-9f97-00453388bdd7_Name">
    <vt:lpwstr>OFFICIAL</vt:lpwstr>
  </property>
  <property fmtid="{D5CDD505-2E9C-101B-9397-08002B2CF9AE}" pid="6" name="MSIP_Label_3ecdfc32-7be5-4b17-9f97-00453388bdd7_SiteId">
    <vt:lpwstr>ad3d9c73-9830-44a1-b487-e1055441c70e</vt:lpwstr>
  </property>
  <property fmtid="{D5CDD505-2E9C-101B-9397-08002B2CF9AE}" pid="7" name="MSIP_Label_3ecdfc32-7be5-4b17-9f97-00453388bdd7_ActionId">
    <vt:lpwstr>eefd59d0-e15d-45fb-ac61-0000d30bd96c</vt:lpwstr>
  </property>
  <property fmtid="{D5CDD505-2E9C-101B-9397-08002B2CF9AE}" pid="8" name="MSIP_Label_3ecdfc32-7be5-4b17-9f97-00453388bdd7_ContentBits">
    <vt:lpwstr>2</vt:lpwstr>
  </property>
</Properties>
</file>