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4A2429" w14:paraId="71F3ABBD" w14:textId="77777777" w:rsidTr="00DC25F8">
        <w:trPr>
          <w:cantSplit/>
          <w:trHeight w:val="397"/>
        </w:trPr>
        <w:tc>
          <w:tcPr>
            <w:tcW w:w="10456" w:type="dxa"/>
            <w:gridSpan w:val="2"/>
            <w:shd w:val="clear" w:color="auto" w:fill="4F81BD" w:themeFill="accent1"/>
            <w:vAlign w:val="center"/>
          </w:tcPr>
          <w:p w14:paraId="4F685E3A" w14:textId="77777777" w:rsidR="00F3142C" w:rsidRPr="004A2429" w:rsidRDefault="00AA202B" w:rsidP="00477D59">
            <w:pPr>
              <w:rPr>
                <w:rFonts w:ascii="Arial" w:hAnsi="Arial" w:cs="Arial"/>
                <w:color w:val="4F81BD" w:themeColor="accent1"/>
                <w:sz w:val="32"/>
                <w:szCs w:val="32"/>
              </w:rPr>
            </w:pPr>
            <w:r w:rsidRPr="004A2429">
              <w:rPr>
                <w:rFonts w:ascii="Arial" w:hAnsi="Arial" w:cs="Arial"/>
                <w:color w:val="FFFFFF" w:themeColor="background1"/>
                <w:sz w:val="32"/>
                <w:szCs w:val="32"/>
              </w:rPr>
              <w:t>Service and job specific context statement</w:t>
            </w:r>
          </w:p>
        </w:tc>
      </w:tr>
      <w:tr w:rsidR="00843BA6" w:rsidRPr="004A2429" w14:paraId="4AA1FA08" w14:textId="77777777" w:rsidTr="00DC25F8">
        <w:trPr>
          <w:cantSplit/>
          <w:trHeight w:val="397"/>
        </w:trPr>
        <w:tc>
          <w:tcPr>
            <w:tcW w:w="2235" w:type="dxa"/>
            <w:vAlign w:val="center"/>
          </w:tcPr>
          <w:p w14:paraId="2C10553E" w14:textId="77777777" w:rsidR="00843BA6" w:rsidRPr="004A2429" w:rsidRDefault="00843BA6" w:rsidP="00843BA6">
            <w:pPr>
              <w:rPr>
                <w:rFonts w:ascii="Arial" w:hAnsi="Arial" w:cs="Arial"/>
                <w:sz w:val="24"/>
                <w:szCs w:val="24"/>
              </w:rPr>
            </w:pPr>
            <w:r w:rsidRPr="004A2429">
              <w:rPr>
                <w:rFonts w:ascii="Arial" w:hAnsi="Arial" w:cs="Arial"/>
                <w:b/>
                <w:sz w:val="24"/>
                <w:szCs w:val="24"/>
              </w:rPr>
              <w:t>Directorate:</w:t>
            </w:r>
          </w:p>
        </w:tc>
        <w:tc>
          <w:tcPr>
            <w:tcW w:w="8221" w:type="dxa"/>
            <w:vAlign w:val="center"/>
          </w:tcPr>
          <w:p w14:paraId="09A2EE70" w14:textId="77777777" w:rsidR="00843BA6" w:rsidRPr="004A2429" w:rsidRDefault="009B744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858EE" w:rsidRPr="004A2429">
                  <w:rPr>
                    <w:rFonts w:ascii="Arial" w:eastAsia="Times New Roman" w:hAnsi="Arial" w:cs="Arial"/>
                    <w:lang w:eastAsia="en-GB"/>
                  </w:rPr>
                  <w:t>Business and Environmental Services</w:t>
                </w:r>
              </w:sdtContent>
            </w:sdt>
          </w:p>
        </w:tc>
      </w:tr>
      <w:tr w:rsidR="00843BA6" w:rsidRPr="004A2429" w14:paraId="3B72ABB6" w14:textId="77777777" w:rsidTr="00DC25F8">
        <w:trPr>
          <w:cantSplit/>
          <w:trHeight w:val="397"/>
        </w:trPr>
        <w:tc>
          <w:tcPr>
            <w:tcW w:w="2235" w:type="dxa"/>
            <w:vAlign w:val="center"/>
          </w:tcPr>
          <w:p w14:paraId="4301D95A" w14:textId="77777777" w:rsidR="00843BA6" w:rsidRPr="004A2429" w:rsidRDefault="00843BA6" w:rsidP="00843BA6">
            <w:pPr>
              <w:rPr>
                <w:rFonts w:ascii="Arial" w:hAnsi="Arial" w:cs="Arial"/>
                <w:sz w:val="24"/>
                <w:szCs w:val="24"/>
              </w:rPr>
            </w:pPr>
            <w:r w:rsidRPr="004A2429">
              <w:rPr>
                <w:rFonts w:ascii="Arial" w:hAnsi="Arial" w:cs="Arial"/>
                <w:b/>
                <w:sz w:val="24"/>
                <w:szCs w:val="24"/>
              </w:rPr>
              <w:t>Service:</w:t>
            </w:r>
          </w:p>
        </w:tc>
        <w:tc>
          <w:tcPr>
            <w:tcW w:w="8221" w:type="dxa"/>
            <w:vAlign w:val="center"/>
          </w:tcPr>
          <w:p w14:paraId="38FC205F" w14:textId="28EBDBBE" w:rsidR="00843BA6" w:rsidRPr="004A2429" w:rsidRDefault="00A44D22" w:rsidP="00936964">
            <w:pPr>
              <w:rPr>
                <w:rFonts w:ascii="Arial" w:hAnsi="Arial" w:cs="Arial"/>
              </w:rPr>
            </w:pPr>
            <w:r w:rsidRPr="004A2429">
              <w:rPr>
                <w:rFonts w:ascii="Arial" w:hAnsi="Arial" w:cs="Arial"/>
              </w:rPr>
              <w:t>Growth, Planning and Trading Standards</w:t>
            </w:r>
          </w:p>
        </w:tc>
      </w:tr>
      <w:tr w:rsidR="00843BA6" w:rsidRPr="004A2429" w14:paraId="4DBA9E91" w14:textId="77777777" w:rsidTr="00DC25F8">
        <w:trPr>
          <w:cantSplit/>
          <w:trHeight w:val="397"/>
        </w:trPr>
        <w:tc>
          <w:tcPr>
            <w:tcW w:w="2235" w:type="dxa"/>
            <w:vAlign w:val="center"/>
          </w:tcPr>
          <w:p w14:paraId="39323EBB" w14:textId="77777777" w:rsidR="00843BA6" w:rsidRPr="004A2429" w:rsidRDefault="00843BA6" w:rsidP="00843BA6">
            <w:pPr>
              <w:rPr>
                <w:rFonts w:ascii="Arial" w:hAnsi="Arial" w:cs="Arial"/>
                <w:sz w:val="24"/>
                <w:szCs w:val="24"/>
              </w:rPr>
            </w:pPr>
            <w:r w:rsidRPr="004A2429">
              <w:rPr>
                <w:rFonts w:ascii="Arial" w:hAnsi="Arial" w:cs="Arial"/>
                <w:b/>
                <w:sz w:val="24"/>
                <w:szCs w:val="24"/>
              </w:rPr>
              <w:t>Post title:</w:t>
            </w:r>
          </w:p>
        </w:tc>
        <w:tc>
          <w:tcPr>
            <w:tcW w:w="8221" w:type="dxa"/>
            <w:vAlign w:val="center"/>
          </w:tcPr>
          <w:p w14:paraId="579D6F10" w14:textId="12A0B9A1" w:rsidR="00843BA6" w:rsidRPr="004A2429" w:rsidRDefault="00FB2FAC" w:rsidP="00FB2FAC">
            <w:pPr>
              <w:rPr>
                <w:rFonts w:ascii="Arial" w:hAnsi="Arial" w:cs="Arial"/>
              </w:rPr>
            </w:pPr>
            <w:r w:rsidRPr="004A2429">
              <w:rPr>
                <w:rFonts w:ascii="Arial" w:hAnsi="Arial" w:cs="Arial"/>
              </w:rPr>
              <w:t>Team Leader</w:t>
            </w:r>
          </w:p>
        </w:tc>
      </w:tr>
      <w:tr w:rsidR="00843BA6" w:rsidRPr="004A2429" w14:paraId="5D6F611A" w14:textId="77777777" w:rsidTr="00DC25F8">
        <w:trPr>
          <w:cantSplit/>
          <w:trHeight w:val="397"/>
        </w:trPr>
        <w:tc>
          <w:tcPr>
            <w:tcW w:w="2235" w:type="dxa"/>
            <w:vAlign w:val="center"/>
          </w:tcPr>
          <w:p w14:paraId="0B61EDC8" w14:textId="77777777" w:rsidR="00843BA6" w:rsidRPr="004A2429" w:rsidRDefault="00843BA6" w:rsidP="00843BA6">
            <w:pPr>
              <w:rPr>
                <w:rFonts w:ascii="Arial" w:hAnsi="Arial" w:cs="Arial"/>
                <w:sz w:val="24"/>
                <w:szCs w:val="24"/>
              </w:rPr>
            </w:pPr>
            <w:r w:rsidRPr="004A2429">
              <w:rPr>
                <w:rFonts w:ascii="Arial" w:hAnsi="Arial" w:cs="Arial"/>
                <w:b/>
                <w:sz w:val="24"/>
                <w:szCs w:val="24"/>
              </w:rPr>
              <w:t>Grade:</w:t>
            </w:r>
          </w:p>
        </w:tc>
        <w:tc>
          <w:tcPr>
            <w:tcW w:w="8221" w:type="dxa"/>
            <w:vAlign w:val="center"/>
          </w:tcPr>
          <w:p w14:paraId="46EBC19C" w14:textId="1BF9DCE8" w:rsidR="00843BA6" w:rsidRPr="004A2429" w:rsidRDefault="00F760C8" w:rsidP="00FB2FAC">
            <w:pPr>
              <w:rPr>
                <w:rFonts w:ascii="Arial" w:hAnsi="Arial" w:cs="Arial"/>
              </w:rPr>
            </w:pPr>
            <w:r>
              <w:rPr>
                <w:rFonts w:ascii="Arial" w:hAnsi="Arial" w:cs="Arial"/>
              </w:rPr>
              <w:t>N</w:t>
            </w:r>
          </w:p>
        </w:tc>
      </w:tr>
      <w:tr w:rsidR="000B33FB" w:rsidRPr="004A2429" w14:paraId="10D9631E" w14:textId="77777777" w:rsidTr="00DC25F8">
        <w:trPr>
          <w:cantSplit/>
          <w:trHeight w:val="397"/>
        </w:trPr>
        <w:tc>
          <w:tcPr>
            <w:tcW w:w="2235" w:type="dxa"/>
            <w:vAlign w:val="center"/>
          </w:tcPr>
          <w:p w14:paraId="14ECFDB6" w14:textId="77777777" w:rsidR="000B33FB" w:rsidRPr="004A2429" w:rsidRDefault="000B33FB" w:rsidP="00843BA6">
            <w:pPr>
              <w:rPr>
                <w:rFonts w:ascii="Arial" w:hAnsi="Arial" w:cs="Arial"/>
                <w:b/>
                <w:sz w:val="24"/>
                <w:szCs w:val="24"/>
              </w:rPr>
            </w:pPr>
            <w:r w:rsidRPr="004A2429">
              <w:rPr>
                <w:rFonts w:ascii="Arial" w:hAnsi="Arial" w:cs="Arial"/>
                <w:b/>
                <w:sz w:val="24"/>
                <w:szCs w:val="24"/>
              </w:rPr>
              <w:t>Responsible to:</w:t>
            </w:r>
          </w:p>
        </w:tc>
        <w:tc>
          <w:tcPr>
            <w:tcW w:w="8221" w:type="dxa"/>
            <w:vAlign w:val="center"/>
          </w:tcPr>
          <w:p w14:paraId="62CDEBBB" w14:textId="6599FD63" w:rsidR="000B33FB" w:rsidRPr="004A2429" w:rsidRDefault="00FB2FAC" w:rsidP="009B744C">
            <w:pPr>
              <w:rPr>
                <w:rFonts w:ascii="Arial" w:hAnsi="Arial" w:cs="Arial"/>
              </w:rPr>
            </w:pPr>
            <w:r w:rsidRPr="004A2429">
              <w:rPr>
                <w:rFonts w:ascii="Arial" w:hAnsi="Arial" w:cs="Arial"/>
              </w:rPr>
              <w:t xml:space="preserve">Head of </w:t>
            </w:r>
            <w:r w:rsidR="009B744C">
              <w:rPr>
                <w:rFonts w:ascii="Arial" w:hAnsi="Arial" w:cs="Arial"/>
              </w:rPr>
              <w:t>Matrix Services</w:t>
            </w:r>
          </w:p>
        </w:tc>
      </w:tr>
      <w:tr w:rsidR="000B33FB" w:rsidRPr="004A2429" w14:paraId="283C17F6" w14:textId="77777777" w:rsidTr="00DC25F8">
        <w:trPr>
          <w:cantSplit/>
          <w:trHeight w:val="397"/>
        </w:trPr>
        <w:tc>
          <w:tcPr>
            <w:tcW w:w="2235" w:type="dxa"/>
            <w:vAlign w:val="center"/>
          </w:tcPr>
          <w:p w14:paraId="7EBC24E0" w14:textId="77777777" w:rsidR="000B33FB" w:rsidRPr="004A2429" w:rsidRDefault="00936964" w:rsidP="00843BA6">
            <w:pPr>
              <w:rPr>
                <w:rFonts w:ascii="Arial" w:hAnsi="Arial" w:cs="Arial"/>
                <w:b/>
                <w:sz w:val="24"/>
                <w:szCs w:val="24"/>
              </w:rPr>
            </w:pPr>
            <w:r w:rsidRPr="004A2429">
              <w:rPr>
                <w:rFonts w:ascii="Arial" w:hAnsi="Arial" w:cs="Arial"/>
                <w:b/>
                <w:sz w:val="24"/>
                <w:szCs w:val="24"/>
              </w:rPr>
              <w:t>Staff managed:</w:t>
            </w:r>
          </w:p>
        </w:tc>
        <w:tc>
          <w:tcPr>
            <w:tcW w:w="8221" w:type="dxa"/>
            <w:vAlign w:val="center"/>
          </w:tcPr>
          <w:p w14:paraId="12DFA14F" w14:textId="0D1B17A6" w:rsidR="000B33FB" w:rsidRPr="004A2429" w:rsidRDefault="009B744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B0742" w:rsidRPr="004A2429">
                  <w:rPr>
                    <w:rFonts w:ascii="Arial" w:eastAsia="Times New Roman" w:hAnsi="Arial" w:cs="Arial"/>
                    <w:lang w:eastAsia="en-GB"/>
                  </w:rPr>
                  <w:t>Manages a team of specialist professionals</w:t>
                </w:r>
              </w:sdtContent>
            </w:sdt>
          </w:p>
        </w:tc>
      </w:tr>
      <w:tr w:rsidR="00DC25F8" w:rsidRPr="004A2429" w14:paraId="6DD1B4E5" w14:textId="77777777" w:rsidTr="00DC25F8">
        <w:trPr>
          <w:cantSplit/>
          <w:trHeight w:val="397"/>
        </w:trPr>
        <w:tc>
          <w:tcPr>
            <w:tcW w:w="2235" w:type="dxa"/>
            <w:vAlign w:val="center"/>
          </w:tcPr>
          <w:p w14:paraId="246FFE0D" w14:textId="77777777" w:rsidR="00DC25F8" w:rsidRPr="004A2429" w:rsidRDefault="00DC25F8" w:rsidP="00843BA6">
            <w:pPr>
              <w:rPr>
                <w:rFonts w:ascii="Arial" w:hAnsi="Arial" w:cs="Arial"/>
                <w:b/>
                <w:sz w:val="24"/>
                <w:szCs w:val="24"/>
              </w:rPr>
            </w:pPr>
            <w:r w:rsidRPr="004A2429">
              <w:rPr>
                <w:rFonts w:ascii="Arial" w:hAnsi="Arial" w:cs="Arial"/>
                <w:b/>
                <w:sz w:val="24"/>
                <w:szCs w:val="24"/>
              </w:rPr>
              <w:t>Date of issue:</w:t>
            </w:r>
          </w:p>
        </w:tc>
        <w:tc>
          <w:tcPr>
            <w:tcW w:w="8221" w:type="dxa"/>
            <w:vAlign w:val="center"/>
          </w:tcPr>
          <w:p w14:paraId="77720FB6" w14:textId="48FA8E67" w:rsidR="00DC25F8" w:rsidRPr="00AD6166" w:rsidRDefault="009B744C" w:rsidP="00037502">
            <w:pPr>
              <w:rPr>
                <w:rFonts w:ascii="Arial" w:hAnsi="Arial" w:cs="Arial"/>
                <w:highlight w:val="yellow"/>
              </w:rPr>
            </w:pPr>
            <w:r>
              <w:rPr>
                <w:rFonts w:ascii="Arial" w:hAnsi="Arial" w:cs="Arial"/>
              </w:rPr>
              <w:t>May 2021</w:t>
            </w:r>
            <w:bookmarkStart w:id="0" w:name="_GoBack"/>
            <w:bookmarkEnd w:id="0"/>
          </w:p>
        </w:tc>
      </w:tr>
      <w:tr w:rsidR="00DC25F8" w:rsidRPr="004A2429" w14:paraId="28104E1C" w14:textId="77777777" w:rsidTr="00DC25F8">
        <w:trPr>
          <w:cantSplit/>
          <w:trHeight w:val="397"/>
        </w:trPr>
        <w:tc>
          <w:tcPr>
            <w:tcW w:w="2235" w:type="dxa"/>
            <w:vAlign w:val="center"/>
          </w:tcPr>
          <w:p w14:paraId="2115B818" w14:textId="77777777" w:rsidR="00DC25F8" w:rsidRPr="004A2429" w:rsidRDefault="00DC25F8" w:rsidP="00843BA6">
            <w:pPr>
              <w:rPr>
                <w:rFonts w:ascii="Arial" w:hAnsi="Arial" w:cs="Arial"/>
                <w:b/>
                <w:sz w:val="24"/>
                <w:szCs w:val="24"/>
              </w:rPr>
            </w:pPr>
            <w:r w:rsidRPr="004A242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594430C8" w14:textId="31AF97BB" w:rsidR="00DC25F8" w:rsidRPr="004A2429" w:rsidRDefault="00B86C6D" w:rsidP="00843BA6">
                <w:pPr>
                  <w:rPr>
                    <w:rFonts w:ascii="Arial" w:hAnsi="Arial" w:cs="Arial"/>
                    <w:b/>
                  </w:rPr>
                </w:pPr>
                <w:r w:rsidRPr="004A2429">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4A2429" w14:paraId="2813A2A5" w14:textId="77777777" w:rsidTr="00D74E1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4915FC4" w14:textId="77777777" w:rsidR="00AA202B" w:rsidRPr="004A2429" w:rsidRDefault="00AA202B" w:rsidP="00E05D20">
            <w:pPr>
              <w:rPr>
                <w:rFonts w:ascii="Arial" w:hAnsi="Arial" w:cs="Arial"/>
                <w:sz w:val="24"/>
                <w:szCs w:val="24"/>
              </w:rPr>
            </w:pPr>
            <w:r w:rsidRPr="004A2429">
              <w:rPr>
                <w:rFonts w:ascii="Arial" w:hAnsi="Arial" w:cs="Arial"/>
                <w:sz w:val="24"/>
                <w:szCs w:val="24"/>
              </w:rPr>
              <w:t>Job context</w:t>
            </w:r>
          </w:p>
        </w:tc>
      </w:tr>
      <w:tr w:rsidR="00AA202B" w:rsidRPr="004A2429" w14:paraId="6139B514" w14:textId="77777777" w:rsidTr="00D74E1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C35211C" w14:textId="3CB6213F" w:rsidR="004675D7" w:rsidRPr="004A2429" w:rsidRDefault="004675D7" w:rsidP="003F1DED">
            <w:pPr>
              <w:jc w:val="both"/>
              <w:rPr>
                <w:rFonts w:ascii="Arial" w:hAnsi="Arial" w:cs="Arial"/>
                <w:b w:val="0"/>
                <w:sz w:val="20"/>
                <w:szCs w:val="20"/>
              </w:rPr>
            </w:pPr>
            <w:r w:rsidRPr="004A2429">
              <w:rPr>
                <w:rFonts w:ascii="Arial" w:hAnsi="Arial" w:cs="Arial"/>
                <w:b w:val="0"/>
                <w:sz w:val="20"/>
                <w:szCs w:val="20"/>
              </w:rPr>
              <w:t xml:space="preserve">The County Council’s Planning Services play a fundamental role in managing the natural and built environment, ensuring that the future development needs of the county can be accommodated to make it a better place in which to live and work. </w:t>
            </w:r>
            <w:r w:rsidR="00A95FF8" w:rsidRPr="004A2429">
              <w:rPr>
                <w:rFonts w:ascii="Arial" w:hAnsi="Arial" w:cs="Arial"/>
                <w:b w:val="0"/>
                <w:sz w:val="20"/>
                <w:szCs w:val="20"/>
              </w:rPr>
              <w:t>The Authority</w:t>
            </w:r>
            <w:r w:rsidRPr="004A2429">
              <w:rPr>
                <w:rFonts w:ascii="Arial" w:hAnsi="Arial" w:cs="Arial"/>
                <w:b w:val="0"/>
                <w:sz w:val="20"/>
                <w:szCs w:val="20"/>
              </w:rPr>
              <w:t xml:space="preserve"> perform</w:t>
            </w:r>
            <w:r w:rsidR="00A95FF8" w:rsidRPr="004A2429">
              <w:rPr>
                <w:rFonts w:ascii="Arial" w:hAnsi="Arial" w:cs="Arial"/>
                <w:b w:val="0"/>
                <w:sz w:val="20"/>
                <w:szCs w:val="20"/>
              </w:rPr>
              <w:t>s</w:t>
            </w:r>
            <w:r w:rsidRPr="004A2429">
              <w:rPr>
                <w:rFonts w:ascii="Arial" w:hAnsi="Arial" w:cs="Arial"/>
                <w:b w:val="0"/>
                <w:sz w:val="20"/>
                <w:szCs w:val="20"/>
              </w:rPr>
              <w:t xml:space="preserve"> a regulatory function in respect of minerals and waste-related development proposals for both the public and the private sectors; develop</w:t>
            </w:r>
            <w:r w:rsidR="000818C5">
              <w:rPr>
                <w:rFonts w:ascii="Arial" w:hAnsi="Arial" w:cs="Arial"/>
                <w:b w:val="0"/>
                <w:sz w:val="20"/>
                <w:szCs w:val="20"/>
              </w:rPr>
              <w:t>s</w:t>
            </w:r>
            <w:r w:rsidRPr="004A2429">
              <w:rPr>
                <w:rFonts w:ascii="Arial" w:hAnsi="Arial" w:cs="Arial"/>
                <w:b w:val="0"/>
                <w:sz w:val="20"/>
                <w:szCs w:val="20"/>
              </w:rPr>
              <w:t xml:space="preserve"> long-term strategic planning policy in the preparation and formal adoption of the Joint Minerals and Waste Local Plan and provide</w:t>
            </w:r>
            <w:r w:rsidR="000818C5">
              <w:rPr>
                <w:rFonts w:ascii="Arial" w:hAnsi="Arial" w:cs="Arial"/>
                <w:b w:val="0"/>
                <w:sz w:val="20"/>
                <w:szCs w:val="20"/>
              </w:rPr>
              <w:t>s</w:t>
            </w:r>
            <w:r w:rsidRPr="004A2429">
              <w:rPr>
                <w:rFonts w:ascii="Arial" w:hAnsi="Arial" w:cs="Arial"/>
                <w:b w:val="0"/>
                <w:sz w:val="20"/>
                <w:szCs w:val="20"/>
              </w:rPr>
              <w:t xml:space="preserve"> specialist input into the County’s planning role at the strategic and sub-regional level. </w:t>
            </w:r>
          </w:p>
          <w:p w14:paraId="053D33B9" w14:textId="77777777" w:rsidR="004675D7" w:rsidRPr="004A2429" w:rsidRDefault="004675D7" w:rsidP="003F1DED">
            <w:pPr>
              <w:jc w:val="both"/>
              <w:rPr>
                <w:rFonts w:ascii="Arial" w:hAnsi="Arial" w:cs="Arial"/>
                <w:b w:val="0"/>
                <w:sz w:val="20"/>
                <w:szCs w:val="20"/>
              </w:rPr>
            </w:pPr>
          </w:p>
          <w:p w14:paraId="3FFF17BC" w14:textId="490AFE7A" w:rsidR="004675D7" w:rsidRPr="004A2429" w:rsidRDefault="004675D7" w:rsidP="003F1DED">
            <w:pPr>
              <w:jc w:val="both"/>
              <w:rPr>
                <w:rFonts w:ascii="Arial" w:hAnsi="Arial" w:cs="Arial"/>
                <w:b w:val="0"/>
                <w:sz w:val="20"/>
                <w:szCs w:val="20"/>
              </w:rPr>
            </w:pPr>
            <w:r w:rsidRPr="004A2429">
              <w:rPr>
                <w:rFonts w:ascii="Arial" w:hAnsi="Arial" w:cs="Arial"/>
                <w:b w:val="0"/>
                <w:sz w:val="20"/>
                <w:szCs w:val="20"/>
              </w:rPr>
              <w:t>This role involves the handling of planning applications for minerals development e.g. limestone quarries, sand pits, oil and gas well exploration, appraisal and production sites etc. as well as those for waste developments e.g. recycling centres and energy from waste facilities etc. and those for the County Council’s own developments in respect of its land and buildings e.g. schools, roads, etc.</w:t>
            </w:r>
          </w:p>
          <w:p w14:paraId="17F5FDA7" w14:textId="77777777" w:rsidR="004675D7" w:rsidRPr="004A2429" w:rsidRDefault="004675D7" w:rsidP="003F1DED">
            <w:pPr>
              <w:jc w:val="both"/>
              <w:rPr>
                <w:rFonts w:ascii="Arial" w:hAnsi="Arial" w:cs="Arial"/>
                <w:b w:val="0"/>
                <w:sz w:val="20"/>
                <w:szCs w:val="20"/>
              </w:rPr>
            </w:pPr>
          </w:p>
          <w:p w14:paraId="106CFDDA" w14:textId="69B0711D" w:rsidR="004675D7" w:rsidRPr="004A2429" w:rsidRDefault="004675D7" w:rsidP="003F1DED">
            <w:pPr>
              <w:jc w:val="both"/>
              <w:rPr>
                <w:rFonts w:ascii="Arial" w:hAnsi="Arial" w:cs="Arial"/>
                <w:b w:val="0"/>
                <w:sz w:val="20"/>
                <w:szCs w:val="20"/>
              </w:rPr>
            </w:pPr>
            <w:r w:rsidRPr="004A2429">
              <w:rPr>
                <w:rFonts w:ascii="Arial" w:hAnsi="Arial" w:cs="Arial"/>
                <w:b w:val="0"/>
                <w:sz w:val="20"/>
                <w:szCs w:val="20"/>
              </w:rPr>
              <w:t>Furthermore the regulatory role of the County Council seeks to ensure that the minerals and waste-related developments in operation around the county are effectively monitored to ensure compliance with the relevant consents. Where non-compliance is discovered or complaints of unauthorised development takes place this can lead to the instigation of appropriate investigations and any subsequent enforcement action.</w:t>
            </w:r>
          </w:p>
          <w:p w14:paraId="71A62396" w14:textId="77777777" w:rsidR="006B6FEF" w:rsidRPr="004A2429" w:rsidRDefault="006B6FEF" w:rsidP="004675D7">
            <w:pPr>
              <w:jc w:val="both"/>
              <w:rPr>
                <w:rFonts w:ascii="Arial" w:hAnsi="Arial" w:cs="Arial"/>
                <w:b w:val="0"/>
                <w:sz w:val="20"/>
                <w:szCs w:val="20"/>
              </w:rPr>
            </w:pPr>
          </w:p>
          <w:p w14:paraId="2DC7B363" w14:textId="6CC58B55" w:rsidR="003F1DED" w:rsidRPr="004A2429" w:rsidRDefault="006B6FEF" w:rsidP="00BF4669">
            <w:pPr>
              <w:pStyle w:val="ListParagraph"/>
              <w:ind w:left="0"/>
              <w:jc w:val="both"/>
              <w:rPr>
                <w:rFonts w:ascii="Arial" w:hAnsi="Arial" w:cs="Arial"/>
                <w:b w:val="0"/>
                <w:sz w:val="20"/>
                <w:szCs w:val="20"/>
              </w:rPr>
            </w:pPr>
            <w:r w:rsidRPr="004A2429">
              <w:rPr>
                <w:rFonts w:ascii="Arial" w:hAnsi="Arial" w:cs="Arial"/>
                <w:b w:val="0"/>
                <w:sz w:val="20"/>
                <w:szCs w:val="20"/>
              </w:rPr>
              <w:t>Note: This is a politically restricted post as defined by the Local Government and Housing Act 1989.</w:t>
            </w:r>
          </w:p>
        </w:tc>
      </w:tr>
      <w:tr w:rsidR="00AA202B" w:rsidRPr="004A2429" w14:paraId="27BE9F38" w14:textId="77777777" w:rsidTr="00D74E1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B6A4AA6" w14:textId="1234473C" w:rsidR="00AA202B" w:rsidRPr="004A2429" w:rsidRDefault="004A2429" w:rsidP="00E05D20">
            <w:pPr>
              <w:spacing w:line="276" w:lineRule="auto"/>
              <w:rPr>
                <w:rFonts w:ascii="Arial" w:hAnsi="Arial" w:cs="Arial"/>
                <w:sz w:val="24"/>
                <w:szCs w:val="24"/>
              </w:rPr>
            </w:pPr>
            <w:r>
              <w:rPr>
                <w:rFonts w:ascii="Arial" w:hAnsi="Arial" w:cs="Arial"/>
                <w:color w:val="FFFFFF" w:themeColor="background1"/>
                <w:sz w:val="24"/>
                <w:szCs w:val="24"/>
              </w:rPr>
              <w:t>Job specifics</w:t>
            </w:r>
          </w:p>
        </w:tc>
      </w:tr>
      <w:tr w:rsidR="00AA202B" w:rsidRPr="004A2429" w14:paraId="62A72A08" w14:textId="77777777" w:rsidTr="00D74E1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DE35C7D" w14:textId="77777777" w:rsidR="00C826BB" w:rsidRPr="004A2429" w:rsidRDefault="00DA2973" w:rsidP="00900270">
            <w:pPr>
              <w:pStyle w:val="ListParagraph"/>
              <w:numPr>
                <w:ilvl w:val="0"/>
                <w:numId w:val="9"/>
              </w:numPr>
              <w:jc w:val="both"/>
              <w:rPr>
                <w:rFonts w:ascii="Arial" w:hAnsi="Arial" w:cs="Arial"/>
                <w:b w:val="0"/>
                <w:sz w:val="20"/>
                <w:szCs w:val="20"/>
              </w:rPr>
            </w:pPr>
            <w:r w:rsidRPr="004A2429">
              <w:rPr>
                <w:rFonts w:ascii="Arial" w:hAnsi="Arial" w:cs="Arial"/>
                <w:b w:val="0"/>
                <w:sz w:val="20"/>
                <w:szCs w:val="20"/>
              </w:rPr>
              <w:t>Th</w:t>
            </w:r>
            <w:r w:rsidR="00E66A1B" w:rsidRPr="004A2429">
              <w:rPr>
                <w:rFonts w:ascii="Arial" w:hAnsi="Arial" w:cs="Arial"/>
                <w:b w:val="0"/>
                <w:sz w:val="20"/>
                <w:szCs w:val="20"/>
              </w:rPr>
              <w:t xml:space="preserve">e post-holder will be expected to have attained the requisite </w:t>
            </w:r>
            <w:r w:rsidR="00142E48" w:rsidRPr="004A2429">
              <w:rPr>
                <w:rFonts w:ascii="Arial" w:hAnsi="Arial" w:cs="Arial"/>
                <w:b w:val="0"/>
                <w:sz w:val="20"/>
                <w:szCs w:val="20"/>
              </w:rPr>
              <w:t xml:space="preserve">knowledge, skills and experience to perform the duties identified. </w:t>
            </w:r>
          </w:p>
          <w:p w14:paraId="6D11FAD7" w14:textId="1A937B6A" w:rsidR="000B0742" w:rsidRDefault="00142E48" w:rsidP="00900270">
            <w:pPr>
              <w:pStyle w:val="ListParagraph"/>
              <w:numPr>
                <w:ilvl w:val="0"/>
                <w:numId w:val="9"/>
              </w:numPr>
              <w:jc w:val="both"/>
              <w:rPr>
                <w:rFonts w:ascii="Arial" w:hAnsi="Arial" w:cs="Arial"/>
                <w:b w:val="0"/>
                <w:sz w:val="20"/>
                <w:szCs w:val="20"/>
              </w:rPr>
            </w:pPr>
            <w:r w:rsidRPr="00BF4669">
              <w:rPr>
                <w:rFonts w:ascii="Arial" w:hAnsi="Arial" w:cs="Arial"/>
                <w:b w:val="0"/>
                <w:sz w:val="20"/>
                <w:szCs w:val="20"/>
              </w:rPr>
              <w:t>As a minimum, the post-holder will</w:t>
            </w:r>
            <w:r w:rsidR="00AD5822" w:rsidRPr="00BF4669">
              <w:rPr>
                <w:rFonts w:ascii="Arial" w:hAnsi="Arial" w:cs="Arial"/>
                <w:b w:val="0"/>
                <w:sz w:val="20"/>
                <w:szCs w:val="20"/>
              </w:rPr>
              <w:t xml:space="preserve"> hold a post-graduate Planning qualification and</w:t>
            </w:r>
            <w:r w:rsidRPr="00BF4669">
              <w:rPr>
                <w:rFonts w:ascii="Arial" w:hAnsi="Arial" w:cs="Arial"/>
                <w:b w:val="0"/>
                <w:sz w:val="20"/>
                <w:szCs w:val="20"/>
              </w:rPr>
              <w:t xml:space="preserve"> have attained chartered membership of the RTPI and have demonstrable attributes to be able to deal with the most complex, controversial and high-profile of cases and issues related to planning.</w:t>
            </w:r>
          </w:p>
          <w:p w14:paraId="4A6FCEFD" w14:textId="77777777" w:rsidR="00900270" w:rsidRPr="00900270" w:rsidRDefault="00900270" w:rsidP="00900270">
            <w:pPr>
              <w:numPr>
                <w:ilvl w:val="0"/>
                <w:numId w:val="9"/>
              </w:numPr>
              <w:rPr>
                <w:rFonts w:ascii="Arial" w:hAnsi="Arial" w:cs="Arial"/>
                <w:b w:val="0"/>
                <w:sz w:val="20"/>
                <w:szCs w:val="20"/>
              </w:rPr>
            </w:pPr>
            <w:r w:rsidRPr="00900270">
              <w:rPr>
                <w:rFonts w:ascii="Arial" w:hAnsi="Arial" w:cs="Arial"/>
                <w:b w:val="0"/>
                <w:sz w:val="20"/>
                <w:szCs w:val="20"/>
              </w:rPr>
              <w:t>To be aware of and apply the requirements and procedures under the provisions of the police and Criminal Evidence Act (PACE)</w:t>
            </w:r>
          </w:p>
          <w:p w14:paraId="3E64ABCF" w14:textId="77777777" w:rsidR="00900270" w:rsidRPr="00900270" w:rsidRDefault="00900270" w:rsidP="00900270">
            <w:pPr>
              <w:numPr>
                <w:ilvl w:val="0"/>
                <w:numId w:val="9"/>
              </w:numPr>
              <w:rPr>
                <w:rFonts w:ascii="Arial" w:hAnsi="Arial" w:cs="Arial"/>
                <w:b w:val="0"/>
                <w:sz w:val="20"/>
                <w:szCs w:val="20"/>
              </w:rPr>
            </w:pPr>
            <w:r w:rsidRPr="00900270">
              <w:rPr>
                <w:rFonts w:ascii="Arial" w:hAnsi="Arial" w:cs="Arial"/>
                <w:b w:val="0"/>
                <w:sz w:val="20"/>
                <w:szCs w:val="20"/>
              </w:rPr>
              <w:t xml:space="preserve">To exercise at all times professional judgement, following the </w:t>
            </w:r>
            <w:hyperlink r:id="rId8" w:history="1">
              <w:r w:rsidRPr="00900270">
                <w:rPr>
                  <w:rStyle w:val="Hyperlink"/>
                  <w:rFonts w:ascii="Arial" w:hAnsi="Arial" w:cs="Arial"/>
                  <w:b w:val="0"/>
                  <w:color w:val="auto"/>
                  <w:sz w:val="20"/>
                  <w:szCs w:val="20"/>
                </w:rPr>
                <w:t>RTPI’s Code of Professional Conduct</w:t>
              </w:r>
            </w:hyperlink>
            <w:r w:rsidRPr="00900270">
              <w:rPr>
                <w:rFonts w:ascii="Arial" w:hAnsi="Arial" w:cs="Arial"/>
                <w:b w:val="0"/>
                <w:sz w:val="20"/>
                <w:szCs w:val="20"/>
              </w:rPr>
              <w:t xml:space="preserve"> in the carrying out of the duties of the post and maintain an up-to-date knowledge of all legislation applicable to aspects of planning practice;</w:t>
            </w:r>
          </w:p>
          <w:p w14:paraId="2313D219" w14:textId="3762A34C" w:rsidR="00900270" w:rsidRDefault="00900270" w:rsidP="00900270">
            <w:pPr>
              <w:numPr>
                <w:ilvl w:val="0"/>
                <w:numId w:val="9"/>
              </w:numPr>
              <w:rPr>
                <w:rFonts w:ascii="Arial" w:hAnsi="Arial" w:cs="Arial"/>
                <w:b w:val="0"/>
                <w:sz w:val="20"/>
                <w:szCs w:val="20"/>
              </w:rPr>
            </w:pPr>
            <w:r w:rsidRPr="00900270">
              <w:rPr>
                <w:rFonts w:ascii="Arial" w:hAnsi="Arial" w:cs="Arial"/>
                <w:b w:val="0"/>
                <w:sz w:val="20"/>
                <w:szCs w:val="20"/>
              </w:rPr>
              <w:t>The post-holder is expected to undertake a minimum of 50 hours of Continual Professional and Personal Development activity in any two year period.</w:t>
            </w:r>
          </w:p>
          <w:p w14:paraId="2C4774D7" w14:textId="77777777" w:rsidR="00900270" w:rsidRPr="00900270" w:rsidRDefault="00900270" w:rsidP="00900270">
            <w:pPr>
              <w:numPr>
                <w:ilvl w:val="0"/>
                <w:numId w:val="9"/>
              </w:numPr>
              <w:rPr>
                <w:rFonts w:ascii="Arial" w:hAnsi="Arial" w:cs="Arial"/>
                <w:b w:val="0"/>
                <w:sz w:val="20"/>
                <w:szCs w:val="20"/>
              </w:rPr>
            </w:pPr>
            <w:r w:rsidRPr="00900270">
              <w:rPr>
                <w:rFonts w:ascii="Arial" w:hAnsi="Arial" w:cs="Arial"/>
                <w:b w:val="0"/>
                <w:sz w:val="20"/>
                <w:szCs w:val="20"/>
              </w:rPr>
              <w:t>The post holder will be using the following systems:</w:t>
            </w:r>
          </w:p>
          <w:p w14:paraId="4C5A2144" w14:textId="77777777" w:rsidR="00900270" w:rsidRPr="000C3D85" w:rsidRDefault="00900270" w:rsidP="000C3D85">
            <w:pPr>
              <w:pStyle w:val="ListParagraph"/>
              <w:numPr>
                <w:ilvl w:val="0"/>
                <w:numId w:val="9"/>
              </w:numPr>
              <w:ind w:left="851" w:hanging="284"/>
              <w:rPr>
                <w:rFonts w:ascii="Arial" w:hAnsi="Arial" w:cs="Arial"/>
                <w:b w:val="0"/>
                <w:sz w:val="20"/>
                <w:szCs w:val="20"/>
              </w:rPr>
            </w:pPr>
            <w:r w:rsidRPr="000C3D85">
              <w:rPr>
                <w:rFonts w:ascii="Arial" w:hAnsi="Arial" w:cs="Arial"/>
                <w:b w:val="0"/>
                <w:sz w:val="20"/>
                <w:szCs w:val="20"/>
              </w:rPr>
              <w:lastRenderedPageBreak/>
              <w:t>MS Office</w:t>
            </w:r>
          </w:p>
          <w:p w14:paraId="38BAFA48" w14:textId="77777777" w:rsidR="00900270" w:rsidRPr="000C3D85" w:rsidRDefault="00900270" w:rsidP="000C3D85">
            <w:pPr>
              <w:numPr>
                <w:ilvl w:val="0"/>
                <w:numId w:val="9"/>
              </w:numPr>
              <w:ind w:left="851" w:hanging="284"/>
              <w:rPr>
                <w:rFonts w:ascii="Arial" w:hAnsi="Arial" w:cs="Arial"/>
                <w:b w:val="0"/>
                <w:sz w:val="20"/>
                <w:szCs w:val="20"/>
              </w:rPr>
            </w:pPr>
            <w:r w:rsidRPr="000C3D85">
              <w:rPr>
                <w:rFonts w:ascii="Arial" w:hAnsi="Arial" w:cs="Arial"/>
                <w:b w:val="0"/>
                <w:sz w:val="20"/>
                <w:szCs w:val="20"/>
              </w:rPr>
              <w:t>GIS</w:t>
            </w:r>
          </w:p>
          <w:p w14:paraId="7C9B08A2" w14:textId="34061AFD" w:rsidR="000B0742" w:rsidRPr="00900270" w:rsidRDefault="00900270" w:rsidP="000C3D85">
            <w:pPr>
              <w:numPr>
                <w:ilvl w:val="0"/>
                <w:numId w:val="9"/>
              </w:numPr>
              <w:ind w:left="851" w:hanging="284"/>
              <w:jc w:val="both"/>
              <w:rPr>
                <w:rFonts w:ascii="Arial" w:hAnsi="Arial" w:cs="Arial"/>
                <w:b w:val="0"/>
                <w:sz w:val="20"/>
                <w:szCs w:val="20"/>
              </w:rPr>
            </w:pPr>
            <w:r w:rsidRPr="000C3D85">
              <w:rPr>
                <w:rFonts w:ascii="Arial" w:hAnsi="Arial" w:cs="Arial"/>
                <w:b w:val="0"/>
                <w:sz w:val="20"/>
                <w:szCs w:val="20"/>
              </w:rPr>
              <w:t>MasterGov XP &amp; MyView;</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4A2429" w14:paraId="3DDA1E31" w14:textId="77777777" w:rsidTr="0040718B">
        <w:trPr>
          <w:cantSplit/>
          <w:trHeight w:val="397"/>
        </w:trPr>
        <w:tc>
          <w:tcPr>
            <w:tcW w:w="10242" w:type="dxa"/>
            <w:shd w:val="clear" w:color="auto" w:fill="4F81BD" w:themeFill="accent1"/>
            <w:vAlign w:val="center"/>
          </w:tcPr>
          <w:p w14:paraId="4204666C" w14:textId="4EB11A80" w:rsidR="00AA202B" w:rsidRPr="004A2429" w:rsidRDefault="00AA202B" w:rsidP="00E05D20">
            <w:pPr>
              <w:rPr>
                <w:rFonts w:ascii="Arial" w:hAnsi="Arial" w:cs="Arial"/>
                <w:b/>
                <w:color w:val="1F497D" w:themeColor="text2"/>
                <w:sz w:val="24"/>
                <w:szCs w:val="24"/>
              </w:rPr>
            </w:pPr>
            <w:r w:rsidRPr="004A2429">
              <w:rPr>
                <w:rFonts w:ascii="Arial" w:hAnsi="Arial" w:cs="Arial"/>
                <w:b/>
                <w:color w:val="FFFFFF" w:themeColor="background1"/>
                <w:sz w:val="24"/>
                <w:szCs w:val="24"/>
              </w:rPr>
              <w:lastRenderedPageBreak/>
              <w:t>Structure</w:t>
            </w:r>
          </w:p>
        </w:tc>
      </w:tr>
    </w:tbl>
    <w:p w14:paraId="72EBF7B5" w14:textId="3AA92813" w:rsidR="00641B6B" w:rsidRDefault="00641B6B">
      <w:pPr>
        <w:rPr>
          <w:rFonts w:ascii="Arial" w:hAnsi="Arial" w:cs="Arial"/>
        </w:rPr>
      </w:pPr>
    </w:p>
    <w:p w14:paraId="067330EE" w14:textId="0C28CDA4" w:rsidR="0098323F" w:rsidRPr="004A2429" w:rsidRDefault="0098323F">
      <w:pPr>
        <w:rPr>
          <w:rFonts w:ascii="Arial" w:hAnsi="Arial" w:cs="Arial"/>
        </w:rPr>
      </w:pPr>
      <w:r>
        <w:rPr>
          <w:noProof/>
          <w:lang w:eastAsia="en-GB"/>
        </w:rPr>
        <w:drawing>
          <wp:inline distT="0" distB="0" distL="0" distR="0" wp14:anchorId="1465C261" wp14:editId="5DE5D091">
            <wp:extent cx="6551930" cy="5584298"/>
            <wp:effectExtent l="0" t="381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BDFA32C" w14:textId="77777777" w:rsidR="000B0742" w:rsidRPr="004A2429" w:rsidRDefault="000B0742">
      <w:pPr>
        <w:rPr>
          <w:rFonts w:ascii="Arial" w:hAnsi="Arial" w:cs="Arial"/>
        </w:rPr>
      </w:pPr>
    </w:p>
    <w:p w14:paraId="2D83B56A" w14:textId="77777777" w:rsidR="000B0742" w:rsidRPr="004A2429" w:rsidRDefault="000B0742">
      <w:pPr>
        <w:rPr>
          <w:rFonts w:ascii="Arial" w:hAnsi="Arial" w:cs="Arial"/>
        </w:rPr>
      </w:pPr>
    </w:p>
    <w:p w14:paraId="387A5F2D" w14:textId="77777777" w:rsidR="000B0742" w:rsidRPr="004A2429" w:rsidRDefault="000B0742">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8047"/>
      </w:tblGrid>
      <w:tr w:rsidR="00AA202B" w:rsidRPr="004A2429" w14:paraId="0839B658" w14:textId="77777777" w:rsidTr="001E4CA5">
        <w:trPr>
          <w:cantSplit/>
          <w:trHeight w:val="397"/>
        </w:trPr>
        <w:tc>
          <w:tcPr>
            <w:tcW w:w="10456" w:type="dxa"/>
            <w:gridSpan w:val="2"/>
            <w:shd w:val="clear" w:color="auto" w:fill="E36C0A" w:themeFill="accent6" w:themeFillShade="BF"/>
            <w:vAlign w:val="center"/>
          </w:tcPr>
          <w:p w14:paraId="0F714A3D" w14:textId="77777777" w:rsidR="00AA202B" w:rsidRPr="004A2429" w:rsidRDefault="00AA202B" w:rsidP="00E05D20">
            <w:pPr>
              <w:rPr>
                <w:rFonts w:ascii="Arial" w:hAnsi="Arial" w:cs="Arial"/>
                <w:color w:val="1F497D" w:themeColor="text2"/>
                <w:sz w:val="32"/>
                <w:szCs w:val="32"/>
              </w:rPr>
            </w:pPr>
            <w:r w:rsidRPr="004A2429">
              <w:rPr>
                <w:rFonts w:ascii="Arial" w:hAnsi="Arial" w:cs="Arial"/>
                <w:color w:val="FFFFFF" w:themeColor="background1"/>
                <w:sz w:val="32"/>
                <w:szCs w:val="32"/>
              </w:rPr>
              <w:t>Job Description</w:t>
            </w:r>
          </w:p>
        </w:tc>
      </w:tr>
      <w:tr w:rsidR="001E4CA5" w:rsidRPr="004A2429" w14:paraId="2C906ADD" w14:textId="77777777" w:rsidTr="001E4CA5">
        <w:trPr>
          <w:cantSplit/>
          <w:trHeight w:val="90"/>
        </w:trPr>
        <w:tc>
          <w:tcPr>
            <w:tcW w:w="2238" w:type="dxa"/>
            <w:vAlign w:val="center"/>
          </w:tcPr>
          <w:p w14:paraId="2914F994" w14:textId="55F241C0" w:rsidR="001E4CA5" w:rsidRPr="004A2429" w:rsidRDefault="001E4CA5" w:rsidP="00E05D20">
            <w:pPr>
              <w:rPr>
                <w:rFonts w:ascii="Arial" w:hAnsi="Arial" w:cs="Arial"/>
                <w:sz w:val="24"/>
                <w:szCs w:val="24"/>
              </w:rPr>
            </w:pPr>
          </w:p>
        </w:tc>
        <w:tc>
          <w:tcPr>
            <w:tcW w:w="8218" w:type="dxa"/>
            <w:vAlign w:val="center"/>
          </w:tcPr>
          <w:p w14:paraId="24B771AB" w14:textId="6F416642" w:rsidR="001E4CA5" w:rsidRPr="004A2429" w:rsidRDefault="001E4CA5"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0B0742" w:rsidRPr="004A2429" w14:paraId="508C68CA" w14:textId="77777777" w:rsidTr="00BF46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bottom w:val="single" w:sz="8" w:space="0" w:color="E36C0A" w:themeColor="accent6" w:themeShade="BF"/>
            </w:tcBorders>
            <w:shd w:val="clear" w:color="auto" w:fill="E36C0A" w:themeFill="accent6" w:themeFillShade="BF"/>
            <w:vAlign w:val="center"/>
          </w:tcPr>
          <w:p w14:paraId="5EF38696" w14:textId="77777777" w:rsidR="00933779" w:rsidRPr="004A2429" w:rsidRDefault="00933779" w:rsidP="00933779">
            <w:pPr>
              <w:rPr>
                <w:rFonts w:ascii="Arial" w:hAnsi="Arial" w:cs="Arial"/>
                <w:sz w:val="24"/>
                <w:szCs w:val="24"/>
              </w:rPr>
            </w:pPr>
            <w:r w:rsidRPr="004A2429">
              <w:rPr>
                <w:rFonts w:ascii="Arial" w:hAnsi="Arial" w:cs="Arial"/>
                <w:sz w:val="24"/>
                <w:szCs w:val="24"/>
              </w:rPr>
              <w:t>Job purpose</w:t>
            </w:r>
          </w:p>
        </w:tc>
        <w:tc>
          <w:tcPr>
            <w:tcW w:w="7931" w:type="dxa"/>
            <w:tcBorders>
              <w:bottom w:val="single" w:sz="8" w:space="0" w:color="E36C0A" w:themeColor="accent6" w:themeShade="BF"/>
            </w:tcBorders>
            <w:shd w:val="clear" w:color="auto" w:fill="E36C0A" w:themeFill="accent6" w:themeFillShade="BF"/>
            <w:vAlign w:val="center"/>
          </w:tcPr>
          <w:p w14:paraId="73EF8612" w14:textId="6D854635" w:rsidR="004675D7" w:rsidRPr="004A2429" w:rsidRDefault="004675D7" w:rsidP="004675D7">
            <w:pPr>
              <w:numPr>
                <w:ilvl w:val="0"/>
                <w:numId w:val="14"/>
              </w:numPr>
              <w:ind w:left="209" w:hanging="209"/>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A2429">
              <w:rPr>
                <w:rFonts w:ascii="Arial" w:hAnsi="Arial" w:cs="Arial"/>
                <w:szCs w:val="24"/>
              </w:rPr>
              <w:t>To support the Head of Planning Services</w:t>
            </w:r>
            <w:r w:rsidR="007C2C01">
              <w:rPr>
                <w:rFonts w:ascii="Arial" w:hAnsi="Arial" w:cs="Arial"/>
                <w:szCs w:val="24"/>
              </w:rPr>
              <w:t xml:space="preserve"> by leading the performance reporting of the service</w:t>
            </w:r>
            <w:r w:rsidR="001E4CA5" w:rsidRPr="004A2429">
              <w:rPr>
                <w:rFonts w:ascii="Arial" w:hAnsi="Arial" w:cs="Arial"/>
                <w:szCs w:val="24"/>
              </w:rPr>
              <w:t>;</w:t>
            </w:r>
          </w:p>
          <w:p w14:paraId="59024623" w14:textId="13C2287B" w:rsidR="001E4CA5" w:rsidRPr="004A2429" w:rsidRDefault="001E4CA5" w:rsidP="004675D7">
            <w:pPr>
              <w:numPr>
                <w:ilvl w:val="0"/>
                <w:numId w:val="14"/>
              </w:numPr>
              <w:ind w:left="209" w:hanging="209"/>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A2429">
              <w:rPr>
                <w:rFonts w:ascii="Arial" w:hAnsi="Arial" w:cs="Arial"/>
                <w:szCs w:val="24"/>
              </w:rPr>
              <w:t>Be responsible for the delivery of the County Council’s statutory and related functions in respect of both minerals and waste planning policy formulation and development management; and</w:t>
            </w:r>
          </w:p>
          <w:p w14:paraId="1A9E937A" w14:textId="06E33E4D" w:rsidR="009B2318" w:rsidRPr="004A2429" w:rsidRDefault="004675D7" w:rsidP="001E4CA5">
            <w:pPr>
              <w:numPr>
                <w:ilvl w:val="0"/>
                <w:numId w:val="14"/>
              </w:numPr>
              <w:ind w:left="209" w:hanging="209"/>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A2429">
              <w:rPr>
                <w:rFonts w:ascii="Arial" w:hAnsi="Arial" w:cs="Arial"/>
                <w:szCs w:val="24"/>
              </w:rPr>
              <w:t>To contribute to the overall operational efficiency of Growth, Planning and Trading Standards</w:t>
            </w:r>
            <w:r w:rsidR="001E4CA5" w:rsidRPr="004A2429">
              <w:rPr>
                <w:rFonts w:ascii="Arial" w:hAnsi="Arial" w:cs="Arial"/>
                <w:szCs w:val="24"/>
              </w:rPr>
              <w:t>.</w:t>
            </w:r>
          </w:p>
        </w:tc>
      </w:tr>
      <w:tr w:rsidR="000B0742" w:rsidRPr="004A2429" w14:paraId="5F69E91B" w14:textId="77777777" w:rsidTr="00BF46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59CF370" w14:textId="47498E92" w:rsidR="00933779" w:rsidRPr="004A2429" w:rsidRDefault="009D3510" w:rsidP="00887627">
            <w:pPr>
              <w:rPr>
                <w:rFonts w:ascii="Arial" w:hAnsi="Arial" w:cs="Arial"/>
                <w:sz w:val="24"/>
                <w:szCs w:val="24"/>
              </w:rPr>
            </w:pPr>
            <w:r w:rsidRPr="004A2429">
              <w:rPr>
                <w:rFonts w:ascii="Arial" w:hAnsi="Arial" w:cs="Arial"/>
                <w:sz w:val="24"/>
                <w:szCs w:val="24"/>
              </w:rPr>
              <w:t>Operational management</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9467779" w14:textId="73A37F10" w:rsidR="000818C5" w:rsidRPr="000818C5" w:rsidRDefault="000818C5" w:rsidP="000818C5">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Ensure delivery of effective planning functions to meet any national and local framework targets or performance indicators including the setting and monitoring of service plan targets;</w:t>
            </w:r>
          </w:p>
          <w:p w14:paraId="2126725F" w14:textId="778744FA" w:rsidR="00250EF9" w:rsidRPr="004A2429" w:rsidRDefault="00220152" w:rsidP="00D74E1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S</w:t>
            </w:r>
            <w:r w:rsidR="001841E7" w:rsidRPr="004A2429">
              <w:rPr>
                <w:rFonts w:ascii="Arial" w:hAnsi="Arial" w:cs="Arial"/>
                <w:sz w:val="20"/>
                <w:szCs w:val="20"/>
              </w:rPr>
              <w:t xml:space="preserve">upport the Head of Planning Services and </w:t>
            </w:r>
            <w:r w:rsidRPr="004A2429">
              <w:rPr>
                <w:rFonts w:ascii="Arial" w:hAnsi="Arial" w:cs="Arial"/>
                <w:sz w:val="20"/>
                <w:szCs w:val="20"/>
              </w:rPr>
              <w:t>contribut</w:t>
            </w:r>
            <w:r w:rsidR="00221FEA" w:rsidRPr="004A2429">
              <w:rPr>
                <w:rFonts w:ascii="Arial" w:hAnsi="Arial" w:cs="Arial"/>
                <w:sz w:val="20"/>
                <w:szCs w:val="20"/>
              </w:rPr>
              <w:t>e</w:t>
            </w:r>
            <w:r w:rsidRPr="004A2429">
              <w:rPr>
                <w:rFonts w:ascii="Arial" w:hAnsi="Arial" w:cs="Arial"/>
                <w:sz w:val="20"/>
                <w:szCs w:val="20"/>
              </w:rPr>
              <w:t xml:space="preserve"> </w:t>
            </w:r>
            <w:r w:rsidR="001841E7" w:rsidRPr="004A2429">
              <w:rPr>
                <w:rFonts w:ascii="Arial" w:hAnsi="Arial" w:cs="Arial"/>
                <w:sz w:val="20"/>
                <w:szCs w:val="20"/>
              </w:rPr>
              <w:t>to the Planning Services Manage</w:t>
            </w:r>
            <w:r w:rsidRPr="004A2429">
              <w:rPr>
                <w:rFonts w:ascii="Arial" w:hAnsi="Arial" w:cs="Arial"/>
                <w:sz w:val="20"/>
                <w:szCs w:val="20"/>
              </w:rPr>
              <w:t>ment Team</w:t>
            </w:r>
            <w:r w:rsidR="007D7D94" w:rsidRPr="004A2429">
              <w:rPr>
                <w:rFonts w:ascii="Arial" w:hAnsi="Arial" w:cs="Arial"/>
                <w:sz w:val="20"/>
                <w:szCs w:val="20"/>
              </w:rPr>
              <w:t xml:space="preserve"> as appropriate</w:t>
            </w:r>
            <w:r w:rsidR="00250EF9" w:rsidRPr="004A2429">
              <w:rPr>
                <w:rFonts w:ascii="Arial" w:hAnsi="Arial" w:cs="Arial"/>
                <w:sz w:val="20"/>
                <w:szCs w:val="20"/>
              </w:rPr>
              <w:t>;</w:t>
            </w:r>
          </w:p>
          <w:p w14:paraId="67A5BD9C" w14:textId="77777777" w:rsidR="00AA56F7" w:rsidRPr="004A2429" w:rsidRDefault="00631D0C" w:rsidP="00AA56F7">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A</w:t>
            </w:r>
            <w:r w:rsidR="001950C6" w:rsidRPr="004A2429">
              <w:rPr>
                <w:rFonts w:ascii="Arial" w:hAnsi="Arial" w:cs="Arial"/>
                <w:sz w:val="20"/>
                <w:szCs w:val="20"/>
              </w:rPr>
              <w:t>ctive</w:t>
            </w:r>
            <w:r w:rsidRPr="004A2429">
              <w:rPr>
                <w:rFonts w:ascii="Arial" w:hAnsi="Arial" w:cs="Arial"/>
                <w:sz w:val="20"/>
                <w:szCs w:val="20"/>
              </w:rPr>
              <w:t>ly</w:t>
            </w:r>
            <w:r w:rsidR="001950C6" w:rsidRPr="004A2429">
              <w:rPr>
                <w:rFonts w:ascii="Arial" w:hAnsi="Arial" w:cs="Arial"/>
                <w:sz w:val="20"/>
                <w:szCs w:val="20"/>
              </w:rPr>
              <w:t xml:space="preserve"> participat</w:t>
            </w:r>
            <w:r w:rsidRPr="004A2429">
              <w:rPr>
                <w:rFonts w:ascii="Arial" w:hAnsi="Arial" w:cs="Arial"/>
                <w:sz w:val="20"/>
                <w:szCs w:val="20"/>
              </w:rPr>
              <w:t>e</w:t>
            </w:r>
            <w:r w:rsidR="001950C6" w:rsidRPr="004A2429">
              <w:rPr>
                <w:rFonts w:ascii="Arial" w:hAnsi="Arial" w:cs="Arial"/>
                <w:sz w:val="20"/>
                <w:szCs w:val="20"/>
              </w:rPr>
              <w:t xml:space="preserve"> in and</w:t>
            </w:r>
            <w:r w:rsidRPr="004A2429">
              <w:rPr>
                <w:rFonts w:ascii="Arial" w:hAnsi="Arial" w:cs="Arial"/>
                <w:sz w:val="20"/>
                <w:szCs w:val="20"/>
              </w:rPr>
              <w:t xml:space="preserve"> encourage engagement from all team members in</w:t>
            </w:r>
            <w:r w:rsidR="00C83F61" w:rsidRPr="004A2429">
              <w:rPr>
                <w:rFonts w:ascii="Arial" w:hAnsi="Arial" w:cs="Arial"/>
                <w:sz w:val="20"/>
                <w:szCs w:val="20"/>
              </w:rPr>
              <w:t xml:space="preserve"> </w:t>
            </w:r>
            <w:r w:rsidR="00250EF9" w:rsidRPr="004A2429">
              <w:rPr>
                <w:rFonts w:ascii="Arial" w:hAnsi="Arial" w:cs="Arial"/>
                <w:sz w:val="20"/>
                <w:szCs w:val="20"/>
              </w:rPr>
              <w:t xml:space="preserve">preparation and delivery of the </w:t>
            </w:r>
            <w:r w:rsidRPr="004A2429">
              <w:rPr>
                <w:rFonts w:ascii="Arial" w:hAnsi="Arial" w:cs="Arial"/>
                <w:sz w:val="20"/>
                <w:szCs w:val="20"/>
              </w:rPr>
              <w:t xml:space="preserve">annual </w:t>
            </w:r>
            <w:r w:rsidR="00250EF9" w:rsidRPr="004A2429">
              <w:rPr>
                <w:rFonts w:ascii="Arial" w:hAnsi="Arial" w:cs="Arial"/>
                <w:sz w:val="20"/>
                <w:szCs w:val="20"/>
              </w:rPr>
              <w:t>Service Plan</w:t>
            </w:r>
            <w:r w:rsidRPr="004A2429">
              <w:rPr>
                <w:rFonts w:ascii="Arial" w:hAnsi="Arial" w:cs="Arial"/>
                <w:sz w:val="20"/>
                <w:szCs w:val="20"/>
              </w:rPr>
              <w:t>s</w:t>
            </w:r>
          </w:p>
          <w:p w14:paraId="5897AD97" w14:textId="5C67F6EA" w:rsidR="008E2CD8" w:rsidRPr="004A2429" w:rsidRDefault="003B7617" w:rsidP="00AA56F7">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assist the Head of Planning Services in identifying the needs of the Service in the strategic and service planning processes, including implementing and delivery of Service Plans and any service improvements</w:t>
            </w:r>
            <w:r w:rsidR="00037502" w:rsidRPr="004A2429">
              <w:rPr>
                <w:rFonts w:ascii="Arial" w:hAnsi="Arial" w:cs="Arial"/>
                <w:sz w:val="20"/>
                <w:szCs w:val="20"/>
              </w:rPr>
              <w:t>.</w:t>
            </w:r>
          </w:p>
          <w:p w14:paraId="18676960" w14:textId="586F1DA1" w:rsidR="00670065" w:rsidRPr="004A2429" w:rsidRDefault="00E00A52" w:rsidP="0088723D">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Formulate and co-ordinate work programmes for staff ensuring effective team working arrangements for all staff within Planning Services;</w:t>
            </w:r>
          </w:p>
          <w:p w14:paraId="11C60F3C" w14:textId="203B07B4" w:rsidR="006A1F76" w:rsidRPr="004A2429" w:rsidRDefault="00250EF9" w:rsidP="00E259A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Oversee the liaison of Officers with members of the public, Agents / Applicants, other County Council Directorates and other external bodies who seek advice or assistance in relation to planning legislation;</w:t>
            </w:r>
          </w:p>
          <w:p w14:paraId="4C7CA0FF" w14:textId="41F1A3B5" w:rsidR="0053175C" w:rsidRPr="004A2429" w:rsidRDefault="00250EF9" w:rsidP="00903D8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To act as the Service Specialist in relation to both development management </w:t>
            </w:r>
            <w:r w:rsidR="00DA47F8" w:rsidRPr="004A2429">
              <w:rPr>
                <w:rFonts w:ascii="Arial" w:hAnsi="Arial" w:cs="Arial"/>
                <w:sz w:val="20"/>
                <w:szCs w:val="20"/>
              </w:rPr>
              <w:t xml:space="preserve">(including being the Service Lead on the most complex, controversial and/or high-profile of applications) </w:t>
            </w:r>
            <w:r w:rsidRPr="004A2429">
              <w:rPr>
                <w:rFonts w:ascii="Arial" w:hAnsi="Arial" w:cs="Arial"/>
                <w:sz w:val="20"/>
                <w:szCs w:val="20"/>
              </w:rPr>
              <w:t xml:space="preserve">and  the formulation of minerals and waste planning policy </w:t>
            </w:r>
          </w:p>
          <w:p w14:paraId="27FE7CF4" w14:textId="787617A9" w:rsidR="004350D3" w:rsidRPr="004A2429" w:rsidRDefault="0053175C" w:rsidP="004350D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act as Service Specialist to l</w:t>
            </w:r>
            <w:r w:rsidR="00DA47F8" w:rsidRPr="004A2429">
              <w:rPr>
                <w:rFonts w:ascii="Arial" w:hAnsi="Arial" w:cs="Arial"/>
                <w:sz w:val="20"/>
                <w:szCs w:val="20"/>
              </w:rPr>
              <w:t xml:space="preserve">ead on </w:t>
            </w:r>
            <w:r w:rsidR="00250EF9" w:rsidRPr="004A2429">
              <w:rPr>
                <w:rFonts w:ascii="Arial" w:hAnsi="Arial" w:cs="Arial"/>
                <w:sz w:val="20"/>
                <w:szCs w:val="20"/>
              </w:rPr>
              <w:t xml:space="preserve">the </w:t>
            </w:r>
            <w:r w:rsidR="000C3E90" w:rsidRPr="004A2429">
              <w:rPr>
                <w:rFonts w:ascii="Arial" w:hAnsi="Arial" w:cs="Arial"/>
                <w:sz w:val="20"/>
                <w:szCs w:val="20"/>
              </w:rPr>
              <w:t xml:space="preserve">production, monitoring and review of the </w:t>
            </w:r>
            <w:r w:rsidR="00250EF9" w:rsidRPr="004A2429">
              <w:rPr>
                <w:rFonts w:ascii="Arial" w:hAnsi="Arial" w:cs="Arial"/>
                <w:sz w:val="20"/>
                <w:szCs w:val="20"/>
              </w:rPr>
              <w:t>Joint Minerals &amp; Waste Local Plan</w:t>
            </w:r>
            <w:r w:rsidR="000C3E90" w:rsidRPr="004A2429">
              <w:rPr>
                <w:rFonts w:ascii="Arial" w:hAnsi="Arial" w:cs="Arial"/>
                <w:sz w:val="20"/>
                <w:szCs w:val="20"/>
              </w:rPr>
              <w:t xml:space="preserve"> as well as</w:t>
            </w:r>
            <w:r w:rsidR="00130DB6" w:rsidRPr="004A2429">
              <w:rPr>
                <w:rFonts w:ascii="Arial" w:hAnsi="Arial" w:cs="Arial"/>
                <w:sz w:val="20"/>
                <w:szCs w:val="20"/>
              </w:rPr>
              <w:t xml:space="preserve"> Sustainability Appraisal and Strategic Environmental Assessment</w:t>
            </w:r>
            <w:r w:rsidR="0057272F" w:rsidRPr="004A2429">
              <w:rPr>
                <w:rFonts w:ascii="Arial" w:hAnsi="Arial" w:cs="Arial"/>
                <w:sz w:val="20"/>
                <w:szCs w:val="20"/>
              </w:rPr>
              <w:t xml:space="preserve"> and the preparation of Supplementary Planning Guidance (SPDs) and other statutory and non-statutory planning policy documents</w:t>
            </w:r>
            <w:r w:rsidR="004350D3" w:rsidRPr="004A2429">
              <w:rPr>
                <w:rFonts w:ascii="Arial" w:hAnsi="Arial" w:cs="Arial"/>
                <w:sz w:val="20"/>
                <w:szCs w:val="20"/>
              </w:rPr>
              <w:t>.</w:t>
            </w:r>
          </w:p>
          <w:p w14:paraId="55E13516" w14:textId="3A04EA31" w:rsidR="003C3A18" w:rsidRPr="004A2429" w:rsidRDefault="00B703D2" w:rsidP="003C3A18">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Act as </w:t>
            </w:r>
            <w:r w:rsidR="00DA47F8" w:rsidRPr="004A2429">
              <w:rPr>
                <w:rFonts w:ascii="Arial" w:hAnsi="Arial" w:cs="Arial"/>
                <w:sz w:val="20"/>
                <w:szCs w:val="20"/>
              </w:rPr>
              <w:t>the Lead Officer in the provision of advic</w:t>
            </w:r>
            <w:r w:rsidR="00250EF9" w:rsidRPr="004A2429">
              <w:rPr>
                <w:rFonts w:ascii="Arial" w:hAnsi="Arial" w:cs="Arial"/>
                <w:sz w:val="20"/>
                <w:szCs w:val="20"/>
              </w:rPr>
              <w:t xml:space="preserve">e </w:t>
            </w:r>
            <w:r w:rsidR="00DA47F8" w:rsidRPr="004A2429">
              <w:rPr>
                <w:rFonts w:ascii="Arial" w:hAnsi="Arial" w:cs="Arial"/>
                <w:sz w:val="20"/>
                <w:szCs w:val="20"/>
              </w:rPr>
              <w:t xml:space="preserve">to </w:t>
            </w:r>
            <w:r w:rsidR="00250EF9" w:rsidRPr="004A2429">
              <w:rPr>
                <w:rFonts w:ascii="Arial" w:hAnsi="Arial" w:cs="Arial"/>
                <w:sz w:val="20"/>
                <w:szCs w:val="20"/>
              </w:rPr>
              <w:t xml:space="preserve">both management and other staff on the interpretation, implementation and review of </w:t>
            </w:r>
            <w:r w:rsidR="00DA47F8" w:rsidRPr="004A2429">
              <w:rPr>
                <w:rFonts w:ascii="Arial" w:hAnsi="Arial" w:cs="Arial"/>
                <w:sz w:val="20"/>
                <w:szCs w:val="20"/>
              </w:rPr>
              <w:t xml:space="preserve">relevant </w:t>
            </w:r>
            <w:r w:rsidR="00250EF9" w:rsidRPr="004A2429">
              <w:rPr>
                <w:rFonts w:ascii="Arial" w:hAnsi="Arial" w:cs="Arial"/>
                <w:sz w:val="20"/>
                <w:szCs w:val="20"/>
              </w:rPr>
              <w:t>legislation</w:t>
            </w:r>
            <w:r w:rsidR="00DA47F8" w:rsidRPr="004A2429">
              <w:rPr>
                <w:rFonts w:ascii="Arial" w:hAnsi="Arial" w:cs="Arial"/>
                <w:sz w:val="20"/>
                <w:szCs w:val="20"/>
              </w:rPr>
              <w:t xml:space="preserve"> and providing</w:t>
            </w:r>
            <w:r w:rsidR="00250EF9" w:rsidRPr="004A2429">
              <w:rPr>
                <w:rFonts w:ascii="Arial" w:hAnsi="Arial" w:cs="Arial"/>
                <w:sz w:val="20"/>
                <w:szCs w:val="20"/>
              </w:rPr>
              <w:t xml:space="preserve"> and deliver</w:t>
            </w:r>
            <w:r w:rsidR="00DA47F8" w:rsidRPr="004A2429">
              <w:rPr>
                <w:rFonts w:ascii="Arial" w:hAnsi="Arial" w:cs="Arial"/>
                <w:sz w:val="20"/>
                <w:szCs w:val="20"/>
              </w:rPr>
              <w:t>ing</w:t>
            </w:r>
            <w:r w:rsidR="007D5A42">
              <w:rPr>
                <w:rFonts w:ascii="Arial" w:hAnsi="Arial" w:cs="Arial"/>
                <w:sz w:val="20"/>
                <w:szCs w:val="20"/>
              </w:rPr>
              <w:t xml:space="preserve"> informal</w:t>
            </w:r>
            <w:r w:rsidR="00250EF9" w:rsidRPr="004A2429">
              <w:rPr>
                <w:rFonts w:ascii="Arial" w:hAnsi="Arial" w:cs="Arial"/>
                <w:sz w:val="20"/>
                <w:szCs w:val="20"/>
              </w:rPr>
              <w:t xml:space="preserve"> training to relevant staff as required b</w:t>
            </w:r>
            <w:r w:rsidR="00DA47F8" w:rsidRPr="004A2429">
              <w:rPr>
                <w:rFonts w:ascii="Arial" w:hAnsi="Arial" w:cs="Arial"/>
                <w:sz w:val="20"/>
                <w:szCs w:val="20"/>
              </w:rPr>
              <w:t>y the Head of Planning Services</w:t>
            </w:r>
            <w:r w:rsidR="0057272F" w:rsidRPr="004A2429">
              <w:rPr>
                <w:rFonts w:ascii="Arial" w:hAnsi="Arial" w:cs="Arial"/>
                <w:sz w:val="20"/>
                <w:szCs w:val="20"/>
              </w:rPr>
              <w:t xml:space="preserve"> (including the preparation of internal practice, procedure and advice no</w:t>
            </w:r>
            <w:r w:rsidR="00903D8B" w:rsidRPr="004A2429">
              <w:rPr>
                <w:rFonts w:ascii="Arial" w:hAnsi="Arial" w:cs="Arial"/>
                <w:sz w:val="20"/>
                <w:szCs w:val="20"/>
              </w:rPr>
              <w:t xml:space="preserve">tes) </w:t>
            </w:r>
            <w:r w:rsidR="0057272F" w:rsidRPr="004A2429">
              <w:rPr>
                <w:rFonts w:ascii="Arial" w:hAnsi="Arial" w:cs="Arial"/>
                <w:sz w:val="20"/>
                <w:szCs w:val="20"/>
              </w:rPr>
              <w:t>in order to facilitate service efficiency improvements;</w:t>
            </w:r>
          </w:p>
          <w:p w14:paraId="13A72B4B" w14:textId="7910FE18" w:rsidR="00E63675" w:rsidRPr="004A2429" w:rsidRDefault="0088723D" w:rsidP="006A52D2">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monitor and ensure the timely preparation of Officer Reports and any other documentation in relation to development management, enforcement</w:t>
            </w:r>
            <w:r w:rsidR="00AB2C04" w:rsidRPr="004A2429">
              <w:rPr>
                <w:rFonts w:ascii="Arial" w:hAnsi="Arial" w:cs="Arial"/>
                <w:sz w:val="20"/>
                <w:szCs w:val="20"/>
              </w:rPr>
              <w:t xml:space="preserve"> proceedings </w:t>
            </w:r>
            <w:r w:rsidR="00903D8B" w:rsidRPr="004A2429">
              <w:rPr>
                <w:rFonts w:ascii="Arial" w:hAnsi="Arial" w:cs="Arial"/>
                <w:sz w:val="20"/>
                <w:szCs w:val="20"/>
              </w:rPr>
              <w:t xml:space="preserve">(including the preparation of Witness Statements) </w:t>
            </w:r>
            <w:r w:rsidRPr="004A2429">
              <w:rPr>
                <w:rFonts w:ascii="Arial" w:hAnsi="Arial" w:cs="Arial"/>
                <w:sz w:val="20"/>
                <w:szCs w:val="20"/>
              </w:rPr>
              <w:t xml:space="preserve">and/or planning policy formulation </w:t>
            </w:r>
            <w:r w:rsidR="005977D1" w:rsidRPr="004A2429">
              <w:rPr>
                <w:rFonts w:ascii="Arial" w:hAnsi="Arial" w:cs="Arial"/>
                <w:sz w:val="20"/>
                <w:szCs w:val="20"/>
              </w:rPr>
              <w:t>and act as the Lead Officer in the presentation of Officer Reports to Committee unless the case in question warrants the presentation by the relevant Case Officer depending upon the prevailing circumstance and/or service priorities</w:t>
            </w:r>
            <w:r w:rsidR="00E63675" w:rsidRPr="004A2429">
              <w:rPr>
                <w:rFonts w:ascii="Arial" w:hAnsi="Arial" w:cs="Arial"/>
                <w:sz w:val="20"/>
                <w:szCs w:val="20"/>
              </w:rPr>
              <w:t>.</w:t>
            </w:r>
          </w:p>
          <w:p w14:paraId="59F7E9DA" w14:textId="0B53D2CA" w:rsidR="00EF25B4" w:rsidRPr="004A2429" w:rsidRDefault="0090385A" w:rsidP="00EF25B4">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D</w:t>
            </w:r>
            <w:r w:rsidR="005B11F9" w:rsidRPr="004A2429">
              <w:rPr>
                <w:rFonts w:ascii="Arial" w:hAnsi="Arial" w:cs="Arial"/>
                <w:sz w:val="20"/>
                <w:szCs w:val="20"/>
              </w:rPr>
              <w:t>eputise for the Head of Planning Services in presenting reports to the County Council’s Planning and Regulatory Functions Committee  and at formally convened Committee Site Visits</w:t>
            </w:r>
            <w:r w:rsidRPr="004A2429">
              <w:rPr>
                <w:rFonts w:ascii="Arial" w:hAnsi="Arial" w:cs="Arial"/>
                <w:sz w:val="20"/>
                <w:szCs w:val="20"/>
              </w:rPr>
              <w:t xml:space="preserve"> as required</w:t>
            </w:r>
            <w:r w:rsidR="005B11F9" w:rsidRPr="004A2429">
              <w:rPr>
                <w:rFonts w:ascii="Arial" w:hAnsi="Arial" w:cs="Arial"/>
                <w:sz w:val="20"/>
                <w:szCs w:val="20"/>
              </w:rPr>
              <w:t>;</w:t>
            </w:r>
          </w:p>
          <w:p w14:paraId="3D2E9662" w14:textId="7F6626CA" w:rsidR="00EF25B4" w:rsidRPr="004A2429" w:rsidRDefault="005B11F9" w:rsidP="00E63675">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lastRenderedPageBreak/>
              <w:t xml:space="preserve">To assist the Head of Planning Services in providing support </w:t>
            </w:r>
            <w:r w:rsidR="0086562E" w:rsidRPr="004A2429">
              <w:rPr>
                <w:rFonts w:ascii="Arial" w:hAnsi="Arial" w:cs="Arial"/>
                <w:sz w:val="20"/>
                <w:szCs w:val="20"/>
              </w:rPr>
              <w:t>for the Chair and Committee Members;</w:t>
            </w:r>
          </w:p>
          <w:p w14:paraId="187108FB" w14:textId="11270A7E" w:rsidR="0086562E" w:rsidRPr="004A2429" w:rsidRDefault="0086562E" w:rsidP="0086562E">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act as service representative on working groups or other bodies relevant to the operations of the service and attend meetings as designated by the Head of Planning Services and report accordingly;</w:t>
            </w:r>
          </w:p>
          <w:p w14:paraId="23FFDAEF" w14:textId="77777777" w:rsidR="000125BF" w:rsidRPr="004A2429" w:rsidRDefault="0086562E" w:rsidP="0086562E">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provide planning advice in respect of minerals and waste management issues to the public, developers, specialist bodies and other Service Areas of the County Council;</w:t>
            </w:r>
          </w:p>
          <w:p w14:paraId="6AF6AF6F" w14:textId="297ECD4E" w:rsidR="0086562E" w:rsidRPr="004A2429" w:rsidRDefault="0086562E" w:rsidP="0086562E">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To </w:t>
            </w:r>
            <w:r w:rsidR="00AB2C04" w:rsidRPr="004A2429">
              <w:rPr>
                <w:rFonts w:ascii="Arial" w:hAnsi="Arial" w:cs="Arial"/>
                <w:sz w:val="20"/>
                <w:szCs w:val="20"/>
              </w:rPr>
              <w:t xml:space="preserve">represent the Council at </w:t>
            </w:r>
            <w:r w:rsidRPr="004A2429">
              <w:rPr>
                <w:rFonts w:ascii="Arial" w:hAnsi="Arial" w:cs="Arial"/>
                <w:sz w:val="20"/>
                <w:szCs w:val="20"/>
              </w:rPr>
              <w:t>Public Meetings held in respect of planning applications</w:t>
            </w:r>
            <w:r w:rsidR="00187F03" w:rsidRPr="004A2429">
              <w:rPr>
                <w:rFonts w:ascii="Arial" w:hAnsi="Arial" w:cs="Arial"/>
                <w:sz w:val="20"/>
                <w:szCs w:val="20"/>
              </w:rPr>
              <w:t>,  Examinations in Public held in respect of planning policy documents</w:t>
            </w:r>
            <w:r w:rsidRPr="004A2429">
              <w:rPr>
                <w:rFonts w:ascii="Arial" w:hAnsi="Arial" w:cs="Arial"/>
                <w:sz w:val="20"/>
                <w:szCs w:val="20"/>
              </w:rPr>
              <w:t xml:space="preserve"> and/or </w:t>
            </w:r>
            <w:r w:rsidR="00AB2C04" w:rsidRPr="004A2429">
              <w:rPr>
                <w:rFonts w:ascii="Arial" w:hAnsi="Arial" w:cs="Arial"/>
                <w:sz w:val="20"/>
                <w:szCs w:val="20"/>
              </w:rPr>
              <w:t xml:space="preserve">Court appearances in respect of </w:t>
            </w:r>
            <w:r w:rsidRPr="004A2429">
              <w:rPr>
                <w:rFonts w:ascii="Arial" w:hAnsi="Arial" w:cs="Arial"/>
                <w:sz w:val="20"/>
                <w:szCs w:val="20"/>
              </w:rPr>
              <w:t>enforcement proceeding</w:t>
            </w:r>
            <w:r w:rsidR="00AB2C04" w:rsidRPr="004A2429">
              <w:rPr>
                <w:rFonts w:ascii="Arial" w:hAnsi="Arial" w:cs="Arial"/>
                <w:sz w:val="20"/>
                <w:szCs w:val="20"/>
              </w:rPr>
              <w:t>s</w:t>
            </w:r>
            <w:r w:rsidRPr="004A2429">
              <w:rPr>
                <w:rFonts w:ascii="Arial" w:hAnsi="Arial" w:cs="Arial"/>
                <w:sz w:val="20"/>
                <w:szCs w:val="20"/>
              </w:rPr>
              <w:t xml:space="preserve"> by the Council</w:t>
            </w:r>
            <w:r w:rsidR="00AB2C04" w:rsidRPr="004A2429">
              <w:rPr>
                <w:rFonts w:ascii="Arial" w:hAnsi="Arial" w:cs="Arial"/>
                <w:sz w:val="20"/>
                <w:szCs w:val="20"/>
              </w:rPr>
              <w:t>;</w:t>
            </w:r>
          </w:p>
          <w:p w14:paraId="20022433" w14:textId="669F8AEB" w:rsidR="0086562E" w:rsidRPr="004A2429" w:rsidRDefault="005977D1" w:rsidP="0086562E">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To lead on any planning appeal, ensur</w:t>
            </w:r>
            <w:r w:rsidR="00AB2C04" w:rsidRPr="004A2429">
              <w:rPr>
                <w:rFonts w:ascii="Arial" w:hAnsi="Arial" w:cs="Arial"/>
                <w:sz w:val="20"/>
                <w:szCs w:val="20"/>
              </w:rPr>
              <w:t>ing</w:t>
            </w:r>
            <w:r w:rsidRPr="004A2429">
              <w:rPr>
                <w:rFonts w:ascii="Arial" w:hAnsi="Arial" w:cs="Arial"/>
                <w:sz w:val="20"/>
                <w:szCs w:val="20"/>
              </w:rPr>
              <w:t xml:space="preserve"> due process is followed and lead on the preparation of evidence relating to appeals through Written Representations, Informal Hearings or Public Inquiry procedures representing the Council as Expert Witness as and when required to do so and, also lead on cases in respect of Judicial Review;</w:t>
            </w:r>
          </w:p>
          <w:p w14:paraId="2D10E717" w14:textId="7A5BD8DF" w:rsidR="0055599D" w:rsidRPr="004A2429" w:rsidRDefault="00AB2C04" w:rsidP="00E259A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D</w:t>
            </w:r>
            <w:r w:rsidR="0086562E" w:rsidRPr="004A2429">
              <w:rPr>
                <w:rFonts w:ascii="Arial" w:hAnsi="Arial" w:cs="Arial"/>
                <w:sz w:val="20"/>
                <w:szCs w:val="20"/>
              </w:rPr>
              <w:t xml:space="preserve">eal with </w:t>
            </w:r>
            <w:r w:rsidRPr="004A2429">
              <w:rPr>
                <w:rFonts w:ascii="Arial" w:hAnsi="Arial" w:cs="Arial"/>
                <w:sz w:val="20"/>
                <w:szCs w:val="20"/>
              </w:rPr>
              <w:t xml:space="preserve">any </w:t>
            </w:r>
            <w:r w:rsidR="0086562E" w:rsidRPr="004A2429">
              <w:rPr>
                <w:rFonts w:ascii="Arial" w:hAnsi="Arial" w:cs="Arial"/>
                <w:sz w:val="20"/>
                <w:szCs w:val="20"/>
              </w:rPr>
              <w:t>complaints</w:t>
            </w:r>
            <w:r w:rsidRPr="004A2429">
              <w:rPr>
                <w:rFonts w:ascii="Arial" w:hAnsi="Arial" w:cs="Arial"/>
                <w:sz w:val="20"/>
                <w:szCs w:val="20"/>
              </w:rPr>
              <w:t xml:space="preserve"> and/or facilitate any </w:t>
            </w:r>
            <w:r w:rsidR="0086562E" w:rsidRPr="004A2429">
              <w:rPr>
                <w:rFonts w:ascii="Arial" w:hAnsi="Arial" w:cs="Arial"/>
                <w:sz w:val="20"/>
                <w:szCs w:val="20"/>
              </w:rPr>
              <w:t>Ombudsman investigati</w:t>
            </w:r>
            <w:r w:rsidRPr="004A2429">
              <w:rPr>
                <w:rFonts w:ascii="Arial" w:hAnsi="Arial" w:cs="Arial"/>
                <w:sz w:val="20"/>
                <w:szCs w:val="20"/>
              </w:rPr>
              <w:t>on</w:t>
            </w:r>
            <w:r w:rsidR="0086562E" w:rsidRPr="004A2429">
              <w:rPr>
                <w:rFonts w:ascii="Arial" w:hAnsi="Arial" w:cs="Arial"/>
                <w:sz w:val="20"/>
                <w:szCs w:val="20"/>
              </w:rPr>
              <w:t>;</w:t>
            </w:r>
          </w:p>
          <w:p w14:paraId="7C7E206A" w14:textId="4E908A7D" w:rsidR="0055599D" w:rsidRPr="004A2429" w:rsidRDefault="00130DB6" w:rsidP="00E259A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Supervise the regular review of operational sites</w:t>
            </w:r>
            <w:r w:rsidR="0088723D" w:rsidRPr="004A2429">
              <w:rPr>
                <w:rFonts w:ascii="Arial" w:hAnsi="Arial" w:cs="Arial"/>
                <w:sz w:val="20"/>
                <w:szCs w:val="20"/>
              </w:rPr>
              <w:t xml:space="preserve"> in respect </w:t>
            </w:r>
            <w:r w:rsidR="00900270">
              <w:rPr>
                <w:rFonts w:ascii="Arial" w:hAnsi="Arial" w:cs="Arial"/>
                <w:sz w:val="20"/>
                <w:szCs w:val="20"/>
              </w:rPr>
              <w:t xml:space="preserve">of </w:t>
            </w:r>
            <w:r w:rsidR="0088723D" w:rsidRPr="004A2429">
              <w:rPr>
                <w:rFonts w:ascii="Arial" w:hAnsi="Arial" w:cs="Arial"/>
                <w:sz w:val="20"/>
                <w:szCs w:val="20"/>
              </w:rPr>
              <w:t>staff members’ ‘</w:t>
            </w:r>
            <w:r w:rsidR="0088723D" w:rsidRPr="004A2429">
              <w:rPr>
                <w:rFonts w:ascii="Arial" w:hAnsi="Arial" w:cs="Arial"/>
                <w:i/>
                <w:sz w:val="20"/>
                <w:szCs w:val="20"/>
              </w:rPr>
              <w:t>portfolio of sites’</w:t>
            </w:r>
            <w:r w:rsidR="0088723D" w:rsidRPr="004A2429">
              <w:rPr>
                <w:rFonts w:ascii="Arial" w:hAnsi="Arial" w:cs="Arial"/>
                <w:sz w:val="20"/>
                <w:szCs w:val="20"/>
              </w:rPr>
              <w:t xml:space="preserve"> to ensure compliance with planning conditions and obligations pertaining to permissions and maintain the County Council’s Site Monitoring Regime including the preparation of the Site Monitoring Reports</w:t>
            </w:r>
            <w:r w:rsidR="00221FEA" w:rsidRPr="004A2429">
              <w:rPr>
                <w:rFonts w:ascii="Arial" w:hAnsi="Arial" w:cs="Arial"/>
                <w:sz w:val="20"/>
                <w:szCs w:val="20"/>
              </w:rPr>
              <w:t>. Provide updates to</w:t>
            </w:r>
            <w:r w:rsidR="0088723D" w:rsidRPr="004A2429">
              <w:rPr>
                <w:rFonts w:ascii="Arial" w:hAnsi="Arial" w:cs="Arial"/>
                <w:sz w:val="20"/>
                <w:szCs w:val="20"/>
              </w:rPr>
              <w:t xml:space="preserve"> the Head of Planning Services </w:t>
            </w:r>
            <w:r w:rsidR="00221FEA" w:rsidRPr="004A2429">
              <w:rPr>
                <w:rFonts w:ascii="Arial" w:hAnsi="Arial" w:cs="Arial"/>
                <w:sz w:val="20"/>
                <w:szCs w:val="20"/>
              </w:rPr>
              <w:t xml:space="preserve"> of</w:t>
            </w:r>
            <w:r w:rsidR="0088723D" w:rsidRPr="004A2429">
              <w:rPr>
                <w:rFonts w:ascii="Arial" w:hAnsi="Arial" w:cs="Arial"/>
                <w:sz w:val="20"/>
                <w:szCs w:val="20"/>
              </w:rPr>
              <w:t xml:space="preserve"> any  non-compliance with planning conditions and/or obligations or unauthorised development together with a plan of action for rectification/resolution</w:t>
            </w:r>
            <w:r w:rsidR="00221FEA" w:rsidRPr="004A2429">
              <w:rPr>
                <w:rFonts w:ascii="Arial" w:hAnsi="Arial" w:cs="Arial"/>
                <w:sz w:val="20"/>
                <w:szCs w:val="20"/>
              </w:rPr>
              <w:t>.</w:t>
            </w:r>
            <w:r w:rsidR="0088723D" w:rsidRPr="004A2429">
              <w:rPr>
                <w:rFonts w:ascii="Arial" w:hAnsi="Arial" w:cs="Arial"/>
                <w:sz w:val="20"/>
                <w:szCs w:val="20"/>
              </w:rPr>
              <w:t>;</w:t>
            </w:r>
          </w:p>
          <w:p w14:paraId="64375CA0" w14:textId="117BE5E0" w:rsidR="00250EF9" w:rsidRPr="004A2429" w:rsidRDefault="00130DB6" w:rsidP="0088723D">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Satisfy statutory requirements in respect of the Periodic Review of current mineral planning permissions;</w:t>
            </w:r>
          </w:p>
          <w:p w14:paraId="38541F45" w14:textId="55D7B730" w:rsidR="00B71EBB" w:rsidRPr="004A2429" w:rsidRDefault="0088723D" w:rsidP="0088723D">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Manage site visits, investigations and/or other enforcement or administrative activities in relation to Planning Services ensuring the County Council’s policies and procedures for ris</w:t>
            </w:r>
            <w:r w:rsidR="00B71EBB" w:rsidRPr="004A2429">
              <w:rPr>
                <w:rFonts w:ascii="Arial" w:hAnsi="Arial" w:cs="Arial"/>
                <w:sz w:val="20"/>
                <w:szCs w:val="20"/>
              </w:rPr>
              <w:t>k management are adhered to.</w:t>
            </w:r>
          </w:p>
          <w:p w14:paraId="600E0A88" w14:textId="59803EE4" w:rsidR="000A032C" w:rsidRPr="004A2429" w:rsidRDefault="00B71EBB" w:rsidP="0088723D">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0A032C" w:rsidRPr="004A2429">
              <w:rPr>
                <w:rFonts w:ascii="Arial" w:hAnsi="Arial" w:cs="Arial"/>
                <w:sz w:val="20"/>
                <w:szCs w:val="20"/>
              </w:rPr>
              <w:t>ake reasonable care for own health and safety and that of other persons who may be affected by the performing the duties of this post, and, where appropriate, to safeguard the health and safety of all persons and premises under the post holder’s control and guidance in accordance with the provisions of Health and Safety legislation, Council and Service codes of practice and procedures;</w:t>
            </w:r>
          </w:p>
          <w:p w14:paraId="15B6FAEB" w14:textId="77777777" w:rsidR="000A032C" w:rsidRPr="004A2429" w:rsidRDefault="000A032C" w:rsidP="000A032C">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Ensure all clients/stakeholders or associations or groups representing such, that are affected in any way by the post holders responsibilities, are managed equally and fairly with the most effective use of resources allocated to the post holder.</w:t>
            </w:r>
          </w:p>
          <w:p w14:paraId="4578605A" w14:textId="77777777" w:rsidR="00E259AB" w:rsidRPr="004A2429" w:rsidRDefault="00903D8B" w:rsidP="00E259A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DA2973" w:rsidRPr="004A2429">
              <w:rPr>
                <w:rFonts w:ascii="Arial" w:hAnsi="Arial" w:cs="Arial"/>
                <w:sz w:val="20"/>
                <w:szCs w:val="20"/>
              </w:rPr>
              <w:t xml:space="preserve">o deal with requests made under the provisions of the Freedom of Information Act 2000 </w:t>
            </w:r>
            <w:r w:rsidR="00923BD5" w:rsidRPr="004A2429">
              <w:rPr>
                <w:rFonts w:ascii="Arial" w:hAnsi="Arial" w:cs="Arial"/>
                <w:sz w:val="20"/>
                <w:szCs w:val="20"/>
              </w:rPr>
              <w:t>and Environmental Information Regulations etc. as and when required</w:t>
            </w:r>
            <w:r w:rsidR="00DA2973" w:rsidRPr="004A2429">
              <w:rPr>
                <w:rFonts w:ascii="Arial" w:hAnsi="Arial" w:cs="Arial"/>
                <w:sz w:val="20"/>
                <w:szCs w:val="20"/>
              </w:rPr>
              <w:t>.</w:t>
            </w:r>
          </w:p>
          <w:p w14:paraId="34208A64" w14:textId="123242D3" w:rsidR="006A52D2" w:rsidRPr="004A2429" w:rsidRDefault="006A52D2" w:rsidP="00E259AB">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Deputise for the </w:t>
            </w:r>
            <w:r w:rsidR="00E259AB" w:rsidRPr="004A2429">
              <w:rPr>
                <w:rFonts w:ascii="Arial" w:hAnsi="Arial" w:cs="Arial"/>
                <w:sz w:val="20"/>
                <w:szCs w:val="20"/>
              </w:rPr>
              <w:t>Head of Planning Services</w:t>
            </w:r>
            <w:r w:rsidRPr="004A2429">
              <w:rPr>
                <w:rFonts w:ascii="Arial" w:hAnsi="Arial" w:cs="Arial"/>
                <w:sz w:val="20"/>
                <w:szCs w:val="20"/>
              </w:rPr>
              <w:t xml:space="preserve"> as required.</w:t>
            </w:r>
          </w:p>
        </w:tc>
      </w:tr>
      <w:tr w:rsidR="008E2CD8" w:rsidRPr="004A2429" w14:paraId="4C3226EB" w14:textId="77777777" w:rsidTr="00D74E13">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EA4C85F" w14:textId="3B0BECEC" w:rsidR="008E2CD8" w:rsidRPr="004A2429" w:rsidRDefault="008E2CD8" w:rsidP="00887627">
            <w:pPr>
              <w:rPr>
                <w:rFonts w:ascii="Arial" w:hAnsi="Arial" w:cs="Arial"/>
                <w:sz w:val="24"/>
                <w:szCs w:val="24"/>
              </w:rPr>
            </w:pPr>
            <w:r w:rsidRPr="004A2429">
              <w:rPr>
                <w:rFonts w:ascii="Arial" w:hAnsi="Arial" w:cs="Arial"/>
                <w:sz w:val="24"/>
                <w:szCs w:val="24"/>
              </w:rPr>
              <w:lastRenderedPageBreak/>
              <w:t>Resource Management</w:t>
            </w:r>
          </w:p>
        </w:tc>
        <w:tc>
          <w:tcPr>
            <w:tcW w:w="7931" w:type="dxa"/>
          </w:tcPr>
          <w:p w14:paraId="45BE9937" w14:textId="77777777" w:rsidR="008E2CD8" w:rsidRPr="004A2429" w:rsidRDefault="008E2CD8" w:rsidP="008E2CD8">
            <w:pPr>
              <w:numPr>
                <w:ilvl w:val="0"/>
                <w:numId w:val="16"/>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Manage resources and lead and direct staff assigned to ensure the achievement of service delivery in line with service, directorate and corporate plans.</w:t>
            </w:r>
          </w:p>
          <w:p w14:paraId="647CD09F" w14:textId="2B487FC0" w:rsidR="008E2CD8" w:rsidRPr="004A2429" w:rsidRDefault="008E2CD8" w:rsidP="008E2CD8">
            <w:pPr>
              <w:numPr>
                <w:ilvl w:val="0"/>
                <w:numId w:val="16"/>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Manage team budgets, where delegated,</w:t>
            </w:r>
            <w:r w:rsidR="007C2C01" w:rsidRPr="004A2429">
              <w:rPr>
                <w:rFonts w:ascii="Arial" w:hAnsi="Arial" w:cs="Arial"/>
                <w:sz w:val="20"/>
                <w:szCs w:val="20"/>
              </w:rPr>
              <w:t xml:space="preserve"> </w:t>
            </w:r>
          </w:p>
          <w:p w14:paraId="12A7D8BB" w14:textId="1759C5BD" w:rsidR="008E2CD8" w:rsidRPr="004A2429" w:rsidRDefault="008E2CD8" w:rsidP="007C2C01">
            <w:pPr>
              <w:numPr>
                <w:ilvl w:val="0"/>
                <w:numId w:val="16"/>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To be responsible for the recruitment, management and development of staff as allocated, </w:t>
            </w:r>
          </w:p>
        </w:tc>
      </w:tr>
      <w:tr w:rsidR="000B0742" w:rsidRPr="004A2429" w14:paraId="75A6B3AE" w14:textId="77777777" w:rsidTr="00BF46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D209549" w14:textId="38B79230" w:rsidR="00627279" w:rsidRPr="004A2429" w:rsidRDefault="00627279" w:rsidP="00887627">
            <w:pPr>
              <w:rPr>
                <w:rFonts w:ascii="Arial" w:hAnsi="Arial" w:cs="Arial"/>
                <w:sz w:val="24"/>
                <w:szCs w:val="24"/>
              </w:rPr>
            </w:pPr>
            <w:r w:rsidRPr="004A2429">
              <w:rPr>
                <w:rFonts w:ascii="Arial" w:hAnsi="Arial" w:cs="Arial"/>
                <w:sz w:val="24"/>
                <w:szCs w:val="24"/>
              </w:rPr>
              <w:t>Communications</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45C98B3" w14:textId="03FBF69D" w:rsidR="00D74E13" w:rsidRPr="004A2429" w:rsidRDefault="00BE5BA3" w:rsidP="00D74E1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C506F1" w:rsidRPr="004A2429">
              <w:rPr>
                <w:rFonts w:ascii="Arial" w:hAnsi="Arial" w:cs="Arial"/>
                <w:sz w:val="20"/>
                <w:szCs w:val="20"/>
              </w:rPr>
              <w:t>o manage the provision of</w:t>
            </w:r>
            <w:r w:rsidR="00D74E13" w:rsidRPr="004A2429">
              <w:rPr>
                <w:rFonts w:ascii="Arial" w:hAnsi="Arial" w:cs="Arial"/>
                <w:sz w:val="20"/>
                <w:szCs w:val="20"/>
              </w:rPr>
              <w:t xml:space="preserve"> planning advice to members of the general public, prospective applicants, agents, internal and external stakeholders including specialist agencies</w:t>
            </w:r>
            <w:r w:rsidR="00C506F1" w:rsidRPr="004A2429">
              <w:rPr>
                <w:rFonts w:ascii="Arial" w:hAnsi="Arial" w:cs="Arial"/>
                <w:sz w:val="20"/>
                <w:szCs w:val="20"/>
              </w:rPr>
              <w:t xml:space="preserve"> by </w:t>
            </w:r>
            <w:r w:rsidR="00903D8B" w:rsidRPr="004A2429">
              <w:rPr>
                <w:rFonts w:ascii="Arial" w:hAnsi="Arial" w:cs="Arial"/>
                <w:sz w:val="20"/>
                <w:szCs w:val="20"/>
              </w:rPr>
              <w:t>member</w:t>
            </w:r>
            <w:r w:rsidR="00C506F1" w:rsidRPr="004A2429">
              <w:rPr>
                <w:rFonts w:ascii="Arial" w:hAnsi="Arial" w:cs="Arial"/>
                <w:sz w:val="20"/>
                <w:szCs w:val="20"/>
              </w:rPr>
              <w:t>s</w:t>
            </w:r>
            <w:r w:rsidR="00547BCC" w:rsidRPr="004A2429">
              <w:rPr>
                <w:rFonts w:ascii="Arial" w:hAnsi="Arial" w:cs="Arial"/>
                <w:sz w:val="20"/>
                <w:szCs w:val="20"/>
              </w:rPr>
              <w:t xml:space="preserve"> </w:t>
            </w:r>
            <w:r w:rsidR="00903D8B" w:rsidRPr="004A2429">
              <w:rPr>
                <w:rFonts w:ascii="Arial" w:hAnsi="Arial" w:cs="Arial"/>
                <w:sz w:val="20"/>
                <w:szCs w:val="20"/>
              </w:rPr>
              <w:t>of staff</w:t>
            </w:r>
            <w:r w:rsidR="006C2A77" w:rsidRPr="004A2429">
              <w:rPr>
                <w:rFonts w:ascii="Arial" w:hAnsi="Arial" w:cs="Arial"/>
                <w:sz w:val="20"/>
                <w:szCs w:val="20"/>
              </w:rPr>
              <w:t>;</w:t>
            </w:r>
          </w:p>
          <w:p w14:paraId="0F5ABE0F" w14:textId="04582DCC" w:rsidR="00D74E13" w:rsidRPr="004A2429" w:rsidRDefault="00BE5BA3" w:rsidP="00D74E1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D74E13" w:rsidRPr="004A2429">
              <w:rPr>
                <w:rFonts w:ascii="Arial" w:hAnsi="Arial" w:cs="Arial"/>
                <w:sz w:val="20"/>
                <w:szCs w:val="20"/>
              </w:rPr>
              <w:t xml:space="preserve">o </w:t>
            </w:r>
            <w:r w:rsidR="00283582" w:rsidRPr="004A2429">
              <w:rPr>
                <w:rFonts w:ascii="Arial" w:hAnsi="Arial" w:cs="Arial"/>
                <w:sz w:val="20"/>
                <w:szCs w:val="20"/>
              </w:rPr>
              <w:t xml:space="preserve">oversee and </w:t>
            </w:r>
            <w:r w:rsidR="00C506F1" w:rsidRPr="004A2429">
              <w:rPr>
                <w:rFonts w:ascii="Arial" w:hAnsi="Arial" w:cs="Arial"/>
                <w:sz w:val="20"/>
                <w:szCs w:val="20"/>
              </w:rPr>
              <w:t xml:space="preserve">ensure </w:t>
            </w:r>
            <w:r w:rsidR="00D74E13" w:rsidRPr="004A2429">
              <w:rPr>
                <w:rFonts w:ascii="Arial" w:hAnsi="Arial" w:cs="Arial"/>
                <w:sz w:val="20"/>
                <w:szCs w:val="20"/>
              </w:rPr>
              <w:t>general enquiries for advice and assistance relating to planning</w:t>
            </w:r>
            <w:r w:rsidR="00283582" w:rsidRPr="004A2429">
              <w:rPr>
                <w:rFonts w:ascii="Arial" w:hAnsi="Arial" w:cs="Arial"/>
                <w:sz w:val="20"/>
                <w:szCs w:val="20"/>
              </w:rPr>
              <w:t xml:space="preserve"> are</w:t>
            </w:r>
            <w:r w:rsidR="00C506F1" w:rsidRPr="004A2429">
              <w:rPr>
                <w:rFonts w:ascii="Arial" w:hAnsi="Arial" w:cs="Arial"/>
                <w:sz w:val="20"/>
                <w:szCs w:val="20"/>
              </w:rPr>
              <w:t xml:space="preserve"> responded to by</w:t>
            </w:r>
            <w:r w:rsidR="00547BCC" w:rsidRPr="004A2429">
              <w:rPr>
                <w:rFonts w:ascii="Arial" w:hAnsi="Arial" w:cs="Arial"/>
                <w:sz w:val="20"/>
                <w:szCs w:val="20"/>
              </w:rPr>
              <w:t xml:space="preserve"> staff members </w:t>
            </w:r>
            <w:r w:rsidR="00C506F1" w:rsidRPr="004A2429">
              <w:rPr>
                <w:rFonts w:ascii="Arial" w:hAnsi="Arial" w:cs="Arial"/>
                <w:sz w:val="20"/>
                <w:szCs w:val="20"/>
              </w:rPr>
              <w:t>in both an effective and timely manner;</w:t>
            </w:r>
          </w:p>
          <w:p w14:paraId="2CEAB0F4" w14:textId="04F1059F" w:rsidR="00D74E13" w:rsidRPr="004A2429" w:rsidRDefault="00BE5BA3" w:rsidP="00C506F1">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lastRenderedPageBreak/>
              <w:t>T</w:t>
            </w:r>
            <w:r w:rsidR="00D74E13" w:rsidRPr="004A2429">
              <w:rPr>
                <w:rFonts w:ascii="Arial" w:hAnsi="Arial" w:cs="Arial"/>
                <w:sz w:val="20"/>
                <w:szCs w:val="20"/>
              </w:rPr>
              <w:t>o</w:t>
            </w:r>
            <w:r w:rsidR="00FF2A79" w:rsidRPr="004A2429">
              <w:rPr>
                <w:rFonts w:ascii="Arial" w:hAnsi="Arial" w:cs="Arial"/>
                <w:sz w:val="20"/>
                <w:szCs w:val="20"/>
              </w:rPr>
              <w:t xml:space="preserve"> oversee and</w:t>
            </w:r>
            <w:r w:rsidR="00D74E13" w:rsidRPr="004A2429">
              <w:rPr>
                <w:rFonts w:ascii="Arial" w:hAnsi="Arial" w:cs="Arial"/>
                <w:sz w:val="20"/>
                <w:szCs w:val="20"/>
              </w:rPr>
              <w:t xml:space="preserve"> </w:t>
            </w:r>
            <w:r w:rsidR="00C506F1" w:rsidRPr="004A2429">
              <w:rPr>
                <w:rFonts w:ascii="Arial" w:hAnsi="Arial" w:cs="Arial"/>
                <w:sz w:val="20"/>
                <w:szCs w:val="20"/>
              </w:rPr>
              <w:t>ensure responses</w:t>
            </w:r>
            <w:r w:rsidR="00D74E13" w:rsidRPr="004A2429">
              <w:rPr>
                <w:rFonts w:ascii="Arial" w:hAnsi="Arial" w:cs="Arial"/>
                <w:sz w:val="20"/>
                <w:szCs w:val="20"/>
              </w:rPr>
              <w:t xml:space="preserve"> to consu</w:t>
            </w:r>
            <w:r w:rsidR="006C2A77" w:rsidRPr="004A2429">
              <w:rPr>
                <w:rFonts w:ascii="Arial" w:hAnsi="Arial" w:cs="Arial"/>
                <w:sz w:val="20"/>
                <w:szCs w:val="20"/>
              </w:rPr>
              <w:t xml:space="preserve">ltation by other organisations </w:t>
            </w:r>
            <w:r w:rsidR="00D74E13" w:rsidRPr="004A2429">
              <w:rPr>
                <w:rFonts w:ascii="Arial" w:hAnsi="Arial" w:cs="Arial"/>
                <w:sz w:val="20"/>
                <w:szCs w:val="20"/>
              </w:rPr>
              <w:t>planning matters</w:t>
            </w:r>
            <w:r w:rsidR="00C506F1" w:rsidRPr="004A2429">
              <w:rPr>
                <w:rFonts w:ascii="Arial" w:hAnsi="Arial" w:cs="Arial"/>
                <w:sz w:val="20"/>
                <w:szCs w:val="20"/>
              </w:rPr>
              <w:t xml:space="preserve"> are handled in both an effective and timely manner</w:t>
            </w:r>
            <w:r w:rsidR="006C2A77" w:rsidRPr="004A2429">
              <w:rPr>
                <w:rFonts w:ascii="Arial" w:hAnsi="Arial" w:cs="Arial"/>
                <w:sz w:val="20"/>
                <w:szCs w:val="20"/>
              </w:rPr>
              <w:t>;</w:t>
            </w:r>
          </w:p>
          <w:p w14:paraId="258DC5B3" w14:textId="5D7072E4" w:rsidR="00D74E13" w:rsidRPr="004A2429" w:rsidRDefault="00BE5BA3" w:rsidP="00D74E1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D74E13" w:rsidRPr="004A2429">
              <w:rPr>
                <w:rFonts w:ascii="Arial" w:hAnsi="Arial" w:cs="Arial"/>
                <w:sz w:val="20"/>
                <w:szCs w:val="20"/>
              </w:rPr>
              <w:t xml:space="preserve">o </w:t>
            </w:r>
            <w:r w:rsidR="00B35AD2" w:rsidRPr="004A2429">
              <w:rPr>
                <w:rFonts w:ascii="Arial" w:hAnsi="Arial" w:cs="Arial"/>
                <w:sz w:val="20"/>
                <w:szCs w:val="20"/>
              </w:rPr>
              <w:t xml:space="preserve">oversee and </w:t>
            </w:r>
            <w:r w:rsidR="00C506F1" w:rsidRPr="004A2429">
              <w:rPr>
                <w:rFonts w:ascii="Arial" w:hAnsi="Arial" w:cs="Arial"/>
                <w:sz w:val="20"/>
                <w:szCs w:val="20"/>
              </w:rPr>
              <w:t xml:space="preserve">ensure that </w:t>
            </w:r>
            <w:r w:rsidR="00D74E13" w:rsidRPr="004A2429">
              <w:rPr>
                <w:rFonts w:ascii="Arial" w:hAnsi="Arial" w:cs="Arial"/>
                <w:sz w:val="20"/>
                <w:szCs w:val="20"/>
              </w:rPr>
              <w:t>requests for Local Searches (and other information and documents held by Planning Services) from external agencies and private individuals in accordance with the adopted Charging Schedule</w:t>
            </w:r>
            <w:r w:rsidR="00C506F1" w:rsidRPr="004A2429">
              <w:rPr>
                <w:rFonts w:ascii="Arial" w:hAnsi="Arial" w:cs="Arial"/>
                <w:sz w:val="20"/>
                <w:szCs w:val="20"/>
              </w:rPr>
              <w:t xml:space="preserve"> are responded to in both an effective and timely manner</w:t>
            </w:r>
            <w:r w:rsidR="006C2A77" w:rsidRPr="004A2429">
              <w:rPr>
                <w:rFonts w:ascii="Arial" w:hAnsi="Arial" w:cs="Arial"/>
                <w:sz w:val="20"/>
                <w:szCs w:val="20"/>
              </w:rPr>
              <w:t>;</w:t>
            </w:r>
          </w:p>
          <w:p w14:paraId="27925874" w14:textId="0AD06F7C" w:rsidR="00850D91" w:rsidRPr="004A2429" w:rsidRDefault="00BE5BA3" w:rsidP="00D74E1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850D91" w:rsidRPr="004A2429">
              <w:rPr>
                <w:rFonts w:ascii="Arial" w:hAnsi="Arial" w:cs="Arial"/>
                <w:sz w:val="20"/>
                <w:szCs w:val="20"/>
              </w:rPr>
              <w:t xml:space="preserve">o represent Planning Services at </w:t>
            </w:r>
            <w:r w:rsidR="00E33CD6" w:rsidRPr="004A2429">
              <w:rPr>
                <w:rFonts w:ascii="Arial" w:hAnsi="Arial" w:cs="Arial"/>
                <w:sz w:val="20"/>
                <w:szCs w:val="20"/>
              </w:rPr>
              <w:t>Public Meetings, W</w:t>
            </w:r>
            <w:r w:rsidR="00850D91" w:rsidRPr="004A2429">
              <w:rPr>
                <w:rFonts w:ascii="Arial" w:hAnsi="Arial" w:cs="Arial"/>
                <w:sz w:val="20"/>
                <w:szCs w:val="20"/>
              </w:rPr>
              <w:t xml:space="preserve">orking </w:t>
            </w:r>
            <w:r w:rsidR="00E33CD6" w:rsidRPr="004A2429">
              <w:rPr>
                <w:rFonts w:ascii="Arial" w:hAnsi="Arial" w:cs="Arial"/>
                <w:sz w:val="20"/>
                <w:szCs w:val="20"/>
              </w:rPr>
              <w:t>Groups and/or other meeting</w:t>
            </w:r>
            <w:r w:rsidR="00850D91" w:rsidRPr="004A2429">
              <w:rPr>
                <w:rFonts w:ascii="Arial" w:hAnsi="Arial" w:cs="Arial"/>
                <w:sz w:val="20"/>
                <w:szCs w:val="20"/>
              </w:rPr>
              <w:t>s, as directed by the Head of Planning Services and report accordingly;</w:t>
            </w:r>
          </w:p>
          <w:p w14:paraId="6273C6BB" w14:textId="29CA4C00" w:rsidR="00BE5BA3" w:rsidRPr="004A2429" w:rsidRDefault="00BE5BA3" w:rsidP="00BE5BA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rPr>
            </w:pPr>
            <w:r w:rsidRPr="004A2429">
              <w:rPr>
                <w:rFonts w:ascii="Arial" w:hAnsi="Arial" w:cs="Arial"/>
                <w:sz w:val="20"/>
                <w:szCs w:val="20"/>
              </w:rPr>
              <w:t>T</w:t>
            </w:r>
            <w:r w:rsidR="00D74E13" w:rsidRPr="004A2429">
              <w:rPr>
                <w:rFonts w:ascii="Arial" w:hAnsi="Arial" w:cs="Arial"/>
                <w:sz w:val="20"/>
                <w:szCs w:val="20"/>
              </w:rPr>
              <w:t xml:space="preserve">o </w:t>
            </w:r>
            <w:r w:rsidR="00C506F1" w:rsidRPr="004A2429">
              <w:rPr>
                <w:rFonts w:ascii="Arial" w:hAnsi="Arial" w:cs="Arial"/>
                <w:sz w:val="20"/>
                <w:szCs w:val="20"/>
              </w:rPr>
              <w:t>represent the County Planning Authority at a</w:t>
            </w:r>
            <w:r w:rsidR="00D74E13" w:rsidRPr="004A2429">
              <w:rPr>
                <w:rFonts w:ascii="Arial" w:hAnsi="Arial" w:cs="Arial"/>
                <w:sz w:val="20"/>
                <w:szCs w:val="20"/>
              </w:rPr>
              <w:t>lready established and any</w:t>
            </w:r>
            <w:r w:rsidR="00936882" w:rsidRPr="004A2429">
              <w:rPr>
                <w:rFonts w:ascii="Arial" w:hAnsi="Arial" w:cs="Arial"/>
                <w:sz w:val="20"/>
                <w:szCs w:val="20"/>
              </w:rPr>
              <w:t xml:space="preserve"> </w:t>
            </w:r>
            <w:r w:rsidR="00D74E13" w:rsidRPr="004A2429">
              <w:rPr>
                <w:rFonts w:ascii="Arial" w:hAnsi="Arial" w:cs="Arial"/>
                <w:sz w:val="20"/>
                <w:szCs w:val="20"/>
              </w:rPr>
              <w:t>Local Liaison Meetings / Consultative Committees (or any other forum) with the purpose of on-going engagement between site operators, local communities and the County Council as Planning A</w:t>
            </w:r>
            <w:r w:rsidR="00936882" w:rsidRPr="004A2429">
              <w:rPr>
                <w:rFonts w:ascii="Arial" w:hAnsi="Arial" w:cs="Arial"/>
                <w:sz w:val="20"/>
                <w:szCs w:val="20"/>
              </w:rPr>
              <w:t>uthority.</w:t>
            </w:r>
          </w:p>
          <w:p w14:paraId="660C019C" w14:textId="0E9BED8C" w:rsidR="004350D3" w:rsidRPr="004A2429" w:rsidRDefault="004350D3" w:rsidP="00BE5BA3">
            <w:pPr>
              <w:numPr>
                <w:ilvl w:val="0"/>
                <w:numId w:val="16"/>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rPr>
            </w:pPr>
            <w:r w:rsidRPr="004A2429">
              <w:rPr>
                <w:rFonts w:ascii="Arial" w:hAnsi="Arial" w:cs="Arial"/>
                <w:sz w:val="20"/>
                <w:szCs w:val="20"/>
              </w:rPr>
              <w:t>Prepare and disseminate information to the Service on updates to legislation or procedures as designated by the Assistant Director (Growth, Planning and Trading Standards).</w:t>
            </w:r>
          </w:p>
        </w:tc>
      </w:tr>
      <w:tr w:rsidR="000B0742" w:rsidRPr="004A2429" w14:paraId="25E11524" w14:textId="77777777" w:rsidTr="00BF4669">
        <w:trPr>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tcBorders>
          </w:tcPr>
          <w:p w14:paraId="17481DA3" w14:textId="77777777" w:rsidR="00627279" w:rsidRPr="004A2429" w:rsidRDefault="00627279" w:rsidP="00887627">
            <w:pPr>
              <w:rPr>
                <w:rFonts w:ascii="Arial" w:hAnsi="Arial" w:cs="Arial"/>
                <w:sz w:val="24"/>
                <w:szCs w:val="24"/>
              </w:rPr>
            </w:pPr>
            <w:r w:rsidRPr="004A2429">
              <w:rPr>
                <w:rFonts w:ascii="Arial" w:hAnsi="Arial" w:cs="Arial"/>
                <w:sz w:val="24"/>
                <w:szCs w:val="24"/>
              </w:rPr>
              <w:lastRenderedPageBreak/>
              <w:t>Partnership / corporate working</w:t>
            </w:r>
          </w:p>
        </w:tc>
        <w:tc>
          <w:tcPr>
            <w:tcW w:w="7931" w:type="dxa"/>
            <w:tcBorders>
              <w:top w:val="single" w:sz="8" w:space="0" w:color="E36C0A" w:themeColor="accent6" w:themeShade="BF"/>
            </w:tcBorders>
          </w:tcPr>
          <w:p w14:paraId="6FEAA4DD" w14:textId="327D24BE" w:rsidR="00627279" w:rsidRPr="004A2429" w:rsidRDefault="00D804A6" w:rsidP="003B4FCA">
            <w:pPr>
              <w:numPr>
                <w:ilvl w:val="0"/>
                <w:numId w:val="16"/>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 xml:space="preserve">Provide support and oversight </w:t>
            </w:r>
            <w:r w:rsidR="00F25709" w:rsidRPr="004A2429">
              <w:rPr>
                <w:rFonts w:ascii="Arial" w:hAnsi="Arial" w:cs="Arial"/>
                <w:sz w:val="20"/>
                <w:szCs w:val="20"/>
              </w:rPr>
              <w:t xml:space="preserve">to any </w:t>
            </w:r>
            <w:r w:rsidR="008C68F6" w:rsidRPr="004A2429">
              <w:rPr>
                <w:rFonts w:ascii="Arial" w:hAnsi="Arial" w:cs="Arial"/>
                <w:sz w:val="20"/>
                <w:szCs w:val="20"/>
              </w:rPr>
              <w:t>c</w:t>
            </w:r>
            <w:r w:rsidR="00936882" w:rsidRPr="004A2429">
              <w:rPr>
                <w:rFonts w:ascii="Arial" w:hAnsi="Arial" w:cs="Arial"/>
                <w:sz w:val="20"/>
                <w:szCs w:val="20"/>
              </w:rPr>
              <w:t>onvening ‘</w:t>
            </w:r>
            <w:r w:rsidR="00F25709" w:rsidRPr="004A2429">
              <w:rPr>
                <w:rFonts w:ascii="Arial" w:hAnsi="Arial" w:cs="Arial"/>
                <w:i/>
                <w:sz w:val="20"/>
                <w:szCs w:val="20"/>
              </w:rPr>
              <w:t>Development Team</w:t>
            </w:r>
            <w:r w:rsidR="00D74E13" w:rsidRPr="004A2429">
              <w:rPr>
                <w:rFonts w:ascii="Arial" w:hAnsi="Arial" w:cs="Arial"/>
                <w:i/>
                <w:sz w:val="20"/>
                <w:szCs w:val="20"/>
              </w:rPr>
              <w:t>’</w:t>
            </w:r>
            <w:r w:rsidR="00D74E13" w:rsidRPr="004A2429">
              <w:rPr>
                <w:rFonts w:ascii="Arial" w:hAnsi="Arial" w:cs="Arial"/>
                <w:sz w:val="20"/>
                <w:szCs w:val="20"/>
              </w:rPr>
              <w:t xml:space="preserve"> </w:t>
            </w:r>
            <w:r w:rsidR="00F25709" w:rsidRPr="004A2429">
              <w:rPr>
                <w:rFonts w:ascii="Arial" w:hAnsi="Arial" w:cs="Arial"/>
                <w:sz w:val="20"/>
                <w:szCs w:val="20"/>
              </w:rPr>
              <w:t xml:space="preserve">in respect </w:t>
            </w:r>
            <w:r w:rsidR="00AD6166" w:rsidRPr="004A2429">
              <w:rPr>
                <w:rFonts w:ascii="Arial" w:hAnsi="Arial" w:cs="Arial"/>
                <w:sz w:val="20"/>
                <w:szCs w:val="20"/>
              </w:rPr>
              <w:t>to major</w:t>
            </w:r>
            <w:r w:rsidR="00936882" w:rsidRPr="004A2429">
              <w:rPr>
                <w:rFonts w:ascii="Arial" w:hAnsi="Arial" w:cs="Arial"/>
                <w:sz w:val="20"/>
                <w:szCs w:val="20"/>
              </w:rPr>
              <w:t xml:space="preserve"> project</w:t>
            </w:r>
            <w:r w:rsidR="00F25709" w:rsidRPr="004A2429">
              <w:rPr>
                <w:rFonts w:ascii="Arial" w:hAnsi="Arial" w:cs="Arial"/>
                <w:sz w:val="20"/>
                <w:szCs w:val="20"/>
              </w:rPr>
              <w:t>s</w:t>
            </w:r>
            <w:r w:rsidR="00936882" w:rsidRPr="004A2429">
              <w:rPr>
                <w:rFonts w:ascii="Arial" w:hAnsi="Arial" w:cs="Arial"/>
                <w:sz w:val="20"/>
                <w:szCs w:val="20"/>
              </w:rPr>
              <w:t xml:space="preserve">, </w:t>
            </w:r>
            <w:r w:rsidR="00D74E13" w:rsidRPr="004A2429">
              <w:rPr>
                <w:rFonts w:ascii="Arial" w:hAnsi="Arial" w:cs="Arial"/>
                <w:sz w:val="20"/>
                <w:szCs w:val="20"/>
              </w:rPr>
              <w:t>as and when pre-application discussions arise</w:t>
            </w:r>
            <w:r w:rsidRPr="004A2429">
              <w:rPr>
                <w:rFonts w:ascii="Arial" w:hAnsi="Arial" w:cs="Arial"/>
                <w:sz w:val="20"/>
                <w:szCs w:val="20"/>
              </w:rPr>
              <w:t>.</w:t>
            </w:r>
          </w:p>
          <w:p w14:paraId="44A5C0C5" w14:textId="34B1EE45" w:rsidR="00637A5A" w:rsidRPr="004A2429" w:rsidRDefault="00D804A6" w:rsidP="00BE5BA3">
            <w:pPr>
              <w:numPr>
                <w:ilvl w:val="0"/>
                <w:numId w:val="16"/>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E</w:t>
            </w:r>
            <w:r w:rsidR="00547BCC" w:rsidRPr="004A2429">
              <w:rPr>
                <w:rFonts w:ascii="Arial" w:hAnsi="Arial" w:cs="Arial"/>
                <w:sz w:val="20"/>
                <w:szCs w:val="20"/>
              </w:rPr>
              <w:t>nsure the County’s role in regional and sub-regional minerals and waste planning is delivered</w:t>
            </w:r>
            <w:r w:rsidRPr="004A2429">
              <w:rPr>
                <w:rFonts w:ascii="Arial" w:hAnsi="Arial" w:cs="Arial"/>
                <w:sz w:val="20"/>
                <w:szCs w:val="20"/>
              </w:rPr>
              <w:t xml:space="preserve"> by</w:t>
            </w:r>
            <w:r w:rsidR="00547BCC" w:rsidRPr="004A2429">
              <w:rPr>
                <w:rFonts w:ascii="Arial" w:hAnsi="Arial" w:cs="Arial"/>
                <w:sz w:val="20"/>
                <w:szCs w:val="20"/>
              </w:rPr>
              <w:t xml:space="preserve"> work</w:t>
            </w:r>
            <w:r w:rsidRPr="004A2429">
              <w:rPr>
                <w:rFonts w:ascii="Arial" w:hAnsi="Arial" w:cs="Arial"/>
                <w:sz w:val="20"/>
                <w:szCs w:val="20"/>
              </w:rPr>
              <w:t>ing</w:t>
            </w:r>
            <w:r w:rsidR="00547BCC" w:rsidRPr="004A2429">
              <w:rPr>
                <w:rFonts w:ascii="Arial" w:hAnsi="Arial" w:cs="Arial"/>
                <w:sz w:val="20"/>
                <w:szCs w:val="20"/>
              </w:rPr>
              <w:t xml:space="preserve"> with other local authorities and major organisations to achieve this, and represent the County Council on strategic level forums, groups and mee</w:t>
            </w:r>
            <w:r w:rsidR="00BE5BA3" w:rsidRPr="004A2429">
              <w:rPr>
                <w:rFonts w:ascii="Arial" w:hAnsi="Arial" w:cs="Arial"/>
                <w:sz w:val="20"/>
                <w:szCs w:val="20"/>
              </w:rPr>
              <w:t>tings.</w:t>
            </w:r>
          </w:p>
        </w:tc>
      </w:tr>
      <w:tr w:rsidR="000B0742" w:rsidRPr="004A2429" w14:paraId="6FF7D53F" w14:textId="77777777" w:rsidTr="00BF46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9A5AF67" w14:textId="77777777" w:rsidR="00627279" w:rsidRPr="004A2429" w:rsidRDefault="00627279" w:rsidP="00887627">
            <w:pPr>
              <w:tabs>
                <w:tab w:val="num" w:pos="1610"/>
              </w:tabs>
              <w:rPr>
                <w:rFonts w:ascii="Arial" w:hAnsi="Arial" w:cs="Arial"/>
                <w:sz w:val="24"/>
                <w:szCs w:val="24"/>
              </w:rPr>
            </w:pPr>
            <w:r w:rsidRPr="004A2429">
              <w:rPr>
                <w:rFonts w:ascii="Arial" w:hAnsi="Arial" w:cs="Arial"/>
                <w:sz w:val="24"/>
                <w:szCs w:val="24"/>
              </w:rPr>
              <w:t xml:space="preserve">Systems and information </w:t>
            </w:r>
          </w:p>
          <w:p w14:paraId="75AE890C" w14:textId="1446F8A8" w:rsidR="00A22965" w:rsidRPr="004A2429" w:rsidRDefault="00A22965" w:rsidP="00887627">
            <w:pPr>
              <w:tabs>
                <w:tab w:val="num" w:pos="1610"/>
              </w:tabs>
              <w:rPr>
                <w:rFonts w:ascii="Arial" w:hAnsi="Arial" w:cs="Arial"/>
                <w:sz w:val="24"/>
                <w:szCs w:val="24"/>
              </w:rPr>
            </w:pPr>
            <w:r w:rsidRPr="004A2429">
              <w:rPr>
                <w:rFonts w:ascii="Arial" w:hAnsi="Arial" w:cs="Arial"/>
                <w:sz w:val="24"/>
                <w:szCs w:val="24"/>
              </w:rPr>
              <w:t>(NB all posts need changing)</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35C74D4" w14:textId="67970883" w:rsidR="0040718B" w:rsidRPr="004A2429" w:rsidRDefault="002404E9" w:rsidP="00D74E13">
            <w:pPr>
              <w:numPr>
                <w:ilvl w:val="0"/>
                <w:numId w:val="15"/>
              </w:numPr>
              <w:tabs>
                <w:tab w:val="num" w:pos="464"/>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40718B" w:rsidRPr="004A2429">
              <w:rPr>
                <w:rFonts w:ascii="Arial" w:hAnsi="Arial" w:cs="Arial"/>
                <w:sz w:val="20"/>
                <w:szCs w:val="20"/>
              </w:rPr>
              <w:t xml:space="preserve">nsure all service systems are operated in accordance with </w:t>
            </w:r>
            <w:r w:rsidR="00936882" w:rsidRPr="004A2429">
              <w:rPr>
                <w:rFonts w:ascii="Arial" w:hAnsi="Arial" w:cs="Arial"/>
                <w:sz w:val="20"/>
                <w:szCs w:val="20"/>
              </w:rPr>
              <w:t>relevant adopted policies and p</w:t>
            </w:r>
            <w:r w:rsidR="0040718B" w:rsidRPr="004A2429">
              <w:rPr>
                <w:rFonts w:ascii="Arial" w:hAnsi="Arial" w:cs="Arial"/>
                <w:sz w:val="20"/>
                <w:szCs w:val="20"/>
              </w:rPr>
              <w:t>rocedure</w:t>
            </w:r>
            <w:r w:rsidR="00936882" w:rsidRPr="004A2429">
              <w:rPr>
                <w:rFonts w:ascii="Arial" w:hAnsi="Arial" w:cs="Arial"/>
                <w:sz w:val="20"/>
                <w:szCs w:val="20"/>
              </w:rPr>
              <w:t>s for their use and e</w:t>
            </w:r>
            <w:r w:rsidR="0040718B" w:rsidRPr="004A2429">
              <w:rPr>
                <w:rFonts w:ascii="Arial" w:hAnsi="Arial" w:cs="Arial"/>
                <w:sz w:val="20"/>
                <w:szCs w:val="20"/>
              </w:rPr>
              <w:t>nsure that records and database</w:t>
            </w:r>
            <w:r w:rsidR="00936882" w:rsidRPr="004A2429">
              <w:rPr>
                <w:rFonts w:ascii="Arial" w:hAnsi="Arial" w:cs="Arial"/>
                <w:sz w:val="20"/>
                <w:szCs w:val="20"/>
              </w:rPr>
              <w:t>s</w:t>
            </w:r>
            <w:r w:rsidR="0040718B" w:rsidRPr="004A2429">
              <w:rPr>
                <w:rFonts w:ascii="Arial" w:hAnsi="Arial" w:cs="Arial"/>
                <w:sz w:val="20"/>
                <w:szCs w:val="20"/>
              </w:rPr>
              <w:t xml:space="preserve"> are mainta</w:t>
            </w:r>
            <w:r w:rsidR="00936882" w:rsidRPr="004A2429">
              <w:rPr>
                <w:rFonts w:ascii="Arial" w:hAnsi="Arial" w:cs="Arial"/>
                <w:sz w:val="20"/>
                <w:szCs w:val="20"/>
              </w:rPr>
              <w:t>ined and developed as necessary;</w:t>
            </w:r>
          </w:p>
          <w:p w14:paraId="196B903E" w14:textId="2F1D6DB0" w:rsidR="0040718B" w:rsidRPr="004A2429" w:rsidRDefault="002404E9" w:rsidP="00D74E13">
            <w:pPr>
              <w:numPr>
                <w:ilvl w:val="0"/>
                <w:numId w:val="15"/>
              </w:numPr>
              <w:tabs>
                <w:tab w:val="num" w:pos="464"/>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40718B" w:rsidRPr="004A2429">
              <w:rPr>
                <w:rFonts w:ascii="Arial" w:hAnsi="Arial" w:cs="Arial"/>
                <w:sz w:val="20"/>
                <w:szCs w:val="20"/>
              </w:rPr>
              <w:t>nsure that all public information provided on the planning-related pages of the County Council's web-site are accurate and up-to-date</w:t>
            </w:r>
            <w:r w:rsidR="00936882" w:rsidRPr="004A2429">
              <w:rPr>
                <w:rFonts w:ascii="Arial" w:hAnsi="Arial" w:cs="Arial"/>
                <w:sz w:val="20"/>
                <w:szCs w:val="20"/>
              </w:rPr>
              <w:t>;</w:t>
            </w:r>
          </w:p>
          <w:p w14:paraId="08FD1413" w14:textId="44434A08" w:rsidR="00627279" w:rsidRPr="004A2429" w:rsidRDefault="00BE5BA3" w:rsidP="00494C77">
            <w:pPr>
              <w:numPr>
                <w:ilvl w:val="0"/>
                <w:numId w:val="15"/>
              </w:numPr>
              <w:tabs>
                <w:tab w:val="num" w:pos="464"/>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T</w:t>
            </w:r>
            <w:r w:rsidR="0040718B" w:rsidRPr="004A2429">
              <w:rPr>
                <w:rFonts w:ascii="Arial" w:hAnsi="Arial" w:cs="Arial"/>
                <w:sz w:val="20"/>
                <w:szCs w:val="20"/>
              </w:rPr>
              <w:t>he post-holder will ensure that all records are accurate and up-to-date in order that relevant data for inclusion in statistics for perfo</w:t>
            </w:r>
            <w:r w:rsidR="00936882" w:rsidRPr="004A2429">
              <w:rPr>
                <w:rFonts w:ascii="Arial" w:hAnsi="Arial" w:cs="Arial"/>
                <w:sz w:val="20"/>
                <w:szCs w:val="20"/>
              </w:rPr>
              <w:t>rmance management purposes and</w:t>
            </w:r>
            <w:r w:rsidR="00494C77">
              <w:rPr>
                <w:rFonts w:ascii="Arial" w:hAnsi="Arial" w:cs="Arial"/>
                <w:sz w:val="20"/>
                <w:szCs w:val="20"/>
              </w:rPr>
              <w:t xml:space="preserve"> national stati</w:t>
            </w:r>
            <w:r w:rsidR="00494C77" w:rsidRPr="004A2429">
              <w:rPr>
                <w:rFonts w:ascii="Arial" w:hAnsi="Arial" w:cs="Arial"/>
                <w:sz w:val="20"/>
                <w:szCs w:val="20"/>
              </w:rPr>
              <w:t>sti</w:t>
            </w:r>
            <w:r w:rsidR="00494C77">
              <w:rPr>
                <w:rFonts w:ascii="Arial" w:hAnsi="Arial" w:cs="Arial"/>
                <w:sz w:val="20"/>
                <w:szCs w:val="20"/>
              </w:rPr>
              <w:t>cs.</w:t>
            </w:r>
          </w:p>
        </w:tc>
      </w:tr>
    </w:tbl>
    <w:p w14:paraId="4C1AC271" w14:textId="59698737" w:rsidR="00933779" w:rsidRPr="004A2429" w:rsidRDefault="00933779" w:rsidP="00F760C8">
      <w:pPr>
        <w:spacing w:after="0" w:line="240" w:lineRule="auto"/>
        <w:rPr>
          <w:rFonts w:ascii="Arial" w:hAnsi="Arial" w:cs="Arial"/>
          <w:sz w:val="24"/>
          <w:szCs w:val="24"/>
        </w:rPr>
      </w:pPr>
    </w:p>
    <w:tbl>
      <w:tblPr>
        <w:tblStyle w:val="LightList-Accent3"/>
        <w:tblW w:w="4963" w:type="pct"/>
        <w:tblLook w:val="04A0" w:firstRow="1" w:lastRow="0" w:firstColumn="1" w:lastColumn="0" w:noHBand="0" w:noVBand="1"/>
      </w:tblPr>
      <w:tblGrid>
        <w:gridCol w:w="7311"/>
        <w:gridCol w:w="2911"/>
      </w:tblGrid>
      <w:tr w:rsidR="00B71575" w:rsidRPr="004A2429" w14:paraId="211254D2" w14:textId="77777777" w:rsidTr="00D9018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9A243DD" w14:textId="77777777" w:rsidR="00B71575" w:rsidRPr="004A2429" w:rsidRDefault="00B71575" w:rsidP="00B71575">
            <w:pPr>
              <w:rPr>
                <w:rFonts w:ascii="Arial" w:hAnsi="Arial" w:cs="Arial"/>
                <w:color w:val="1F497D" w:themeColor="text2"/>
                <w:sz w:val="32"/>
                <w:szCs w:val="32"/>
              </w:rPr>
            </w:pPr>
            <w:r w:rsidRPr="004A2429">
              <w:rPr>
                <w:rFonts w:ascii="Arial" w:hAnsi="Arial" w:cs="Arial"/>
                <w:sz w:val="32"/>
                <w:szCs w:val="32"/>
              </w:rPr>
              <w:t>Person Specification</w:t>
            </w:r>
          </w:p>
        </w:tc>
      </w:tr>
      <w:tr w:rsidR="00F10CAD" w:rsidRPr="004A2429" w14:paraId="7B6196A2" w14:textId="77777777" w:rsidTr="00D901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6" w:type="pct"/>
            <w:shd w:val="clear" w:color="auto" w:fill="FFFFFF" w:themeFill="background1"/>
            <w:vAlign w:val="center"/>
          </w:tcPr>
          <w:p w14:paraId="574CC678" w14:textId="77777777" w:rsidR="00F10CAD" w:rsidRPr="004A2429" w:rsidRDefault="00F10CAD" w:rsidP="00AF11BD">
            <w:pPr>
              <w:rPr>
                <w:rFonts w:ascii="Arial" w:hAnsi="Arial" w:cs="Arial"/>
                <w:sz w:val="24"/>
                <w:szCs w:val="24"/>
              </w:rPr>
            </w:pPr>
            <w:r w:rsidRPr="004A2429">
              <w:rPr>
                <w:rFonts w:ascii="Arial" w:hAnsi="Arial" w:cs="Arial"/>
                <w:sz w:val="24"/>
                <w:szCs w:val="24"/>
              </w:rPr>
              <w:t>Essential upon appointment</w:t>
            </w:r>
          </w:p>
        </w:tc>
        <w:tc>
          <w:tcPr>
            <w:tcW w:w="1424" w:type="pct"/>
            <w:shd w:val="clear" w:color="auto" w:fill="EAF1DD" w:themeFill="accent3" w:themeFillTint="33"/>
            <w:vAlign w:val="center"/>
          </w:tcPr>
          <w:p w14:paraId="3766BCB1" w14:textId="77777777" w:rsidR="00F10CAD" w:rsidRPr="004A242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A2429">
              <w:rPr>
                <w:rFonts w:ascii="Arial" w:hAnsi="Arial" w:cs="Arial"/>
                <w:b/>
                <w:sz w:val="24"/>
                <w:szCs w:val="24"/>
              </w:rPr>
              <w:t>Desirable on appointment</w:t>
            </w:r>
          </w:p>
        </w:tc>
      </w:tr>
      <w:tr w:rsidR="00B71575" w:rsidRPr="004A2429" w14:paraId="032C383B" w14:textId="77777777" w:rsidTr="00D9018F">
        <w:trPr>
          <w:trHeight w:val="397"/>
        </w:trPr>
        <w:tc>
          <w:tcPr>
            <w:cnfStyle w:val="001000000000" w:firstRow="0" w:lastRow="0" w:firstColumn="1" w:lastColumn="0" w:oddVBand="0" w:evenVBand="0" w:oddHBand="0" w:evenHBand="0" w:firstRowFirstColumn="0" w:firstRowLastColumn="0" w:lastRowFirstColumn="0" w:lastRowLastColumn="0"/>
            <w:tcW w:w="3576" w:type="pct"/>
            <w:shd w:val="clear" w:color="auto" w:fill="FFFFFF" w:themeFill="background1"/>
          </w:tcPr>
          <w:p w14:paraId="5336A3B8" w14:textId="441AEB0C" w:rsidR="00C506F1" w:rsidRPr="004A2429" w:rsidRDefault="00B71575" w:rsidP="00C506F1">
            <w:pPr>
              <w:rPr>
                <w:rFonts w:ascii="Arial" w:hAnsi="Arial" w:cs="Arial"/>
                <w:sz w:val="24"/>
                <w:szCs w:val="24"/>
              </w:rPr>
            </w:pPr>
            <w:r w:rsidRPr="004A2429">
              <w:rPr>
                <w:rFonts w:ascii="Arial" w:hAnsi="Arial" w:cs="Arial"/>
                <w:sz w:val="24"/>
                <w:szCs w:val="24"/>
              </w:rPr>
              <w:t>Knowledge</w:t>
            </w:r>
            <w:r w:rsidR="00C506F1" w:rsidRPr="004A2429">
              <w:rPr>
                <w:rFonts w:ascii="Arial" w:hAnsi="Arial" w:cs="Arial"/>
                <w:b w:val="0"/>
                <w:sz w:val="20"/>
                <w:szCs w:val="20"/>
              </w:rPr>
              <w:t xml:space="preserve"> </w:t>
            </w:r>
          </w:p>
          <w:p w14:paraId="24EB1441" w14:textId="44A97ADE" w:rsidR="00547BCC" w:rsidRPr="004A2429" w:rsidRDefault="00C506F1" w:rsidP="00547BCC">
            <w:pPr>
              <w:numPr>
                <w:ilvl w:val="0"/>
                <w:numId w:val="18"/>
              </w:numPr>
              <w:tabs>
                <w:tab w:val="num" w:pos="284"/>
              </w:tabs>
              <w:ind w:left="522" w:hanging="522"/>
              <w:rPr>
                <w:rFonts w:ascii="Arial" w:hAnsi="Arial" w:cs="Arial"/>
                <w:b w:val="0"/>
                <w:sz w:val="20"/>
                <w:szCs w:val="20"/>
              </w:rPr>
            </w:pPr>
            <w:r w:rsidRPr="004A2429">
              <w:rPr>
                <w:rFonts w:ascii="Arial" w:hAnsi="Arial" w:cs="Arial"/>
                <w:b w:val="0"/>
                <w:sz w:val="20"/>
                <w:szCs w:val="20"/>
              </w:rPr>
              <w:t xml:space="preserve">Demonstrable breadth of understanding of </w:t>
            </w:r>
            <w:r w:rsidR="00D14AF2" w:rsidRPr="004A2429">
              <w:rPr>
                <w:rFonts w:ascii="Arial" w:hAnsi="Arial" w:cs="Arial"/>
                <w:b w:val="0"/>
                <w:sz w:val="20"/>
                <w:szCs w:val="20"/>
              </w:rPr>
              <w:t>:</w:t>
            </w:r>
          </w:p>
          <w:p w14:paraId="7709F235" w14:textId="6974BBC1" w:rsidR="00C506F1" w:rsidRPr="004A2429" w:rsidRDefault="00C506F1" w:rsidP="00547BCC">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practice and procedure dealing with the processing of planning applications including the relevant regulations and statutes relating to development control;</w:t>
            </w:r>
          </w:p>
          <w:p w14:paraId="53869298" w14:textId="6B2EC1B5" w:rsidR="00DA2973" w:rsidRPr="004A2429" w:rsidRDefault="00DA2973" w:rsidP="00547BCC">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environmental, economic and social issues related to town and c</w:t>
            </w:r>
            <w:r w:rsidR="00C506F1" w:rsidRPr="004A2429">
              <w:rPr>
                <w:rFonts w:ascii="Arial" w:hAnsi="Arial" w:cs="Arial"/>
                <w:b w:val="0"/>
                <w:sz w:val="20"/>
                <w:szCs w:val="20"/>
              </w:rPr>
              <w:t>ountry planning in relation to both development management and planning policy formulation;</w:t>
            </w:r>
          </w:p>
          <w:p w14:paraId="6CB2ADFA" w14:textId="1358B0F7" w:rsidR="00DA2973" w:rsidRPr="004A2429" w:rsidRDefault="00DA2973" w:rsidP="00547BCC">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operational issues relating to</w:t>
            </w:r>
            <w:r w:rsidR="009B2318" w:rsidRPr="004A2429">
              <w:rPr>
                <w:rFonts w:ascii="Arial" w:hAnsi="Arial" w:cs="Arial"/>
                <w:b w:val="0"/>
                <w:sz w:val="20"/>
                <w:szCs w:val="20"/>
              </w:rPr>
              <w:t xml:space="preserve"> the land-use planning aspects of </w:t>
            </w:r>
            <w:r w:rsidRPr="004A2429">
              <w:rPr>
                <w:rFonts w:ascii="Arial" w:hAnsi="Arial" w:cs="Arial"/>
                <w:b w:val="0"/>
                <w:sz w:val="20"/>
                <w:szCs w:val="20"/>
              </w:rPr>
              <w:t>minerals and waste development</w:t>
            </w:r>
            <w:r w:rsidR="009B2318" w:rsidRPr="004A2429">
              <w:rPr>
                <w:rFonts w:ascii="Arial" w:hAnsi="Arial" w:cs="Arial"/>
                <w:b w:val="0"/>
                <w:sz w:val="20"/>
                <w:szCs w:val="20"/>
              </w:rPr>
              <w:t>;</w:t>
            </w:r>
          </w:p>
          <w:p w14:paraId="1DC94B14" w14:textId="26903954" w:rsidR="00DA2973" w:rsidRPr="004A2429" w:rsidRDefault="00DA2973" w:rsidP="00547BCC">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 xml:space="preserve">practice and procedures </w:t>
            </w:r>
            <w:r w:rsidR="00494C77">
              <w:rPr>
                <w:rFonts w:ascii="Arial" w:hAnsi="Arial" w:cs="Arial"/>
                <w:b w:val="0"/>
                <w:sz w:val="20"/>
                <w:szCs w:val="20"/>
              </w:rPr>
              <w:t>of</w:t>
            </w:r>
            <w:r w:rsidRPr="004A2429">
              <w:rPr>
                <w:rFonts w:ascii="Arial" w:hAnsi="Arial" w:cs="Arial"/>
                <w:b w:val="0"/>
                <w:sz w:val="20"/>
                <w:szCs w:val="20"/>
              </w:rPr>
              <w:t xml:space="preserve"> local government structures</w:t>
            </w:r>
            <w:r w:rsidR="009B2318" w:rsidRPr="004A2429">
              <w:rPr>
                <w:rFonts w:ascii="Arial" w:hAnsi="Arial" w:cs="Arial"/>
                <w:b w:val="0"/>
                <w:sz w:val="20"/>
                <w:szCs w:val="20"/>
              </w:rPr>
              <w:t>;</w:t>
            </w:r>
          </w:p>
          <w:p w14:paraId="61F5B764" w14:textId="77777777" w:rsidR="00F10CAD" w:rsidRPr="004A2429" w:rsidRDefault="00DA2973" w:rsidP="00D14AF2">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 xml:space="preserve">development plan </w:t>
            </w:r>
            <w:r w:rsidR="009B2318" w:rsidRPr="004A2429">
              <w:rPr>
                <w:rFonts w:ascii="Arial" w:hAnsi="Arial" w:cs="Arial"/>
                <w:b w:val="0"/>
                <w:sz w:val="20"/>
                <w:szCs w:val="20"/>
              </w:rPr>
              <w:t xml:space="preserve">preparation, </w:t>
            </w:r>
            <w:r w:rsidR="00D14AF2" w:rsidRPr="004A2429">
              <w:rPr>
                <w:rFonts w:ascii="Arial" w:hAnsi="Arial" w:cs="Arial"/>
                <w:b w:val="0"/>
                <w:sz w:val="20"/>
                <w:szCs w:val="20"/>
              </w:rPr>
              <w:t xml:space="preserve">policy formulation, </w:t>
            </w:r>
            <w:r w:rsidR="009B2318" w:rsidRPr="004A2429">
              <w:rPr>
                <w:rFonts w:ascii="Arial" w:hAnsi="Arial" w:cs="Arial"/>
                <w:b w:val="0"/>
                <w:sz w:val="20"/>
                <w:szCs w:val="20"/>
              </w:rPr>
              <w:t xml:space="preserve">monitoring and review  </w:t>
            </w:r>
            <w:r w:rsidRPr="004A2429">
              <w:rPr>
                <w:rFonts w:ascii="Arial" w:hAnsi="Arial" w:cs="Arial"/>
                <w:b w:val="0"/>
                <w:sz w:val="20"/>
                <w:szCs w:val="20"/>
              </w:rPr>
              <w:t>procedure and legislation</w:t>
            </w:r>
            <w:r w:rsidR="00D14AF2" w:rsidRPr="004A2429">
              <w:rPr>
                <w:rFonts w:ascii="Arial" w:hAnsi="Arial" w:cs="Arial"/>
                <w:b w:val="0"/>
                <w:sz w:val="20"/>
                <w:szCs w:val="20"/>
              </w:rPr>
              <w:t>;</w:t>
            </w:r>
          </w:p>
          <w:p w14:paraId="5183B09A" w14:textId="77777777" w:rsidR="00F607DF" w:rsidRPr="004A2429" w:rsidRDefault="00D14AF2" w:rsidP="00F607DF">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lastRenderedPageBreak/>
              <w:t>practice and procedure in presenting evidence to Informal Hearings, Examinations in Public and Public Inquiries as well as acting as Expert Witness in respect of enforcement proceedings</w:t>
            </w:r>
            <w:r w:rsidR="00F607DF" w:rsidRPr="004A2429">
              <w:rPr>
                <w:rFonts w:ascii="Arial" w:hAnsi="Arial" w:cs="Arial"/>
                <w:b w:val="0"/>
                <w:sz w:val="20"/>
                <w:szCs w:val="20"/>
              </w:rPr>
              <w:t>.</w:t>
            </w:r>
          </w:p>
          <w:p w14:paraId="7298A73A" w14:textId="77777777" w:rsidR="00781EE0" w:rsidRPr="004A2429" w:rsidRDefault="00781EE0" w:rsidP="00C22768">
            <w:pPr>
              <w:numPr>
                <w:ilvl w:val="1"/>
                <w:numId w:val="18"/>
              </w:numPr>
              <w:tabs>
                <w:tab w:val="clear" w:pos="1440"/>
                <w:tab w:val="num" w:pos="567"/>
              </w:tabs>
              <w:ind w:left="567" w:hanging="283"/>
              <w:rPr>
                <w:rFonts w:ascii="Arial" w:hAnsi="Arial" w:cs="Arial"/>
                <w:b w:val="0"/>
                <w:sz w:val="20"/>
                <w:szCs w:val="20"/>
              </w:rPr>
            </w:pPr>
            <w:r w:rsidRPr="004A2429">
              <w:rPr>
                <w:rFonts w:ascii="Arial" w:hAnsi="Arial" w:cs="Arial"/>
                <w:b w:val="0"/>
                <w:sz w:val="20"/>
                <w:szCs w:val="20"/>
              </w:rPr>
              <w:t>Knowledge and ability to process technical, complex and contentious planning applications to council and local communities.</w:t>
            </w:r>
          </w:p>
          <w:p w14:paraId="4E521076" w14:textId="1C4ECB70" w:rsidR="00C22768" w:rsidRPr="004A2429" w:rsidRDefault="00B2734A" w:rsidP="00B258BF">
            <w:pPr>
              <w:pStyle w:val="ListParagraph"/>
              <w:numPr>
                <w:ilvl w:val="0"/>
                <w:numId w:val="2"/>
              </w:numPr>
              <w:ind w:left="318"/>
              <w:rPr>
                <w:rFonts w:ascii="Arial" w:hAnsi="Arial" w:cs="Arial"/>
                <w:sz w:val="20"/>
                <w:szCs w:val="20"/>
              </w:rPr>
            </w:pPr>
            <w:r w:rsidRPr="004A2429">
              <w:rPr>
                <w:rFonts w:ascii="Arial" w:hAnsi="Arial" w:cs="Arial"/>
                <w:b w:val="0"/>
                <w:sz w:val="20"/>
                <w:szCs w:val="20"/>
              </w:rPr>
              <w:t>Detailed understanding of the detailed technical aspects of the various industries relating to minerals and waste such as the oil and gas industry for example</w:t>
            </w:r>
            <w:r w:rsidR="00B258BF" w:rsidRPr="004A2429">
              <w:rPr>
                <w:rFonts w:ascii="Arial" w:hAnsi="Arial" w:cs="Arial"/>
                <w:b w:val="0"/>
                <w:sz w:val="20"/>
                <w:szCs w:val="20"/>
              </w:rPr>
              <w:t>.</w:t>
            </w:r>
          </w:p>
        </w:tc>
        <w:tc>
          <w:tcPr>
            <w:tcW w:w="1424" w:type="pct"/>
            <w:shd w:val="clear" w:color="auto" w:fill="EAF1DD" w:themeFill="accent3" w:themeFillTint="33"/>
          </w:tcPr>
          <w:p w14:paraId="225F7829" w14:textId="77777777" w:rsidR="009E4938" w:rsidRPr="004A2429" w:rsidRDefault="009E4938" w:rsidP="009E493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84AF31" w14:textId="77777777" w:rsidR="009E4938" w:rsidRPr="004A2429" w:rsidRDefault="009E4938" w:rsidP="009E4938">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Understanding of changes in waste and minerals technologies.</w:t>
            </w:r>
          </w:p>
          <w:p w14:paraId="288AF6DA" w14:textId="77777777" w:rsidR="002404E9" w:rsidRDefault="009E4938" w:rsidP="009E4938">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Knowledge and understanding of the application of workplace Health &amp; Safety legislation.</w:t>
            </w:r>
          </w:p>
          <w:p w14:paraId="5E41D51F" w14:textId="32DAE445" w:rsidR="009E4938" w:rsidRPr="004A2429" w:rsidRDefault="002404E9" w:rsidP="009E4938">
            <w:pPr>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Understanding of local government structures</w:t>
            </w:r>
            <w:r w:rsidR="009E4938" w:rsidRPr="004A2429">
              <w:rPr>
                <w:rFonts w:ascii="Arial" w:hAnsi="Arial" w:cs="Arial"/>
                <w:sz w:val="20"/>
                <w:szCs w:val="20"/>
              </w:rPr>
              <w:t xml:space="preserve"> </w:t>
            </w:r>
          </w:p>
          <w:p w14:paraId="3D4E62AC" w14:textId="5DD3E452" w:rsidR="009E4938" w:rsidRPr="004A2429" w:rsidRDefault="009E4938" w:rsidP="009E493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4A2429" w14:paraId="66012975" w14:textId="77777777" w:rsidTr="00D901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6" w:type="pct"/>
            <w:shd w:val="clear" w:color="auto" w:fill="FFFFFF" w:themeFill="background1"/>
          </w:tcPr>
          <w:p w14:paraId="5275D772" w14:textId="03C8BCED" w:rsidR="00B6345A" w:rsidRPr="00BF4669" w:rsidRDefault="00B71575" w:rsidP="0092284B">
            <w:pPr>
              <w:rPr>
                <w:rFonts w:ascii="Arial" w:hAnsi="Arial" w:cs="Arial"/>
                <w:sz w:val="24"/>
                <w:szCs w:val="24"/>
              </w:rPr>
            </w:pPr>
            <w:r w:rsidRPr="00BF4669">
              <w:rPr>
                <w:rFonts w:ascii="Arial" w:hAnsi="Arial" w:cs="Arial"/>
                <w:sz w:val="24"/>
                <w:szCs w:val="24"/>
              </w:rPr>
              <w:t>Experience</w:t>
            </w:r>
          </w:p>
          <w:p w14:paraId="3E5CFB91" w14:textId="6D208C99" w:rsidR="00E3047F" w:rsidRPr="00BF4669" w:rsidRDefault="009B2318" w:rsidP="009B2318">
            <w:pPr>
              <w:pStyle w:val="ListParagraph"/>
              <w:numPr>
                <w:ilvl w:val="0"/>
                <w:numId w:val="3"/>
              </w:numPr>
              <w:rPr>
                <w:rFonts w:ascii="Arial" w:hAnsi="Arial" w:cs="Arial"/>
                <w:b w:val="0"/>
                <w:sz w:val="20"/>
              </w:rPr>
            </w:pPr>
            <w:r w:rsidRPr="00BF4669">
              <w:rPr>
                <w:rFonts w:ascii="Arial" w:hAnsi="Arial" w:cs="Arial"/>
                <w:b w:val="0"/>
                <w:sz w:val="20"/>
              </w:rPr>
              <w:t>Significant e</w:t>
            </w:r>
            <w:r w:rsidR="00DA2973" w:rsidRPr="00BF4669">
              <w:rPr>
                <w:rFonts w:ascii="Arial" w:hAnsi="Arial" w:cs="Arial"/>
                <w:b w:val="0"/>
                <w:sz w:val="20"/>
              </w:rPr>
              <w:t>xperience</w:t>
            </w:r>
            <w:r w:rsidRPr="00BF4669">
              <w:rPr>
                <w:rFonts w:ascii="Arial" w:hAnsi="Arial" w:cs="Arial"/>
                <w:b w:val="0"/>
                <w:sz w:val="20"/>
              </w:rPr>
              <w:t xml:space="preserve"> of</w:t>
            </w:r>
            <w:r w:rsidR="00E3047F" w:rsidRPr="00BF4669">
              <w:rPr>
                <w:rFonts w:ascii="Arial" w:hAnsi="Arial" w:cs="Arial"/>
                <w:b w:val="0"/>
                <w:sz w:val="20"/>
              </w:rPr>
              <w:t>:</w:t>
            </w:r>
          </w:p>
          <w:p w14:paraId="14BEC810" w14:textId="14E8E372" w:rsidR="00916B05" w:rsidRPr="00BF4669" w:rsidRDefault="00916B05"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successfully managing, motivating, leading, developing and supporting a team</w:t>
            </w:r>
            <w:r w:rsidR="008B6A10" w:rsidRPr="00BF4669">
              <w:rPr>
                <w:rFonts w:ascii="Arial" w:hAnsi="Arial" w:cs="Arial"/>
                <w:b w:val="0"/>
                <w:sz w:val="20"/>
              </w:rPr>
              <w:t xml:space="preserve">, </w:t>
            </w:r>
            <w:r w:rsidR="00075A2B" w:rsidRPr="00BF4669">
              <w:rPr>
                <w:rFonts w:ascii="Arial" w:hAnsi="Arial" w:cs="Arial"/>
                <w:b w:val="0"/>
                <w:sz w:val="20"/>
              </w:rPr>
              <w:t>formulation of both team and individual work programmes</w:t>
            </w:r>
            <w:r w:rsidR="004C4C86" w:rsidRPr="00BF4669">
              <w:rPr>
                <w:rFonts w:ascii="Arial" w:hAnsi="Arial" w:cs="Arial"/>
                <w:b w:val="0"/>
                <w:sz w:val="20"/>
              </w:rPr>
              <w:t xml:space="preserve">, managing and </w:t>
            </w:r>
            <w:r w:rsidR="008B6A10" w:rsidRPr="00BF4669">
              <w:rPr>
                <w:rFonts w:ascii="Arial" w:hAnsi="Arial" w:cs="Arial"/>
                <w:b w:val="0"/>
                <w:sz w:val="20"/>
              </w:rPr>
              <w:t>monitoring team performance</w:t>
            </w:r>
            <w:r w:rsidRPr="00BF4669">
              <w:rPr>
                <w:rFonts w:ascii="Arial" w:hAnsi="Arial" w:cs="Arial"/>
                <w:b w:val="0"/>
                <w:sz w:val="20"/>
              </w:rPr>
              <w:t>;</w:t>
            </w:r>
          </w:p>
          <w:p w14:paraId="72D5DB2E" w14:textId="0C3DDD35" w:rsidR="009B2318" w:rsidRPr="00BF4669" w:rsidRDefault="00916B05"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 xml:space="preserve">dealing  with </w:t>
            </w:r>
            <w:r w:rsidR="009B2318" w:rsidRPr="00BF4669">
              <w:rPr>
                <w:rFonts w:ascii="Arial" w:hAnsi="Arial" w:cs="Arial"/>
                <w:b w:val="0"/>
                <w:sz w:val="20"/>
              </w:rPr>
              <w:t>technically complex, contentious and/or controversial planning applications preferably minerals and waste-related;</w:t>
            </w:r>
          </w:p>
          <w:p w14:paraId="0DD70A1C" w14:textId="55994C48" w:rsidR="00DA2973" w:rsidRPr="00BF4669" w:rsidRDefault="00075A2B"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dealing with</w:t>
            </w:r>
            <w:r w:rsidR="00916B05" w:rsidRPr="00BF4669">
              <w:rPr>
                <w:rFonts w:ascii="Arial" w:hAnsi="Arial" w:cs="Arial"/>
                <w:b w:val="0"/>
                <w:sz w:val="20"/>
              </w:rPr>
              <w:t xml:space="preserve"> </w:t>
            </w:r>
            <w:r w:rsidRPr="00BF4669">
              <w:rPr>
                <w:rFonts w:ascii="Arial" w:hAnsi="Arial" w:cs="Arial"/>
                <w:b w:val="0"/>
                <w:sz w:val="20"/>
              </w:rPr>
              <w:t xml:space="preserve">and effectively negotiating with </w:t>
            </w:r>
            <w:r w:rsidR="00E3047F" w:rsidRPr="00BF4669">
              <w:rPr>
                <w:rFonts w:ascii="Arial" w:hAnsi="Arial" w:cs="Arial"/>
                <w:b w:val="0"/>
                <w:sz w:val="20"/>
              </w:rPr>
              <w:t xml:space="preserve">members </w:t>
            </w:r>
            <w:r w:rsidR="00DA2973" w:rsidRPr="00BF4669">
              <w:rPr>
                <w:rFonts w:ascii="Arial" w:hAnsi="Arial" w:cs="Arial"/>
                <w:b w:val="0"/>
                <w:sz w:val="20"/>
              </w:rPr>
              <w:t xml:space="preserve">of the </w:t>
            </w:r>
            <w:r w:rsidR="00891AC7">
              <w:rPr>
                <w:rFonts w:ascii="Arial" w:hAnsi="Arial" w:cs="Arial"/>
                <w:b w:val="0"/>
                <w:sz w:val="20"/>
              </w:rPr>
              <w:t>g</w:t>
            </w:r>
            <w:r w:rsidR="00891AC7" w:rsidRPr="00BF4669">
              <w:rPr>
                <w:rFonts w:ascii="Arial" w:hAnsi="Arial" w:cs="Arial"/>
                <w:b w:val="0"/>
                <w:sz w:val="20"/>
              </w:rPr>
              <w:t xml:space="preserve">eneral </w:t>
            </w:r>
            <w:r w:rsidR="00891AC7">
              <w:rPr>
                <w:rFonts w:ascii="Arial" w:hAnsi="Arial" w:cs="Arial"/>
                <w:b w:val="0"/>
                <w:sz w:val="20"/>
              </w:rPr>
              <w:t>p</w:t>
            </w:r>
            <w:r w:rsidR="00891AC7" w:rsidRPr="00BF4669">
              <w:rPr>
                <w:rFonts w:ascii="Arial" w:hAnsi="Arial" w:cs="Arial"/>
                <w:b w:val="0"/>
                <w:sz w:val="20"/>
              </w:rPr>
              <w:t>ublic</w:t>
            </w:r>
            <w:r w:rsidR="00DA2973" w:rsidRPr="00BF4669">
              <w:rPr>
                <w:rFonts w:ascii="Arial" w:hAnsi="Arial" w:cs="Arial"/>
                <w:b w:val="0"/>
                <w:sz w:val="20"/>
              </w:rPr>
              <w:t>, Action and/or Campaign Groups</w:t>
            </w:r>
            <w:r w:rsidR="00EE219C" w:rsidRPr="00BF4669">
              <w:rPr>
                <w:rFonts w:ascii="Arial" w:hAnsi="Arial" w:cs="Arial"/>
                <w:b w:val="0"/>
                <w:sz w:val="20"/>
              </w:rPr>
              <w:t>, senior professionals</w:t>
            </w:r>
            <w:r w:rsidR="00DA2973" w:rsidRPr="00BF4669">
              <w:rPr>
                <w:rFonts w:ascii="Arial" w:hAnsi="Arial" w:cs="Arial"/>
                <w:b w:val="0"/>
                <w:sz w:val="20"/>
              </w:rPr>
              <w:t xml:space="preserve"> and other stakeholders</w:t>
            </w:r>
            <w:r w:rsidRPr="00BF4669">
              <w:rPr>
                <w:rFonts w:ascii="Arial" w:hAnsi="Arial" w:cs="Arial"/>
                <w:b w:val="0"/>
                <w:sz w:val="20"/>
              </w:rPr>
              <w:t xml:space="preserve"> and elected Members of the Council</w:t>
            </w:r>
            <w:r w:rsidR="00DA2973" w:rsidRPr="00BF4669">
              <w:rPr>
                <w:rFonts w:ascii="Arial" w:hAnsi="Arial" w:cs="Arial"/>
                <w:b w:val="0"/>
                <w:sz w:val="20"/>
              </w:rPr>
              <w:t xml:space="preserve">; </w:t>
            </w:r>
          </w:p>
          <w:p w14:paraId="0DAB888D" w14:textId="751056B2" w:rsidR="00DA2973" w:rsidRPr="00BF4669" w:rsidRDefault="00916B05"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preparing</w:t>
            </w:r>
            <w:r w:rsidR="00DA2973" w:rsidRPr="00BF4669">
              <w:rPr>
                <w:rFonts w:ascii="Arial" w:hAnsi="Arial" w:cs="Arial"/>
                <w:b w:val="0"/>
                <w:sz w:val="20"/>
              </w:rPr>
              <w:t xml:space="preserve"> reports and presentat</w:t>
            </w:r>
            <w:r w:rsidR="00EE219C" w:rsidRPr="00BF4669">
              <w:rPr>
                <w:rFonts w:ascii="Arial" w:hAnsi="Arial" w:cs="Arial"/>
                <w:b w:val="0"/>
                <w:sz w:val="20"/>
              </w:rPr>
              <w:t>ion material for Committee meetings</w:t>
            </w:r>
            <w:r w:rsidR="00E3047F" w:rsidRPr="00BF4669">
              <w:rPr>
                <w:rFonts w:ascii="Arial" w:hAnsi="Arial" w:cs="Arial"/>
                <w:b w:val="0"/>
                <w:sz w:val="20"/>
              </w:rPr>
              <w:t>;</w:t>
            </w:r>
          </w:p>
          <w:p w14:paraId="14366F26" w14:textId="77777777" w:rsidR="00273D42" w:rsidRPr="00BF4669" w:rsidRDefault="00916B05"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undertaking the regulatory functions of a Planning Authority, encompassing minerals and waste planning and Council-commissioned development</w:t>
            </w:r>
            <w:r w:rsidR="00075A2B" w:rsidRPr="00BF4669">
              <w:rPr>
                <w:rFonts w:ascii="Arial" w:hAnsi="Arial" w:cs="Arial"/>
                <w:b w:val="0"/>
                <w:sz w:val="20"/>
              </w:rPr>
              <w:t>;</w:t>
            </w:r>
          </w:p>
          <w:p w14:paraId="423CB34E" w14:textId="77777777" w:rsidR="00075A2B" w:rsidRPr="00BF4669" w:rsidRDefault="00075A2B"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presenting evidence at Public Inquiries/Examinations in Public and Court proceedings;</w:t>
            </w:r>
          </w:p>
          <w:p w14:paraId="2DB7991E" w14:textId="77777777" w:rsidR="00075A2B" w:rsidRPr="00BF4669" w:rsidRDefault="00075A2B"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working in partnership with other service delivery partners or bodies;</w:t>
            </w:r>
          </w:p>
          <w:p w14:paraId="03F9838E" w14:textId="77777777" w:rsidR="00075A2B" w:rsidRPr="00BF4669" w:rsidRDefault="00075A2B"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formulating minerals and waste planning policy;</w:t>
            </w:r>
            <w:r w:rsidR="008B6A10" w:rsidRPr="00BF4669">
              <w:rPr>
                <w:rFonts w:ascii="Arial" w:hAnsi="Arial" w:cs="Arial"/>
                <w:b w:val="0"/>
                <w:sz w:val="20"/>
              </w:rPr>
              <w:t xml:space="preserve"> and,</w:t>
            </w:r>
          </w:p>
          <w:p w14:paraId="642DBF6C" w14:textId="77777777" w:rsidR="00BF4669" w:rsidRPr="00BF4669" w:rsidRDefault="008B6A10"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 xml:space="preserve">working in a </w:t>
            </w:r>
            <w:r w:rsidR="00EE219C" w:rsidRPr="00BF4669">
              <w:rPr>
                <w:rFonts w:ascii="Arial" w:hAnsi="Arial" w:cs="Arial"/>
                <w:b w:val="0"/>
                <w:sz w:val="20"/>
              </w:rPr>
              <w:t xml:space="preserve">large and complex </w:t>
            </w:r>
            <w:r w:rsidRPr="00BF4669">
              <w:rPr>
                <w:rFonts w:ascii="Arial" w:hAnsi="Arial" w:cs="Arial"/>
                <w:b w:val="0"/>
                <w:sz w:val="20"/>
              </w:rPr>
              <w:t>corporate and political environment.</w:t>
            </w:r>
          </w:p>
          <w:p w14:paraId="7E6EDBDA" w14:textId="77777777" w:rsidR="00BF4669" w:rsidRPr="00BF4669" w:rsidRDefault="008145DD"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w</w:t>
            </w:r>
            <w:r w:rsidR="00202450" w:rsidRPr="00BF4669">
              <w:rPr>
                <w:rFonts w:ascii="Arial" w:hAnsi="Arial" w:cs="Arial"/>
                <w:b w:val="0"/>
                <w:sz w:val="20"/>
              </w:rPr>
              <w:t>orking on planning application in relation to oil and gas development</w:t>
            </w:r>
          </w:p>
          <w:p w14:paraId="2E9A4811" w14:textId="77777777" w:rsidR="00BF4669" w:rsidRPr="00BF4669" w:rsidRDefault="008145DD" w:rsidP="00BF4669">
            <w:pPr>
              <w:pStyle w:val="ListParagraph"/>
              <w:numPr>
                <w:ilvl w:val="0"/>
                <w:numId w:val="3"/>
              </w:numPr>
              <w:ind w:left="567" w:hanging="283"/>
              <w:rPr>
                <w:rFonts w:ascii="Arial" w:hAnsi="Arial" w:cs="Arial"/>
                <w:b w:val="0"/>
                <w:sz w:val="20"/>
              </w:rPr>
            </w:pPr>
            <w:r w:rsidRPr="00BF4669">
              <w:rPr>
                <w:rFonts w:ascii="Arial" w:hAnsi="Arial" w:cs="Arial"/>
                <w:b w:val="0"/>
                <w:sz w:val="20"/>
              </w:rPr>
              <w:t>d</w:t>
            </w:r>
            <w:r w:rsidR="00202450" w:rsidRPr="00BF4669">
              <w:rPr>
                <w:rFonts w:ascii="Arial" w:hAnsi="Arial" w:cs="Arial"/>
                <w:b w:val="0"/>
                <w:sz w:val="20"/>
              </w:rPr>
              <w:t>ealing with applications in respect of Environmental Impact Assessment</w:t>
            </w:r>
            <w:r w:rsidR="00BF4669" w:rsidRPr="00BF4669">
              <w:rPr>
                <w:rFonts w:ascii="Arial" w:hAnsi="Arial" w:cs="Arial"/>
                <w:b w:val="0"/>
                <w:sz w:val="20"/>
              </w:rPr>
              <w:t xml:space="preserve"> </w:t>
            </w:r>
            <w:r w:rsidR="00202450" w:rsidRPr="00BF4669">
              <w:rPr>
                <w:rFonts w:ascii="Arial" w:hAnsi="Arial" w:cs="Arial"/>
                <w:b w:val="0"/>
                <w:sz w:val="20"/>
              </w:rPr>
              <w:t>development</w:t>
            </w:r>
          </w:p>
          <w:p w14:paraId="08A23B6E" w14:textId="03227D5D" w:rsidR="00A11CDB" w:rsidRPr="00BF4669" w:rsidRDefault="00BF4669" w:rsidP="00BF4669">
            <w:pPr>
              <w:pStyle w:val="ListParagraph"/>
              <w:numPr>
                <w:ilvl w:val="0"/>
                <w:numId w:val="3"/>
              </w:numPr>
              <w:ind w:left="567" w:hanging="283"/>
              <w:rPr>
                <w:rFonts w:ascii="Arial" w:hAnsi="Arial" w:cs="Arial"/>
                <w:sz w:val="20"/>
              </w:rPr>
            </w:pPr>
            <w:r w:rsidRPr="00BF4669">
              <w:rPr>
                <w:rFonts w:ascii="Arial" w:hAnsi="Arial" w:cs="Arial"/>
                <w:b w:val="0"/>
                <w:sz w:val="20"/>
              </w:rPr>
              <w:t>p</w:t>
            </w:r>
            <w:r w:rsidR="00202450" w:rsidRPr="00BF4669">
              <w:rPr>
                <w:rFonts w:ascii="Arial" w:hAnsi="Arial" w:cs="Arial"/>
                <w:b w:val="0"/>
                <w:sz w:val="20"/>
              </w:rPr>
              <w:t>resenting reports to planning committee</w:t>
            </w:r>
          </w:p>
        </w:tc>
        <w:tc>
          <w:tcPr>
            <w:tcW w:w="1424" w:type="pct"/>
            <w:shd w:val="clear" w:color="auto" w:fill="EAF1DD" w:themeFill="accent3" w:themeFillTint="33"/>
          </w:tcPr>
          <w:p w14:paraId="5D3002F8" w14:textId="77777777" w:rsidR="00BF4669" w:rsidRPr="00BF4669" w:rsidRDefault="00BF4669" w:rsidP="006411CA">
            <w:pPr>
              <w:ind w:left="319" w:hanging="284"/>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A659490" w14:textId="0EDAE420" w:rsidR="00B6345A" w:rsidRPr="00F760C8" w:rsidRDefault="00B6345A" w:rsidP="00F7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4A2429" w14:paraId="41C9EBC3" w14:textId="77777777" w:rsidTr="00D9018F">
        <w:trPr>
          <w:trHeight w:val="397"/>
        </w:trPr>
        <w:tc>
          <w:tcPr>
            <w:cnfStyle w:val="001000000000" w:firstRow="0" w:lastRow="0" w:firstColumn="1" w:lastColumn="0" w:oddVBand="0" w:evenVBand="0" w:oddHBand="0" w:evenHBand="0" w:firstRowFirstColumn="0" w:firstRowLastColumn="0" w:lastRowFirstColumn="0" w:lastRowLastColumn="0"/>
            <w:tcW w:w="3576" w:type="pct"/>
          </w:tcPr>
          <w:p w14:paraId="3FBF7E8A" w14:textId="3A3F5702" w:rsidR="002B491F" w:rsidRPr="00BF4669" w:rsidRDefault="00B71575" w:rsidP="00D74E13">
            <w:pPr>
              <w:rPr>
                <w:rFonts w:ascii="Arial" w:hAnsi="Arial" w:cs="Arial"/>
                <w:sz w:val="24"/>
                <w:szCs w:val="24"/>
              </w:rPr>
            </w:pPr>
            <w:r w:rsidRPr="00BF4669">
              <w:rPr>
                <w:rFonts w:ascii="Arial" w:hAnsi="Arial" w:cs="Arial"/>
                <w:sz w:val="24"/>
                <w:szCs w:val="24"/>
              </w:rPr>
              <w:t>Occupational Skills</w:t>
            </w:r>
            <w:r w:rsidR="009E4938" w:rsidRPr="00BF4669">
              <w:rPr>
                <w:rFonts w:ascii="Arial" w:hAnsi="Arial" w:cs="Arial"/>
                <w:sz w:val="24"/>
                <w:szCs w:val="24"/>
              </w:rPr>
              <w:t xml:space="preserve"> </w:t>
            </w:r>
          </w:p>
          <w:p w14:paraId="621A407C"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Project Working Skills</w:t>
            </w:r>
          </w:p>
          <w:p w14:paraId="2428CFDB" w14:textId="77777777" w:rsidR="002B491F" w:rsidRPr="00BF4669" w:rsidRDefault="002B491F" w:rsidP="002B491F">
            <w:pPr>
              <w:rPr>
                <w:rFonts w:ascii="Arial" w:hAnsi="Arial" w:cs="Arial"/>
                <w:b w:val="0"/>
                <w:sz w:val="20"/>
              </w:rPr>
            </w:pPr>
            <w:r w:rsidRPr="00BF4669">
              <w:rPr>
                <w:rFonts w:ascii="Arial" w:hAnsi="Arial" w:cs="Arial"/>
                <w:b w:val="0"/>
                <w:sz w:val="20"/>
              </w:rPr>
              <w:t>You have the ability to oversee the delivery of strategic projects, reviewing and making amendments as necessary.</w:t>
            </w:r>
          </w:p>
          <w:p w14:paraId="4CBAD33C"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Persuading, Influencing and Negotiation Skills</w:t>
            </w:r>
          </w:p>
          <w:p w14:paraId="364673FF" w14:textId="77777777" w:rsidR="002B491F" w:rsidRPr="00BF4669" w:rsidRDefault="002B491F" w:rsidP="002B491F">
            <w:pPr>
              <w:rPr>
                <w:rFonts w:ascii="Arial" w:hAnsi="Arial" w:cs="Arial"/>
                <w:b w:val="0"/>
                <w:sz w:val="20"/>
              </w:rPr>
            </w:pPr>
            <w:r w:rsidRPr="00BF4669">
              <w:rPr>
                <w:rFonts w:ascii="Arial" w:hAnsi="Arial" w:cs="Arial"/>
                <w:b w:val="0"/>
                <w:sz w:val="20"/>
              </w:rPr>
              <w:t>You confidently use persuasion, influencing and/or negotiation techniques to influence others in difficult situations.</w:t>
            </w:r>
          </w:p>
          <w:p w14:paraId="3EE8B391" w14:textId="003DA26A" w:rsidR="00C22768" w:rsidRPr="00BF4669" w:rsidRDefault="00C22768" w:rsidP="002B491F">
            <w:pPr>
              <w:rPr>
                <w:rFonts w:ascii="Arial" w:hAnsi="Arial" w:cs="Arial"/>
                <w:b w:val="0"/>
                <w:sz w:val="20"/>
              </w:rPr>
            </w:pPr>
            <w:r w:rsidRPr="00BF4669">
              <w:rPr>
                <w:rFonts w:ascii="Arial" w:hAnsi="Arial" w:cs="Arial"/>
                <w:b w:val="0"/>
                <w:sz w:val="20"/>
              </w:rPr>
              <w:t>Ability to communicate and negotiate effectively with members, senior professionals, members of the public and local communities</w:t>
            </w:r>
          </w:p>
          <w:p w14:paraId="7E3A9560" w14:textId="4CB6AFEF" w:rsidR="002B491F" w:rsidRPr="00BF4669" w:rsidRDefault="002B491F" w:rsidP="00712186">
            <w:pPr>
              <w:numPr>
                <w:ilvl w:val="0"/>
                <w:numId w:val="4"/>
              </w:numPr>
              <w:rPr>
                <w:rFonts w:ascii="Arial" w:hAnsi="Arial" w:cs="Arial"/>
                <w:sz w:val="20"/>
              </w:rPr>
            </w:pPr>
            <w:r w:rsidRPr="00BF4669">
              <w:rPr>
                <w:rFonts w:ascii="Arial" w:hAnsi="Arial" w:cs="Arial"/>
                <w:sz w:val="20"/>
              </w:rPr>
              <w:t>Problem Solving Skill</w:t>
            </w:r>
            <w:r w:rsidR="00712186" w:rsidRPr="00BF4669">
              <w:rPr>
                <w:rFonts w:ascii="Arial" w:hAnsi="Arial" w:cs="Arial"/>
                <w:sz w:val="20"/>
              </w:rPr>
              <w:t>s</w:t>
            </w:r>
          </w:p>
          <w:p w14:paraId="3FE88B00" w14:textId="31B09542" w:rsidR="00A4153A" w:rsidRPr="00BF4669" w:rsidRDefault="00A4153A" w:rsidP="002B491F">
            <w:pPr>
              <w:rPr>
                <w:rFonts w:ascii="Arial" w:hAnsi="Arial" w:cs="Arial"/>
                <w:b w:val="0"/>
                <w:sz w:val="20"/>
              </w:rPr>
            </w:pPr>
            <w:r w:rsidRPr="00BF4669">
              <w:rPr>
                <w:rFonts w:ascii="Arial" w:hAnsi="Arial" w:cs="Arial"/>
                <w:b w:val="0"/>
                <w:sz w:val="20"/>
              </w:rPr>
              <w:t xml:space="preserve">Uses strategies and techniques to identify a </w:t>
            </w:r>
            <w:r w:rsidR="00C934F6" w:rsidRPr="00BF4669">
              <w:rPr>
                <w:rFonts w:ascii="Arial" w:hAnsi="Arial" w:cs="Arial"/>
                <w:b w:val="0"/>
                <w:sz w:val="20"/>
              </w:rPr>
              <w:t>range of solutions to overcome problems</w:t>
            </w:r>
          </w:p>
          <w:p w14:paraId="28818FFE"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Analytical Skills</w:t>
            </w:r>
          </w:p>
          <w:p w14:paraId="0D7DD087" w14:textId="77777777" w:rsidR="002B491F" w:rsidRPr="00BF4669" w:rsidRDefault="002B491F" w:rsidP="002B491F">
            <w:pPr>
              <w:rPr>
                <w:rFonts w:ascii="Arial" w:hAnsi="Arial" w:cs="Arial"/>
                <w:b w:val="0"/>
                <w:sz w:val="20"/>
              </w:rPr>
            </w:pPr>
            <w:r w:rsidRPr="00BF4669">
              <w:rPr>
                <w:rFonts w:ascii="Arial" w:hAnsi="Arial" w:cs="Arial"/>
                <w:b w:val="0"/>
                <w:sz w:val="20"/>
              </w:rPr>
              <w:t>Analyses information from a range of sources, probing for further information or a greater understanding where necessary.</w:t>
            </w:r>
          </w:p>
          <w:p w14:paraId="2EB588EF" w14:textId="2327F5D3" w:rsidR="002B491F" w:rsidRPr="00BF4669" w:rsidRDefault="002B491F" w:rsidP="002B491F">
            <w:pPr>
              <w:rPr>
                <w:rFonts w:ascii="Arial" w:hAnsi="Arial" w:cs="Arial"/>
                <w:b w:val="0"/>
                <w:sz w:val="20"/>
              </w:rPr>
            </w:pPr>
            <w:r w:rsidRPr="00BF4669">
              <w:rPr>
                <w:rFonts w:ascii="Arial" w:hAnsi="Arial" w:cs="Arial"/>
                <w:b w:val="0"/>
                <w:sz w:val="20"/>
              </w:rPr>
              <w:t>Separates information into component parts to identify trends and projections</w:t>
            </w:r>
            <w:r w:rsidR="009148AE" w:rsidRPr="00BF4669">
              <w:rPr>
                <w:rFonts w:ascii="Arial" w:hAnsi="Arial" w:cs="Arial"/>
                <w:b w:val="0"/>
                <w:sz w:val="20"/>
              </w:rPr>
              <w:t>.</w:t>
            </w:r>
            <w:r w:rsidR="00C934F6" w:rsidRPr="00BF4669">
              <w:rPr>
                <w:rFonts w:ascii="Arial" w:hAnsi="Arial" w:cs="Arial"/>
                <w:b w:val="0"/>
                <w:sz w:val="20"/>
              </w:rPr>
              <w:t xml:space="preserve"> </w:t>
            </w:r>
          </w:p>
          <w:p w14:paraId="05531404" w14:textId="77777777" w:rsidR="002B491F" w:rsidRPr="00BF4669" w:rsidRDefault="002B491F" w:rsidP="002B491F">
            <w:pPr>
              <w:rPr>
                <w:rFonts w:ascii="Arial" w:hAnsi="Arial" w:cs="Arial"/>
                <w:b w:val="0"/>
                <w:sz w:val="20"/>
              </w:rPr>
            </w:pPr>
            <w:r w:rsidRPr="00BF4669">
              <w:rPr>
                <w:rFonts w:ascii="Arial" w:hAnsi="Arial" w:cs="Arial"/>
                <w:b w:val="0"/>
                <w:sz w:val="20"/>
              </w:rPr>
              <w:t>Pinpoints key information from large amounts of complex data to influence well-reasoned conclusions.</w:t>
            </w:r>
          </w:p>
          <w:p w14:paraId="5F33931A"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lastRenderedPageBreak/>
              <w:t>Audit Skills</w:t>
            </w:r>
          </w:p>
          <w:p w14:paraId="589F2862" w14:textId="529E91F9" w:rsidR="002B491F" w:rsidRPr="00BF4669" w:rsidRDefault="002B491F" w:rsidP="002B491F">
            <w:pPr>
              <w:rPr>
                <w:rFonts w:ascii="Arial" w:hAnsi="Arial" w:cs="Arial"/>
                <w:b w:val="0"/>
                <w:sz w:val="20"/>
              </w:rPr>
            </w:pPr>
            <w:r w:rsidRPr="00BF4669">
              <w:rPr>
                <w:rFonts w:ascii="Arial" w:hAnsi="Arial" w:cs="Arial"/>
                <w:b w:val="0"/>
                <w:sz w:val="20"/>
              </w:rPr>
              <w:t>Utilises audit skills during inspections, investigations and for performance management purposes.</w:t>
            </w:r>
          </w:p>
          <w:p w14:paraId="6CDD0C91"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Decision Making Skills</w:t>
            </w:r>
          </w:p>
          <w:p w14:paraId="77381620" w14:textId="77777777" w:rsidR="002B491F" w:rsidRPr="00BF4669" w:rsidRDefault="002B491F" w:rsidP="002B491F">
            <w:pPr>
              <w:rPr>
                <w:rFonts w:ascii="Arial" w:hAnsi="Arial" w:cs="Arial"/>
                <w:b w:val="0"/>
                <w:sz w:val="20"/>
              </w:rPr>
            </w:pPr>
            <w:r w:rsidRPr="00BF4669">
              <w:rPr>
                <w:rFonts w:ascii="Arial" w:hAnsi="Arial" w:cs="Arial"/>
                <w:b w:val="0"/>
                <w:sz w:val="20"/>
              </w:rPr>
              <w:t>Exercises professional judgement to make key decisions which have wide reaching implications</w:t>
            </w:r>
            <w:r w:rsidR="00C22768" w:rsidRPr="00BF4669">
              <w:rPr>
                <w:rFonts w:ascii="Arial" w:hAnsi="Arial" w:cs="Arial"/>
                <w:b w:val="0"/>
                <w:sz w:val="20"/>
              </w:rPr>
              <w:t xml:space="preserve">. </w:t>
            </w:r>
          </w:p>
          <w:p w14:paraId="6BA93A1F" w14:textId="6C0080E3" w:rsidR="00C22768" w:rsidRPr="00BF4669" w:rsidRDefault="00C22768" w:rsidP="002B491F">
            <w:pPr>
              <w:rPr>
                <w:rFonts w:ascii="Arial" w:hAnsi="Arial" w:cs="Arial"/>
                <w:b w:val="0"/>
                <w:sz w:val="20"/>
              </w:rPr>
            </w:pPr>
            <w:r w:rsidRPr="00BF4669">
              <w:rPr>
                <w:rFonts w:ascii="Arial" w:hAnsi="Arial" w:cs="Arial"/>
                <w:b w:val="0"/>
                <w:sz w:val="20"/>
              </w:rPr>
              <w:t xml:space="preserve">Ability to evaluate situations in the field when dealing with members of the </w:t>
            </w:r>
            <w:r w:rsidR="002404E9">
              <w:rPr>
                <w:rFonts w:ascii="Arial" w:hAnsi="Arial" w:cs="Arial"/>
                <w:b w:val="0"/>
                <w:sz w:val="20"/>
              </w:rPr>
              <w:t>g</w:t>
            </w:r>
            <w:r w:rsidR="002404E9" w:rsidRPr="00BF4669">
              <w:rPr>
                <w:rFonts w:ascii="Arial" w:hAnsi="Arial" w:cs="Arial"/>
                <w:b w:val="0"/>
                <w:sz w:val="20"/>
              </w:rPr>
              <w:t xml:space="preserve">eneral </w:t>
            </w:r>
            <w:r w:rsidR="002404E9">
              <w:rPr>
                <w:rFonts w:ascii="Arial" w:hAnsi="Arial" w:cs="Arial"/>
                <w:b w:val="0"/>
                <w:sz w:val="20"/>
              </w:rPr>
              <w:t>p</w:t>
            </w:r>
            <w:r w:rsidR="002404E9" w:rsidRPr="00BF4669">
              <w:rPr>
                <w:rFonts w:ascii="Arial" w:hAnsi="Arial" w:cs="Arial"/>
                <w:b w:val="0"/>
                <w:sz w:val="20"/>
              </w:rPr>
              <w:t xml:space="preserve">ublic </w:t>
            </w:r>
            <w:r w:rsidRPr="00BF4669">
              <w:rPr>
                <w:rFonts w:ascii="Arial" w:hAnsi="Arial" w:cs="Arial"/>
                <w:b w:val="0"/>
                <w:sz w:val="20"/>
              </w:rPr>
              <w:t>and operators and react appropriately.</w:t>
            </w:r>
          </w:p>
          <w:p w14:paraId="3DB5C8C7"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Communication and IT Skills</w:t>
            </w:r>
          </w:p>
          <w:p w14:paraId="01E45D94" w14:textId="77777777" w:rsidR="002B491F" w:rsidRPr="00BF4669" w:rsidRDefault="002B491F" w:rsidP="002B491F">
            <w:pPr>
              <w:rPr>
                <w:rFonts w:ascii="Arial" w:hAnsi="Arial" w:cs="Arial"/>
                <w:b w:val="0"/>
                <w:sz w:val="20"/>
              </w:rPr>
            </w:pPr>
            <w:r w:rsidRPr="00BF4669">
              <w:rPr>
                <w:rFonts w:ascii="Arial" w:hAnsi="Arial" w:cs="Arial"/>
                <w:b w:val="0"/>
                <w:sz w:val="20"/>
              </w:rPr>
              <w:t>Uses high level communication skills with people at all levels.</w:t>
            </w:r>
          </w:p>
          <w:p w14:paraId="30E69DBB" w14:textId="77777777" w:rsidR="002B491F" w:rsidRPr="00BF4669" w:rsidRDefault="002B491F" w:rsidP="002B491F">
            <w:pPr>
              <w:rPr>
                <w:rFonts w:ascii="Arial" w:hAnsi="Arial" w:cs="Arial"/>
                <w:b w:val="0"/>
                <w:sz w:val="20"/>
              </w:rPr>
            </w:pPr>
            <w:r w:rsidRPr="00BF4669">
              <w:rPr>
                <w:rFonts w:ascii="Arial" w:hAnsi="Arial" w:cs="Arial"/>
                <w:b w:val="0"/>
                <w:sz w:val="20"/>
              </w:rPr>
              <w:t>Communicates with people on complex matters, issues and ideas and/or in complex situations.</w:t>
            </w:r>
          </w:p>
          <w:p w14:paraId="1A3DD3CC" w14:textId="77777777" w:rsidR="002B491F" w:rsidRPr="00F760C8" w:rsidRDefault="002B491F" w:rsidP="00F760C8">
            <w:pPr>
              <w:rPr>
                <w:rFonts w:ascii="Arial" w:hAnsi="Arial" w:cs="Arial"/>
                <w:b w:val="0"/>
                <w:sz w:val="20"/>
              </w:rPr>
            </w:pPr>
            <w:r w:rsidRPr="00F760C8">
              <w:rPr>
                <w:rFonts w:ascii="Arial" w:hAnsi="Arial" w:cs="Arial"/>
                <w:b w:val="0"/>
                <w:sz w:val="20"/>
              </w:rPr>
              <w:t xml:space="preserve">Demonstrable IT Skills </w:t>
            </w:r>
          </w:p>
          <w:p w14:paraId="50F300D1"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Resilience Skills</w:t>
            </w:r>
          </w:p>
          <w:p w14:paraId="15732540" w14:textId="77777777" w:rsidR="002B491F" w:rsidRPr="00BF4669" w:rsidRDefault="002B491F" w:rsidP="002B491F">
            <w:pPr>
              <w:rPr>
                <w:rFonts w:ascii="Arial" w:hAnsi="Arial" w:cs="Arial"/>
                <w:b w:val="0"/>
                <w:sz w:val="20"/>
              </w:rPr>
            </w:pPr>
            <w:r w:rsidRPr="00BF4669">
              <w:rPr>
                <w:rFonts w:ascii="Arial" w:hAnsi="Arial" w:cs="Arial"/>
                <w:b w:val="0"/>
                <w:sz w:val="20"/>
              </w:rPr>
              <w:t>Effectively copes with conflicting and complex demands.</w:t>
            </w:r>
          </w:p>
          <w:p w14:paraId="5F3AF4F0" w14:textId="2580EE51" w:rsidR="002B491F" w:rsidRPr="00BF4669" w:rsidRDefault="002B491F" w:rsidP="002B491F">
            <w:pPr>
              <w:rPr>
                <w:rFonts w:ascii="Arial" w:hAnsi="Arial" w:cs="Arial"/>
                <w:b w:val="0"/>
                <w:sz w:val="20"/>
              </w:rPr>
            </w:pPr>
            <w:r w:rsidRPr="00BF4669">
              <w:rPr>
                <w:rFonts w:ascii="Arial" w:hAnsi="Arial" w:cs="Arial"/>
                <w:b w:val="0"/>
                <w:sz w:val="20"/>
              </w:rPr>
              <w:t>Works productively in a pressurised environment.</w:t>
            </w:r>
          </w:p>
          <w:p w14:paraId="73D37459"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 xml:space="preserve">Organisational Skills </w:t>
            </w:r>
          </w:p>
          <w:p w14:paraId="12238062" w14:textId="77777777" w:rsidR="002B491F" w:rsidRPr="00BF4669" w:rsidRDefault="002B491F" w:rsidP="002B491F">
            <w:pPr>
              <w:rPr>
                <w:rFonts w:ascii="Arial" w:hAnsi="Arial" w:cs="Arial"/>
                <w:b w:val="0"/>
                <w:sz w:val="20"/>
              </w:rPr>
            </w:pPr>
            <w:r w:rsidRPr="00BF4669">
              <w:rPr>
                <w:rFonts w:ascii="Arial" w:hAnsi="Arial" w:cs="Arial"/>
                <w:b w:val="0"/>
                <w:sz w:val="20"/>
              </w:rPr>
              <w:t>Monitors performance against deadlines and milestones and delegates effectively to ensure targets are met.</w:t>
            </w:r>
          </w:p>
          <w:p w14:paraId="7700E16D"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Investigative Skills</w:t>
            </w:r>
          </w:p>
          <w:p w14:paraId="77D50AC8" w14:textId="77777777" w:rsidR="002B491F" w:rsidRPr="00BF4669" w:rsidRDefault="002B491F" w:rsidP="002B491F">
            <w:pPr>
              <w:rPr>
                <w:rFonts w:ascii="Arial" w:hAnsi="Arial" w:cs="Arial"/>
                <w:b w:val="0"/>
                <w:sz w:val="20"/>
              </w:rPr>
            </w:pPr>
            <w:r w:rsidRPr="00BF4669">
              <w:rPr>
                <w:rFonts w:ascii="Arial" w:hAnsi="Arial" w:cs="Arial"/>
                <w:b w:val="0"/>
                <w:sz w:val="20"/>
              </w:rPr>
              <w:t>An investigative nature with the ability to draw information from a variety of sources, dissect and draw appropriate conclusions.</w:t>
            </w:r>
          </w:p>
          <w:p w14:paraId="430B81FC" w14:textId="77777777" w:rsidR="002B491F" w:rsidRPr="00BF4669" w:rsidRDefault="002B491F" w:rsidP="002B491F">
            <w:pPr>
              <w:numPr>
                <w:ilvl w:val="0"/>
                <w:numId w:val="4"/>
              </w:numPr>
              <w:rPr>
                <w:rFonts w:ascii="Arial" w:hAnsi="Arial" w:cs="Arial"/>
                <w:sz w:val="20"/>
              </w:rPr>
            </w:pPr>
            <w:r w:rsidRPr="00BF4669">
              <w:rPr>
                <w:rFonts w:ascii="Arial" w:hAnsi="Arial" w:cs="Arial"/>
                <w:sz w:val="20"/>
              </w:rPr>
              <w:t>Managing Challenging Behaviour Skills</w:t>
            </w:r>
          </w:p>
          <w:p w14:paraId="14DCBA61" w14:textId="77777777" w:rsidR="002B491F" w:rsidRPr="00BF4669" w:rsidRDefault="002B491F" w:rsidP="002B491F">
            <w:pPr>
              <w:rPr>
                <w:rFonts w:ascii="Arial" w:hAnsi="Arial" w:cs="Arial"/>
                <w:b w:val="0"/>
                <w:sz w:val="20"/>
              </w:rPr>
            </w:pPr>
            <w:r w:rsidRPr="00BF4669">
              <w:rPr>
                <w:rFonts w:ascii="Arial" w:hAnsi="Arial" w:cs="Arial"/>
                <w:b w:val="0"/>
                <w:sz w:val="20"/>
              </w:rPr>
              <w:t>Able to prevent and/or manage challenging behaviour.  Takes constructive action to prevent triggers occurring and minimise identified behaviour.  Acts in a manner which is likely to promote calm and reassurance.</w:t>
            </w:r>
          </w:p>
          <w:p w14:paraId="72E6D5AE" w14:textId="77777777" w:rsidR="006B576D" w:rsidRPr="00BF4669" w:rsidRDefault="006B576D" w:rsidP="006B576D">
            <w:pPr>
              <w:numPr>
                <w:ilvl w:val="0"/>
                <w:numId w:val="4"/>
              </w:numPr>
              <w:tabs>
                <w:tab w:val="clear" w:pos="360"/>
              </w:tabs>
              <w:rPr>
                <w:rFonts w:ascii="Arial" w:hAnsi="Arial" w:cs="Arial"/>
                <w:sz w:val="20"/>
              </w:rPr>
            </w:pPr>
            <w:r w:rsidRPr="00BF4669">
              <w:rPr>
                <w:rFonts w:ascii="Arial" w:hAnsi="Arial" w:cs="Arial"/>
                <w:sz w:val="20"/>
              </w:rPr>
              <w:t>Budget Management Skills:</w:t>
            </w:r>
          </w:p>
          <w:p w14:paraId="537B7B01" w14:textId="6ABAD906" w:rsidR="006B576D" w:rsidRPr="00BF4669" w:rsidRDefault="006B576D" w:rsidP="006411CA">
            <w:pPr>
              <w:rPr>
                <w:rFonts w:ascii="Arial" w:hAnsi="Arial" w:cs="Arial"/>
                <w:b w:val="0"/>
                <w:bCs w:val="0"/>
                <w:i/>
              </w:rPr>
            </w:pPr>
            <w:r w:rsidRPr="00BF4669">
              <w:rPr>
                <w:rFonts w:ascii="Arial" w:hAnsi="Arial" w:cs="Arial"/>
                <w:b w:val="0"/>
                <w:sz w:val="20"/>
              </w:rPr>
              <w:t>Co-ordinates, monitors and reviews the use of financial resources</w:t>
            </w:r>
          </w:p>
        </w:tc>
        <w:tc>
          <w:tcPr>
            <w:tcW w:w="1424" w:type="pct"/>
            <w:shd w:val="clear" w:color="auto" w:fill="EAF1DD" w:themeFill="accent3" w:themeFillTint="33"/>
          </w:tcPr>
          <w:p w14:paraId="2FA51246" w14:textId="77777777" w:rsidR="006411CA" w:rsidRPr="006411CA" w:rsidRDefault="006411CA" w:rsidP="006411CA">
            <w:pPr>
              <w:ind w:left="319" w:hanging="284"/>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CFD5562" w14:textId="77777777" w:rsidR="008C6090" w:rsidRPr="004A2429" w:rsidRDefault="008C6090" w:rsidP="006411CA">
            <w:pPr>
              <w:numPr>
                <w:ilvl w:val="0"/>
                <w:numId w:val="4"/>
              </w:numPr>
              <w:ind w:left="319"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Public Speaking and Presentation Skills</w:t>
            </w:r>
          </w:p>
          <w:p w14:paraId="432AAD1B" w14:textId="3DC15529" w:rsidR="00B6345A" w:rsidRPr="004A2429" w:rsidRDefault="008C6090" w:rsidP="006411CA">
            <w:pPr>
              <w:pStyle w:val="ListParagraph"/>
              <w:numPr>
                <w:ilvl w:val="0"/>
                <w:numId w:val="18"/>
              </w:numPr>
              <w:ind w:left="319"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A2429">
              <w:rPr>
                <w:rFonts w:ascii="Arial" w:hAnsi="Arial" w:cs="Arial"/>
                <w:sz w:val="20"/>
                <w:szCs w:val="20"/>
              </w:rPr>
              <w:t>Ability to provide an engaging and impactful presentation or speech</w:t>
            </w:r>
          </w:p>
          <w:p w14:paraId="573FB32F" w14:textId="77777777" w:rsidR="00EA1954" w:rsidRPr="004A2429" w:rsidRDefault="00EA1954" w:rsidP="006411CA">
            <w:pPr>
              <w:pStyle w:val="ListParagraph"/>
              <w:ind w:left="319"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4A2429" w14:paraId="1F1C09E7" w14:textId="77777777" w:rsidTr="00D901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6" w:type="pct"/>
          </w:tcPr>
          <w:p w14:paraId="7A6681EF" w14:textId="77777777" w:rsidR="00B6345A" w:rsidRPr="004A2429" w:rsidRDefault="00196F91" w:rsidP="0092284B">
            <w:pPr>
              <w:rPr>
                <w:rFonts w:ascii="Arial" w:hAnsi="Arial" w:cs="Arial"/>
                <w:sz w:val="24"/>
                <w:szCs w:val="24"/>
              </w:rPr>
            </w:pPr>
            <w:r w:rsidRPr="004A2429">
              <w:rPr>
                <w:rFonts w:ascii="Arial" w:hAnsi="Arial" w:cs="Arial"/>
                <w:sz w:val="24"/>
                <w:szCs w:val="24"/>
              </w:rPr>
              <w:t>Professional Qualifications/Training/Registrations required by law, and/or essential for the performance of the role</w:t>
            </w:r>
          </w:p>
          <w:p w14:paraId="17B33288" w14:textId="13F6D1C6" w:rsidR="00273D42" w:rsidRPr="004A2429" w:rsidRDefault="000F22CA" w:rsidP="00621C7D">
            <w:pPr>
              <w:numPr>
                <w:ilvl w:val="0"/>
                <w:numId w:val="2"/>
              </w:numPr>
              <w:rPr>
                <w:rFonts w:ascii="Arial" w:hAnsi="Arial" w:cs="Arial"/>
                <w:b w:val="0"/>
                <w:sz w:val="24"/>
                <w:szCs w:val="24"/>
              </w:rPr>
            </w:pPr>
            <w:r w:rsidRPr="004A2429">
              <w:rPr>
                <w:rFonts w:ascii="Arial" w:hAnsi="Arial" w:cs="Arial"/>
                <w:b w:val="0"/>
                <w:sz w:val="20"/>
                <w:szCs w:val="20"/>
              </w:rPr>
              <w:t>Post-graduate Diploma in town planning recognised and accredited by the Royal Town Planning Institute as the requisite qualification for acqui</w:t>
            </w:r>
            <w:r w:rsidR="00CB5707" w:rsidRPr="004A2429">
              <w:rPr>
                <w:rFonts w:ascii="Arial" w:hAnsi="Arial" w:cs="Arial"/>
                <w:b w:val="0"/>
                <w:sz w:val="20"/>
                <w:szCs w:val="20"/>
              </w:rPr>
              <w:t xml:space="preserve">ring Chartered Membership; </w:t>
            </w:r>
            <w:r w:rsidR="00CB5707" w:rsidRPr="004A2429">
              <w:rPr>
                <w:rFonts w:ascii="Arial" w:hAnsi="Arial" w:cs="Arial"/>
                <w:b w:val="0"/>
                <w:sz w:val="20"/>
                <w:szCs w:val="20"/>
                <w:u w:val="single"/>
              </w:rPr>
              <w:t>and</w:t>
            </w:r>
          </w:p>
          <w:p w14:paraId="691A3FDE" w14:textId="67AA3A35" w:rsidR="00CB5707" w:rsidRPr="004A2429" w:rsidRDefault="00CB5707" w:rsidP="00621C7D">
            <w:pPr>
              <w:numPr>
                <w:ilvl w:val="0"/>
                <w:numId w:val="2"/>
              </w:numPr>
              <w:rPr>
                <w:rFonts w:ascii="Arial" w:hAnsi="Arial" w:cs="Arial"/>
                <w:sz w:val="24"/>
                <w:szCs w:val="24"/>
              </w:rPr>
            </w:pPr>
            <w:r w:rsidRPr="004A2429">
              <w:rPr>
                <w:rFonts w:ascii="Arial" w:hAnsi="Arial" w:cs="Arial"/>
                <w:b w:val="0"/>
                <w:sz w:val="20"/>
                <w:szCs w:val="20"/>
              </w:rPr>
              <w:t>Chartered Membership of the Royal Town Planning Institute</w:t>
            </w:r>
          </w:p>
        </w:tc>
        <w:tc>
          <w:tcPr>
            <w:tcW w:w="1424" w:type="pct"/>
            <w:shd w:val="clear" w:color="auto" w:fill="EAF1DD" w:themeFill="accent3" w:themeFillTint="33"/>
          </w:tcPr>
          <w:p w14:paraId="03AF3A28" w14:textId="0A0A4649" w:rsidR="00EA1954" w:rsidRPr="004A2429" w:rsidRDefault="00CB5707" w:rsidP="006411CA">
            <w:pPr>
              <w:pStyle w:val="ListParagraph"/>
              <w:numPr>
                <w:ilvl w:val="0"/>
                <w:numId w:val="10"/>
              </w:numPr>
              <w:ind w:left="319"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Membership of other related professions</w:t>
            </w:r>
            <w:r w:rsidR="003C1D0A" w:rsidRPr="004A2429">
              <w:rPr>
                <w:rFonts w:ascii="Arial" w:hAnsi="Arial" w:cs="Arial"/>
                <w:sz w:val="20"/>
                <w:szCs w:val="20"/>
              </w:rPr>
              <w:t>.</w:t>
            </w:r>
          </w:p>
          <w:p w14:paraId="6ECF3B1F" w14:textId="7DA3082E" w:rsidR="00F75397" w:rsidRPr="004A2429" w:rsidRDefault="00F75397" w:rsidP="006411CA">
            <w:pPr>
              <w:pStyle w:val="ListParagraph"/>
              <w:numPr>
                <w:ilvl w:val="0"/>
                <w:numId w:val="10"/>
              </w:numPr>
              <w:ind w:left="319"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A2429">
              <w:rPr>
                <w:rFonts w:ascii="Arial" w:hAnsi="Arial" w:cs="Arial"/>
                <w:sz w:val="20"/>
                <w:szCs w:val="20"/>
              </w:rPr>
              <w:t>Recognised management qualification</w:t>
            </w:r>
            <w:r w:rsidR="001426A8" w:rsidRPr="004A2429">
              <w:rPr>
                <w:rFonts w:ascii="Arial" w:hAnsi="Arial" w:cs="Arial"/>
                <w:sz w:val="20"/>
                <w:szCs w:val="20"/>
              </w:rPr>
              <w:t xml:space="preserve">, training or equivalent </w:t>
            </w:r>
            <w:r w:rsidR="00FD416A" w:rsidRPr="004A2429">
              <w:rPr>
                <w:rFonts w:ascii="Arial" w:hAnsi="Arial" w:cs="Arial"/>
                <w:sz w:val="20"/>
                <w:szCs w:val="20"/>
              </w:rPr>
              <w:t xml:space="preserve">demonstrable </w:t>
            </w:r>
            <w:r w:rsidR="001426A8" w:rsidRPr="004A2429">
              <w:rPr>
                <w:rFonts w:ascii="Arial" w:hAnsi="Arial" w:cs="Arial"/>
                <w:sz w:val="20"/>
                <w:szCs w:val="20"/>
              </w:rPr>
              <w:t>experience.</w:t>
            </w:r>
          </w:p>
        </w:tc>
      </w:tr>
      <w:tr w:rsidR="00196F91" w:rsidRPr="004A2429" w14:paraId="614BD39D" w14:textId="77777777" w:rsidTr="00D9018F">
        <w:trPr>
          <w:trHeight w:val="397"/>
        </w:trPr>
        <w:tc>
          <w:tcPr>
            <w:cnfStyle w:val="001000000000" w:firstRow="0" w:lastRow="0" w:firstColumn="1" w:lastColumn="0" w:oddVBand="0" w:evenVBand="0" w:oddHBand="0" w:evenHBand="0" w:firstRowFirstColumn="0" w:firstRowLastColumn="0" w:lastRowFirstColumn="0" w:lastRowLastColumn="0"/>
            <w:tcW w:w="3576" w:type="pct"/>
          </w:tcPr>
          <w:p w14:paraId="11B49D4A" w14:textId="77777777" w:rsidR="00B6345A" w:rsidRPr="004A2429" w:rsidRDefault="00196F91" w:rsidP="0092284B">
            <w:pPr>
              <w:rPr>
                <w:rFonts w:ascii="Arial" w:hAnsi="Arial" w:cs="Arial"/>
                <w:sz w:val="24"/>
                <w:szCs w:val="24"/>
              </w:rPr>
            </w:pPr>
            <w:r w:rsidRPr="004A2429">
              <w:rPr>
                <w:rFonts w:ascii="Arial" w:hAnsi="Arial" w:cs="Arial"/>
                <w:sz w:val="24"/>
                <w:szCs w:val="24"/>
              </w:rPr>
              <w:t>Other Requirements</w:t>
            </w:r>
          </w:p>
          <w:p w14:paraId="5902E677" w14:textId="1255E141" w:rsidR="000F22CA" w:rsidRPr="004A2429" w:rsidRDefault="000F22CA" w:rsidP="000F22CA">
            <w:pPr>
              <w:numPr>
                <w:ilvl w:val="0"/>
                <w:numId w:val="7"/>
              </w:numPr>
              <w:tabs>
                <w:tab w:val="num" w:pos="432"/>
              </w:tabs>
              <w:rPr>
                <w:rFonts w:ascii="Arial" w:hAnsi="Arial" w:cs="Arial"/>
                <w:b w:val="0"/>
                <w:sz w:val="20"/>
                <w:szCs w:val="20"/>
              </w:rPr>
            </w:pPr>
            <w:r w:rsidRPr="004A2429">
              <w:rPr>
                <w:rFonts w:ascii="Arial" w:hAnsi="Arial" w:cs="Arial"/>
                <w:b w:val="0"/>
                <w:sz w:val="20"/>
                <w:szCs w:val="20"/>
              </w:rPr>
              <w:t>Ability to travel across the county</w:t>
            </w:r>
            <w:r w:rsidR="00F75397" w:rsidRPr="004A2429">
              <w:rPr>
                <w:rFonts w:ascii="Arial" w:hAnsi="Arial" w:cs="Arial"/>
                <w:b w:val="0"/>
                <w:sz w:val="20"/>
                <w:szCs w:val="20"/>
              </w:rPr>
              <w:t xml:space="preserve"> and other locations</w:t>
            </w:r>
          </w:p>
          <w:p w14:paraId="1633201B" w14:textId="65B37EE4" w:rsidR="00520A5A" w:rsidRPr="004A2429" w:rsidRDefault="000F22CA" w:rsidP="003C1D0A">
            <w:pPr>
              <w:numPr>
                <w:ilvl w:val="0"/>
                <w:numId w:val="7"/>
              </w:numPr>
              <w:tabs>
                <w:tab w:val="num" w:pos="432"/>
              </w:tabs>
              <w:rPr>
                <w:rFonts w:ascii="Arial" w:hAnsi="Arial" w:cs="Arial"/>
                <w:b w:val="0"/>
                <w:sz w:val="20"/>
                <w:szCs w:val="20"/>
              </w:rPr>
            </w:pPr>
            <w:r w:rsidRPr="004A2429">
              <w:rPr>
                <w:rFonts w:ascii="Arial" w:hAnsi="Arial" w:cs="Arial"/>
                <w:b w:val="0"/>
                <w:sz w:val="20"/>
                <w:szCs w:val="20"/>
              </w:rPr>
              <w:t>Ability to attend meetings outside of normal business hours</w:t>
            </w:r>
          </w:p>
        </w:tc>
        <w:tc>
          <w:tcPr>
            <w:tcW w:w="1424" w:type="pct"/>
            <w:shd w:val="clear" w:color="auto" w:fill="EAF1DD" w:themeFill="accent3" w:themeFillTint="33"/>
          </w:tcPr>
          <w:p w14:paraId="7A95D651" w14:textId="39E95015" w:rsidR="00EA1954" w:rsidRPr="004A2429" w:rsidRDefault="00EA1954" w:rsidP="001D05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4A2429" w14:paraId="1FE2D5D4" w14:textId="77777777" w:rsidTr="00D901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6" w:type="pct"/>
            <w:vAlign w:val="center"/>
          </w:tcPr>
          <w:p w14:paraId="35022758" w14:textId="77777777" w:rsidR="00DC25F8" w:rsidRPr="004A2429" w:rsidRDefault="00DC25F8" w:rsidP="0092284B">
            <w:pPr>
              <w:rPr>
                <w:rFonts w:ascii="Arial" w:hAnsi="Arial" w:cs="Arial"/>
                <w:sz w:val="24"/>
                <w:szCs w:val="24"/>
              </w:rPr>
            </w:pPr>
            <w:r w:rsidRPr="004A2429">
              <w:rPr>
                <w:rFonts w:ascii="Arial" w:hAnsi="Arial" w:cs="Arial"/>
                <w:sz w:val="24"/>
                <w:szCs w:val="24"/>
              </w:rPr>
              <w:t xml:space="preserve">Behaviours </w:t>
            </w:r>
          </w:p>
        </w:tc>
        <w:tc>
          <w:tcPr>
            <w:tcW w:w="1424" w:type="pct"/>
            <w:shd w:val="clear" w:color="auto" w:fill="EAF1DD" w:themeFill="accent3" w:themeFillTint="33"/>
            <w:vAlign w:val="center"/>
          </w:tcPr>
          <w:p w14:paraId="2EAC37BB" w14:textId="77777777" w:rsidR="00DC25F8" w:rsidRPr="004A2429" w:rsidRDefault="009B744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DC25F8" w:rsidRPr="004A2429">
                <w:rPr>
                  <w:rStyle w:val="Hyperlink"/>
                  <w:rFonts w:ascii="Arial" w:hAnsi="Arial" w:cs="Arial"/>
                  <w:sz w:val="24"/>
                  <w:szCs w:val="24"/>
                </w:rPr>
                <w:t>Link</w:t>
              </w:r>
            </w:hyperlink>
          </w:p>
        </w:tc>
      </w:tr>
    </w:tbl>
    <w:p w14:paraId="700B8415" w14:textId="6C77B770" w:rsidR="0022233C" w:rsidRPr="004A2429" w:rsidRDefault="00520A5A" w:rsidP="00F22897">
      <w:pPr>
        <w:rPr>
          <w:rFonts w:ascii="Arial" w:hAnsi="Arial" w:cs="Arial"/>
          <w:color w:val="FF0000"/>
          <w:sz w:val="18"/>
          <w:szCs w:val="18"/>
        </w:rPr>
      </w:pPr>
      <w:r w:rsidRPr="004A2429">
        <w:rPr>
          <w:rFonts w:ascii="Arial" w:hAnsi="Arial" w:cs="Arial"/>
          <w:sz w:val="20"/>
          <w:szCs w:val="20"/>
        </w:rPr>
        <w:br/>
        <w:t>NB – Assessment criteria for recruitment will be notified separately.</w:t>
      </w:r>
      <w:r w:rsidRPr="004A2429">
        <w:rPr>
          <w:rFonts w:ascii="Arial" w:hAnsi="Arial" w:cs="Arial"/>
          <w:sz w:val="20"/>
          <w:szCs w:val="20"/>
        </w:rPr>
        <w:br/>
      </w:r>
      <w:r w:rsidRPr="004A242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r w:rsidR="00646A87" w:rsidRPr="004A2429">
        <w:rPr>
          <w:rFonts w:ascii="Arial" w:hAnsi="Arial" w:cs="Arial"/>
          <w:color w:val="FF0000"/>
          <w:sz w:val="18"/>
          <w:szCs w:val="18"/>
        </w:rPr>
        <w:t>.</w:t>
      </w:r>
    </w:p>
    <w:sectPr w:rsidR="0022233C" w:rsidRPr="004A2429" w:rsidSect="003918AA">
      <w:headerReference w:type="even" r:id="rId15"/>
      <w:headerReference w:type="default" r:id="rId16"/>
      <w:footerReference w:type="even" r:id="rId17"/>
      <w:footerReference w:type="default" r:id="rId18"/>
      <w:headerReference w:type="first" r:id="rId19"/>
      <w:footerReference w:type="first" r:id="rId2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85A9" w14:textId="77777777" w:rsidR="002A4E6F" w:rsidRDefault="002A4E6F" w:rsidP="003E2AA5">
      <w:pPr>
        <w:spacing w:after="0" w:line="240" w:lineRule="auto"/>
      </w:pPr>
      <w:r>
        <w:separator/>
      </w:r>
    </w:p>
  </w:endnote>
  <w:endnote w:type="continuationSeparator" w:id="0">
    <w:p w14:paraId="1E440B88" w14:textId="77777777" w:rsidR="002A4E6F" w:rsidRDefault="002A4E6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EF86" w14:textId="77777777" w:rsidR="009B744C" w:rsidRDefault="009B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4531" w14:textId="7D0F5C28" w:rsidR="0098323F" w:rsidRDefault="0098323F">
    <w:pPr>
      <w:pStyle w:val="Footer"/>
    </w:pPr>
    <w:r>
      <w:rPr>
        <w:noProof/>
        <w:lang w:eastAsia="en-GB"/>
      </w:rPr>
      <mc:AlternateContent>
        <mc:Choice Requires="wps">
          <w:drawing>
            <wp:anchor distT="0" distB="0" distL="114300" distR="114300" simplePos="0" relativeHeight="251661312" behindDoc="0" locked="0" layoutInCell="0" allowOverlap="1" wp14:anchorId="514F560D" wp14:editId="791D1B7B">
              <wp:simplePos x="0" y="0"/>
              <wp:positionH relativeFrom="page">
                <wp:posOffset>0</wp:posOffset>
              </wp:positionH>
              <wp:positionV relativeFrom="page">
                <wp:posOffset>10227945</wp:posOffset>
              </wp:positionV>
              <wp:extent cx="7560310" cy="273050"/>
              <wp:effectExtent l="0" t="0" r="0" b="12700"/>
              <wp:wrapNone/>
              <wp:docPr id="7" name="MSIPCMe54c42c29a95ab5ada471f5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5F449" w14:textId="05F9ED90" w:rsidR="0098323F" w:rsidRPr="0098323F" w:rsidRDefault="0098323F" w:rsidP="0098323F">
                          <w:pPr>
                            <w:spacing w:after="0"/>
                            <w:jc w:val="center"/>
                            <w:rPr>
                              <w:rFonts w:ascii="Calibri" w:hAnsi="Calibri" w:cs="Calibri"/>
                              <w:color w:val="FF0000"/>
                              <w:sz w:val="20"/>
                            </w:rPr>
                          </w:pPr>
                          <w:r w:rsidRPr="0098323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4F560D" id="_x0000_t202" coordsize="21600,21600" o:spt="202" path="m,l,21600r21600,l21600,xe">
              <v:stroke joinstyle="miter"/>
              <v:path gradientshapeok="t" o:connecttype="rect"/>
            </v:shapetype>
            <v:shape id="MSIPCMe54c42c29a95ab5ada471f56"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ftsLiRUDAAA1BgAADgAAAAAAAAAAAAAAAAAu&#10;AgAAZHJzL2Uyb0RvYy54bWxQSwECLQAUAAYACAAAACEAn9VB7N8AAAALAQAADwAAAAAAAAAAAAAA&#10;AABvBQAAZHJzL2Rvd25yZXYueG1sUEsFBgAAAAAEAAQA8wAAAHsGAAAAAA==&#10;" o:allowincell="f" filled="f" stroked="f" strokeweight=".5pt">
              <v:fill o:detectmouseclick="t"/>
              <v:textbox inset=",0,,0">
                <w:txbxContent>
                  <w:p w14:paraId="2985F449" w14:textId="05F9ED90" w:rsidR="0098323F" w:rsidRPr="0098323F" w:rsidRDefault="0098323F" w:rsidP="0098323F">
                    <w:pPr>
                      <w:spacing w:after="0"/>
                      <w:jc w:val="center"/>
                      <w:rPr>
                        <w:rFonts w:ascii="Calibri" w:hAnsi="Calibri" w:cs="Calibri"/>
                        <w:color w:val="FF0000"/>
                        <w:sz w:val="20"/>
                      </w:rPr>
                    </w:pPr>
                    <w:r w:rsidRPr="0098323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CC45" w14:textId="77777777" w:rsidR="009B744C" w:rsidRDefault="009B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D6FA" w14:textId="77777777" w:rsidR="002A4E6F" w:rsidRDefault="002A4E6F" w:rsidP="003E2AA5">
      <w:pPr>
        <w:spacing w:after="0" w:line="240" w:lineRule="auto"/>
      </w:pPr>
      <w:r>
        <w:separator/>
      </w:r>
    </w:p>
  </w:footnote>
  <w:footnote w:type="continuationSeparator" w:id="0">
    <w:p w14:paraId="147C0113" w14:textId="77777777" w:rsidR="002A4E6F" w:rsidRDefault="002A4E6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97B1" w14:textId="77777777" w:rsidR="003E2AA5" w:rsidRDefault="009B744C">
    <w:pPr>
      <w:pStyle w:val="Header"/>
    </w:pPr>
    <w:r>
      <w:rPr>
        <w:noProof/>
        <w:lang w:eastAsia="en-GB"/>
      </w:rPr>
      <w:pict w14:anchorId="4125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639B" w14:textId="77777777" w:rsidR="00F3142C" w:rsidRDefault="003918AA">
    <w:pPr>
      <w:pStyle w:val="Header"/>
    </w:pPr>
    <w:r>
      <w:rPr>
        <w:noProof/>
        <w:lang w:eastAsia="en-GB"/>
      </w:rPr>
      <w:drawing>
        <wp:anchor distT="0" distB="0" distL="114300" distR="114300" simplePos="0" relativeHeight="251660288" behindDoc="1" locked="0" layoutInCell="1" allowOverlap="1" wp14:anchorId="4C9FED6D" wp14:editId="2E643C7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E511" w14:textId="77777777" w:rsidR="003E2AA5" w:rsidRDefault="009B744C">
    <w:pPr>
      <w:pStyle w:val="Header"/>
    </w:pPr>
    <w:r>
      <w:rPr>
        <w:noProof/>
        <w:lang w:eastAsia="en-GB"/>
      </w:rPr>
      <w:pict w14:anchorId="566FD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03B48ED4"/>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8AB0E520"/>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E5B4E"/>
    <w:multiLevelType w:val="hybridMultilevel"/>
    <w:tmpl w:val="07C2FD5A"/>
    <w:lvl w:ilvl="0" w:tplc="A4C22ACA">
      <w:start w:val="1"/>
      <w:numFmt w:val="bullet"/>
      <w:lvlText w:val=""/>
      <w:lvlJc w:val="left"/>
      <w:pPr>
        <w:ind w:left="360" w:hanging="360"/>
      </w:pPr>
      <w:rPr>
        <w:rFonts w:ascii="Symbol" w:hAnsi="Symbol" w:hint="default"/>
        <w:color w:val="FF0000"/>
        <w:sz w:val="22"/>
        <w:szCs w:val="22"/>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610"/>
        </w:tabs>
        <w:ind w:left="1610" w:hanging="360"/>
      </w:pPr>
    </w:lvl>
    <w:lvl w:ilvl="2" w:tplc="FFFFFFFF" w:tentative="1">
      <w:start w:val="1"/>
      <w:numFmt w:val="lowerRoman"/>
      <w:lvlText w:val="%3."/>
      <w:lvlJc w:val="right"/>
      <w:pPr>
        <w:tabs>
          <w:tab w:val="num" w:pos="2330"/>
        </w:tabs>
        <w:ind w:left="2330" w:hanging="180"/>
      </w:pPr>
    </w:lvl>
    <w:lvl w:ilvl="3" w:tplc="FFFFFFFF" w:tentative="1">
      <w:start w:val="1"/>
      <w:numFmt w:val="decimal"/>
      <w:lvlText w:val="%4."/>
      <w:lvlJc w:val="left"/>
      <w:pPr>
        <w:tabs>
          <w:tab w:val="num" w:pos="3050"/>
        </w:tabs>
        <w:ind w:left="3050" w:hanging="360"/>
      </w:pPr>
    </w:lvl>
    <w:lvl w:ilvl="4" w:tplc="FFFFFFFF" w:tentative="1">
      <w:start w:val="1"/>
      <w:numFmt w:val="lowerLetter"/>
      <w:lvlText w:val="%5."/>
      <w:lvlJc w:val="left"/>
      <w:pPr>
        <w:tabs>
          <w:tab w:val="num" w:pos="3770"/>
        </w:tabs>
        <w:ind w:left="3770" w:hanging="360"/>
      </w:pPr>
    </w:lvl>
    <w:lvl w:ilvl="5" w:tplc="FFFFFFFF" w:tentative="1">
      <w:start w:val="1"/>
      <w:numFmt w:val="lowerRoman"/>
      <w:lvlText w:val="%6."/>
      <w:lvlJc w:val="right"/>
      <w:pPr>
        <w:tabs>
          <w:tab w:val="num" w:pos="4490"/>
        </w:tabs>
        <w:ind w:left="4490" w:hanging="180"/>
      </w:pPr>
    </w:lvl>
    <w:lvl w:ilvl="6" w:tplc="FFFFFFFF" w:tentative="1">
      <w:start w:val="1"/>
      <w:numFmt w:val="decimal"/>
      <w:lvlText w:val="%7."/>
      <w:lvlJc w:val="left"/>
      <w:pPr>
        <w:tabs>
          <w:tab w:val="num" w:pos="5210"/>
        </w:tabs>
        <w:ind w:left="5210" w:hanging="360"/>
      </w:pPr>
    </w:lvl>
    <w:lvl w:ilvl="7" w:tplc="FFFFFFFF" w:tentative="1">
      <w:start w:val="1"/>
      <w:numFmt w:val="lowerLetter"/>
      <w:lvlText w:val="%8."/>
      <w:lvlJc w:val="left"/>
      <w:pPr>
        <w:tabs>
          <w:tab w:val="num" w:pos="5930"/>
        </w:tabs>
        <w:ind w:left="5930" w:hanging="360"/>
      </w:pPr>
    </w:lvl>
    <w:lvl w:ilvl="8" w:tplc="FFFFFFFF" w:tentative="1">
      <w:start w:val="1"/>
      <w:numFmt w:val="lowerRoman"/>
      <w:lvlText w:val="%9."/>
      <w:lvlJc w:val="right"/>
      <w:pPr>
        <w:tabs>
          <w:tab w:val="num" w:pos="6650"/>
        </w:tabs>
        <w:ind w:left="6650" w:hanging="180"/>
      </w:pPr>
    </w:lvl>
  </w:abstractNum>
  <w:abstractNum w:abstractNumId="8" w15:restartNumberingAfterBreak="0">
    <w:nsid w:val="2C003E6F"/>
    <w:multiLevelType w:val="hybridMultilevel"/>
    <w:tmpl w:val="872AB8C8"/>
    <w:lvl w:ilvl="0" w:tplc="47AE7358">
      <w:start w:val="1"/>
      <w:numFmt w:val="bullet"/>
      <w:lvlText w:val=""/>
      <w:lvlJc w:val="left"/>
      <w:pPr>
        <w:tabs>
          <w:tab w:val="num" w:pos="520"/>
        </w:tabs>
        <w:ind w:left="520" w:hanging="340"/>
      </w:pPr>
      <w:rPr>
        <w:rFonts w:ascii="Symbol" w:hAnsi="Symbol" w:hint="default"/>
        <w:color w:val="000000"/>
        <w:sz w:val="22"/>
        <w:szCs w:val="22"/>
        <w:u w:color="FF0000"/>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DCD3B9C"/>
    <w:multiLevelType w:val="hybridMultilevel"/>
    <w:tmpl w:val="AC3AC184"/>
    <w:lvl w:ilvl="0" w:tplc="08090001">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E0B14DA"/>
    <w:multiLevelType w:val="hybridMultilevel"/>
    <w:tmpl w:val="B514485E"/>
    <w:lvl w:ilvl="0" w:tplc="8012A5E4">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A1517"/>
    <w:multiLevelType w:val="hybridMultilevel"/>
    <w:tmpl w:val="B276F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7FC292A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58B44B4"/>
    <w:multiLevelType w:val="hybridMultilevel"/>
    <w:tmpl w:val="0A56D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C08E7"/>
    <w:multiLevelType w:val="hybridMultilevel"/>
    <w:tmpl w:val="4A4E01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C3361"/>
    <w:multiLevelType w:val="hybridMultilevel"/>
    <w:tmpl w:val="4DC4D7F8"/>
    <w:lvl w:ilvl="0" w:tplc="AE7E84E8">
      <w:start w:val="1"/>
      <w:numFmt w:val="bullet"/>
      <w:lvlText w:val=""/>
      <w:lvlJc w:val="left"/>
      <w:pPr>
        <w:tabs>
          <w:tab w:val="num" w:pos="520"/>
        </w:tabs>
        <w:ind w:left="520" w:hanging="340"/>
      </w:pPr>
      <w:rPr>
        <w:rFonts w:ascii="Symbol" w:hAnsi="Symbol" w:hint="default"/>
        <w:color w:val="FF0000"/>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A16BFD"/>
    <w:multiLevelType w:val="hybridMultilevel"/>
    <w:tmpl w:val="404C2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5F3C44F9"/>
    <w:multiLevelType w:val="hybridMultilevel"/>
    <w:tmpl w:val="984C1598"/>
    <w:lvl w:ilvl="0" w:tplc="742AEB04">
      <w:start w:val="1"/>
      <w:numFmt w:val="bullet"/>
      <w:lvlText w:val=""/>
      <w:lvlJc w:val="left"/>
      <w:pPr>
        <w:tabs>
          <w:tab w:val="num" w:pos="520"/>
        </w:tabs>
        <w:ind w:left="520" w:hanging="340"/>
      </w:pPr>
      <w:rPr>
        <w:rFonts w:ascii="Symbol" w:hAnsi="Symbol" w:hint="default"/>
        <w:color w:val="FF0000"/>
        <w:sz w:val="22"/>
        <w:szCs w:val="22"/>
        <w:u w:color="FF0000"/>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D5172"/>
    <w:multiLevelType w:val="hybridMultilevel"/>
    <w:tmpl w:val="4D6ED1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CC6F7B"/>
    <w:multiLevelType w:val="hybridMultilevel"/>
    <w:tmpl w:val="7B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43151"/>
    <w:multiLevelType w:val="hybridMultilevel"/>
    <w:tmpl w:val="0926520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4"/>
  </w:num>
  <w:num w:numId="4">
    <w:abstractNumId w:val="13"/>
  </w:num>
  <w:num w:numId="5">
    <w:abstractNumId w:val="19"/>
  </w:num>
  <w:num w:numId="6">
    <w:abstractNumId w:val="4"/>
  </w:num>
  <w:num w:numId="7">
    <w:abstractNumId w:val="17"/>
  </w:num>
  <w:num w:numId="8">
    <w:abstractNumId w:val="3"/>
  </w:num>
  <w:num w:numId="9">
    <w:abstractNumId w:val="2"/>
  </w:num>
  <w:num w:numId="10">
    <w:abstractNumId w:val="12"/>
  </w:num>
  <w:num w:numId="11">
    <w:abstractNumId w:val="15"/>
  </w:num>
  <w:num w:numId="12">
    <w:abstractNumId w:val="11"/>
  </w:num>
  <w:num w:numId="13">
    <w:abstractNumId w:val="20"/>
  </w:num>
  <w:num w:numId="14">
    <w:abstractNumId w:val="25"/>
  </w:num>
  <w:num w:numId="15">
    <w:abstractNumId w:val="16"/>
  </w:num>
  <w:num w:numId="16">
    <w:abstractNumId w:val="1"/>
  </w:num>
  <w:num w:numId="17">
    <w:abstractNumId w:val="23"/>
  </w:num>
  <w:num w:numId="18">
    <w:abstractNumId w:val="10"/>
  </w:num>
  <w:num w:numId="19">
    <w:abstractNumId w:val="0"/>
  </w:num>
  <w:num w:numId="20">
    <w:abstractNumId w:val="26"/>
  </w:num>
  <w:num w:numId="21">
    <w:abstractNumId w:val="21"/>
  </w:num>
  <w:num w:numId="22">
    <w:abstractNumId w:val="9"/>
  </w:num>
  <w:num w:numId="23">
    <w:abstractNumId w:val="22"/>
  </w:num>
  <w:num w:numId="24">
    <w:abstractNumId w:val="8"/>
  </w:num>
  <w:num w:numId="25">
    <w:abstractNumId w:val="18"/>
  </w:num>
  <w:num w:numId="26">
    <w:abstractNumId w:val="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25BF"/>
    <w:rsid w:val="00016D6C"/>
    <w:rsid w:val="00023C6A"/>
    <w:rsid w:val="0002582A"/>
    <w:rsid w:val="00037502"/>
    <w:rsid w:val="00041F13"/>
    <w:rsid w:val="00070536"/>
    <w:rsid w:val="00075A2B"/>
    <w:rsid w:val="000760C1"/>
    <w:rsid w:val="0007676D"/>
    <w:rsid w:val="000818C5"/>
    <w:rsid w:val="000850BC"/>
    <w:rsid w:val="00096B16"/>
    <w:rsid w:val="000A032C"/>
    <w:rsid w:val="000B0742"/>
    <w:rsid w:val="000B33FB"/>
    <w:rsid w:val="000C3D85"/>
    <w:rsid w:val="000C3E90"/>
    <w:rsid w:val="000F22CA"/>
    <w:rsid w:val="00102452"/>
    <w:rsid w:val="00111BEB"/>
    <w:rsid w:val="00113F9C"/>
    <w:rsid w:val="00114FAE"/>
    <w:rsid w:val="0013088E"/>
    <w:rsid w:val="00130DB6"/>
    <w:rsid w:val="001426A8"/>
    <w:rsid w:val="00142E48"/>
    <w:rsid w:val="00156444"/>
    <w:rsid w:val="00156F51"/>
    <w:rsid w:val="00164AC2"/>
    <w:rsid w:val="001841E7"/>
    <w:rsid w:val="00187F03"/>
    <w:rsid w:val="001950C6"/>
    <w:rsid w:val="001959AB"/>
    <w:rsid w:val="00196F91"/>
    <w:rsid w:val="001D0537"/>
    <w:rsid w:val="001D7A21"/>
    <w:rsid w:val="001E4CA5"/>
    <w:rsid w:val="001E4E23"/>
    <w:rsid w:val="001E6259"/>
    <w:rsid w:val="001E7483"/>
    <w:rsid w:val="001F0498"/>
    <w:rsid w:val="001F3C96"/>
    <w:rsid w:val="00202450"/>
    <w:rsid w:val="00220152"/>
    <w:rsid w:val="00221FEA"/>
    <w:rsid w:val="0022233C"/>
    <w:rsid w:val="0022714B"/>
    <w:rsid w:val="00234CAC"/>
    <w:rsid w:val="002352BA"/>
    <w:rsid w:val="002403B0"/>
    <w:rsid w:val="002404E9"/>
    <w:rsid w:val="00250EF9"/>
    <w:rsid w:val="00273D42"/>
    <w:rsid w:val="00277F08"/>
    <w:rsid w:val="00283582"/>
    <w:rsid w:val="00287313"/>
    <w:rsid w:val="002A4E6F"/>
    <w:rsid w:val="002B491F"/>
    <w:rsid w:val="002D2484"/>
    <w:rsid w:val="002D3FFB"/>
    <w:rsid w:val="002E1DA0"/>
    <w:rsid w:val="002E389A"/>
    <w:rsid w:val="00301EDF"/>
    <w:rsid w:val="0030666A"/>
    <w:rsid w:val="00312F6D"/>
    <w:rsid w:val="00314520"/>
    <w:rsid w:val="00353CB6"/>
    <w:rsid w:val="003821AE"/>
    <w:rsid w:val="00390E1E"/>
    <w:rsid w:val="003918AA"/>
    <w:rsid w:val="003918B5"/>
    <w:rsid w:val="003B4FCA"/>
    <w:rsid w:val="003B629C"/>
    <w:rsid w:val="003B7617"/>
    <w:rsid w:val="003C1D0A"/>
    <w:rsid w:val="003C3A18"/>
    <w:rsid w:val="003D026B"/>
    <w:rsid w:val="003D475D"/>
    <w:rsid w:val="003E0936"/>
    <w:rsid w:val="003E2AA5"/>
    <w:rsid w:val="003F1DED"/>
    <w:rsid w:val="003F5155"/>
    <w:rsid w:val="003F6CB8"/>
    <w:rsid w:val="00403CC6"/>
    <w:rsid w:val="0040718B"/>
    <w:rsid w:val="00407E86"/>
    <w:rsid w:val="00422B2C"/>
    <w:rsid w:val="00422EEC"/>
    <w:rsid w:val="00425F78"/>
    <w:rsid w:val="00426161"/>
    <w:rsid w:val="004350D3"/>
    <w:rsid w:val="00435939"/>
    <w:rsid w:val="00442D78"/>
    <w:rsid w:val="004672AF"/>
    <w:rsid w:val="004675D7"/>
    <w:rsid w:val="004769C4"/>
    <w:rsid w:val="00476ADA"/>
    <w:rsid w:val="00477D59"/>
    <w:rsid w:val="00494C77"/>
    <w:rsid w:val="00496FC1"/>
    <w:rsid w:val="004A2429"/>
    <w:rsid w:val="004B069E"/>
    <w:rsid w:val="004B3F09"/>
    <w:rsid w:val="004C4C86"/>
    <w:rsid w:val="00516759"/>
    <w:rsid w:val="00520A5A"/>
    <w:rsid w:val="005238DF"/>
    <w:rsid w:val="0052660C"/>
    <w:rsid w:val="0053175C"/>
    <w:rsid w:val="00547BCC"/>
    <w:rsid w:val="0055599D"/>
    <w:rsid w:val="00571275"/>
    <w:rsid w:val="0057272F"/>
    <w:rsid w:val="00574ED3"/>
    <w:rsid w:val="00581A0C"/>
    <w:rsid w:val="00582C05"/>
    <w:rsid w:val="00593DDE"/>
    <w:rsid w:val="005977D1"/>
    <w:rsid w:val="005A1D13"/>
    <w:rsid w:val="005A6406"/>
    <w:rsid w:val="005B11F9"/>
    <w:rsid w:val="005C3DA1"/>
    <w:rsid w:val="005D5E18"/>
    <w:rsid w:val="005D5F3F"/>
    <w:rsid w:val="005E011F"/>
    <w:rsid w:val="005F2BA8"/>
    <w:rsid w:val="006047B9"/>
    <w:rsid w:val="00621C7D"/>
    <w:rsid w:val="00627279"/>
    <w:rsid w:val="00631D0C"/>
    <w:rsid w:val="00635792"/>
    <w:rsid w:val="00636B41"/>
    <w:rsid w:val="00637664"/>
    <w:rsid w:val="00637A5A"/>
    <w:rsid w:val="006411CA"/>
    <w:rsid w:val="00641B6B"/>
    <w:rsid w:val="00642C00"/>
    <w:rsid w:val="00646A87"/>
    <w:rsid w:val="00670065"/>
    <w:rsid w:val="0067326B"/>
    <w:rsid w:val="00677E7F"/>
    <w:rsid w:val="00682F34"/>
    <w:rsid w:val="006874F1"/>
    <w:rsid w:val="006916B4"/>
    <w:rsid w:val="006926B1"/>
    <w:rsid w:val="00693F0C"/>
    <w:rsid w:val="006A12DE"/>
    <w:rsid w:val="006A1F76"/>
    <w:rsid w:val="006A4D3A"/>
    <w:rsid w:val="006A52D2"/>
    <w:rsid w:val="006A687F"/>
    <w:rsid w:val="006A6C89"/>
    <w:rsid w:val="006A6E90"/>
    <w:rsid w:val="006B16D9"/>
    <w:rsid w:val="006B576D"/>
    <w:rsid w:val="006B6FEF"/>
    <w:rsid w:val="006C2A77"/>
    <w:rsid w:val="006F669C"/>
    <w:rsid w:val="00706CC1"/>
    <w:rsid w:val="00706F63"/>
    <w:rsid w:val="00712186"/>
    <w:rsid w:val="00712872"/>
    <w:rsid w:val="00720F6F"/>
    <w:rsid w:val="007273C3"/>
    <w:rsid w:val="007511A3"/>
    <w:rsid w:val="00781EE0"/>
    <w:rsid w:val="007858EE"/>
    <w:rsid w:val="007932F7"/>
    <w:rsid w:val="007A5DAE"/>
    <w:rsid w:val="007C2C01"/>
    <w:rsid w:val="007D5A42"/>
    <w:rsid w:val="007D7D94"/>
    <w:rsid w:val="007F1436"/>
    <w:rsid w:val="008111E0"/>
    <w:rsid w:val="008145DD"/>
    <w:rsid w:val="00820710"/>
    <w:rsid w:val="008221FD"/>
    <w:rsid w:val="00831ED8"/>
    <w:rsid w:val="0083242C"/>
    <w:rsid w:val="00843BA6"/>
    <w:rsid w:val="00850D91"/>
    <w:rsid w:val="00856C62"/>
    <w:rsid w:val="008577A0"/>
    <w:rsid w:val="0086562E"/>
    <w:rsid w:val="00881917"/>
    <w:rsid w:val="0088204B"/>
    <w:rsid w:val="00884207"/>
    <w:rsid w:val="00884DD3"/>
    <w:rsid w:val="0088723D"/>
    <w:rsid w:val="00887627"/>
    <w:rsid w:val="00891AC7"/>
    <w:rsid w:val="008B6A10"/>
    <w:rsid w:val="008C6090"/>
    <w:rsid w:val="008C68F6"/>
    <w:rsid w:val="008D05B9"/>
    <w:rsid w:val="008E2CD8"/>
    <w:rsid w:val="008E39D8"/>
    <w:rsid w:val="008E6411"/>
    <w:rsid w:val="00900270"/>
    <w:rsid w:val="0090385A"/>
    <w:rsid w:val="00903D8B"/>
    <w:rsid w:val="009148AE"/>
    <w:rsid w:val="00916B05"/>
    <w:rsid w:val="0092284B"/>
    <w:rsid w:val="00923BD5"/>
    <w:rsid w:val="00933779"/>
    <w:rsid w:val="00936882"/>
    <w:rsid w:val="00936964"/>
    <w:rsid w:val="009558F5"/>
    <w:rsid w:val="009773A4"/>
    <w:rsid w:val="0098323F"/>
    <w:rsid w:val="00993EB8"/>
    <w:rsid w:val="009A77FE"/>
    <w:rsid w:val="009B2318"/>
    <w:rsid w:val="009B4379"/>
    <w:rsid w:val="009B744C"/>
    <w:rsid w:val="009C29A3"/>
    <w:rsid w:val="009C6395"/>
    <w:rsid w:val="009C7F94"/>
    <w:rsid w:val="009D3510"/>
    <w:rsid w:val="009E4938"/>
    <w:rsid w:val="009E6E93"/>
    <w:rsid w:val="00A1133D"/>
    <w:rsid w:val="00A11CDB"/>
    <w:rsid w:val="00A175BB"/>
    <w:rsid w:val="00A221FD"/>
    <w:rsid w:val="00A22965"/>
    <w:rsid w:val="00A24F0E"/>
    <w:rsid w:val="00A4153A"/>
    <w:rsid w:val="00A43965"/>
    <w:rsid w:val="00A44D22"/>
    <w:rsid w:val="00A551A3"/>
    <w:rsid w:val="00A5777E"/>
    <w:rsid w:val="00A57D3F"/>
    <w:rsid w:val="00A63FC5"/>
    <w:rsid w:val="00A77687"/>
    <w:rsid w:val="00A80E3A"/>
    <w:rsid w:val="00A83BC0"/>
    <w:rsid w:val="00A95FF8"/>
    <w:rsid w:val="00AA202B"/>
    <w:rsid w:val="00AA56F7"/>
    <w:rsid w:val="00AB2C04"/>
    <w:rsid w:val="00AD5822"/>
    <w:rsid w:val="00AD595E"/>
    <w:rsid w:val="00AD6166"/>
    <w:rsid w:val="00AD6174"/>
    <w:rsid w:val="00AF38C5"/>
    <w:rsid w:val="00AF4D39"/>
    <w:rsid w:val="00B12494"/>
    <w:rsid w:val="00B13CC0"/>
    <w:rsid w:val="00B258BF"/>
    <w:rsid w:val="00B2734A"/>
    <w:rsid w:val="00B32601"/>
    <w:rsid w:val="00B35AD2"/>
    <w:rsid w:val="00B61368"/>
    <w:rsid w:val="00B6345A"/>
    <w:rsid w:val="00B703D2"/>
    <w:rsid w:val="00B71575"/>
    <w:rsid w:val="00B71EBB"/>
    <w:rsid w:val="00B86C6D"/>
    <w:rsid w:val="00BA7381"/>
    <w:rsid w:val="00BC08FA"/>
    <w:rsid w:val="00BC655F"/>
    <w:rsid w:val="00BE027E"/>
    <w:rsid w:val="00BE037C"/>
    <w:rsid w:val="00BE2D1A"/>
    <w:rsid w:val="00BE5BA3"/>
    <w:rsid w:val="00BE6E49"/>
    <w:rsid w:val="00BF4669"/>
    <w:rsid w:val="00C0743D"/>
    <w:rsid w:val="00C1117D"/>
    <w:rsid w:val="00C205C2"/>
    <w:rsid w:val="00C22768"/>
    <w:rsid w:val="00C370AD"/>
    <w:rsid w:val="00C438FD"/>
    <w:rsid w:val="00C5030E"/>
    <w:rsid w:val="00C506F1"/>
    <w:rsid w:val="00C6120B"/>
    <w:rsid w:val="00C644FD"/>
    <w:rsid w:val="00C77911"/>
    <w:rsid w:val="00C8237A"/>
    <w:rsid w:val="00C826BB"/>
    <w:rsid w:val="00C83F61"/>
    <w:rsid w:val="00C934F6"/>
    <w:rsid w:val="00CB5287"/>
    <w:rsid w:val="00CB5707"/>
    <w:rsid w:val="00CC61E3"/>
    <w:rsid w:val="00CD662D"/>
    <w:rsid w:val="00CD731A"/>
    <w:rsid w:val="00CE20B4"/>
    <w:rsid w:val="00CF60D0"/>
    <w:rsid w:val="00D03DF3"/>
    <w:rsid w:val="00D14AF2"/>
    <w:rsid w:val="00D166AF"/>
    <w:rsid w:val="00D30A79"/>
    <w:rsid w:val="00D30F35"/>
    <w:rsid w:val="00D3385A"/>
    <w:rsid w:val="00D632E4"/>
    <w:rsid w:val="00D74E13"/>
    <w:rsid w:val="00D804A6"/>
    <w:rsid w:val="00D81CAD"/>
    <w:rsid w:val="00D84FCC"/>
    <w:rsid w:val="00D9018F"/>
    <w:rsid w:val="00D929A3"/>
    <w:rsid w:val="00D92EE9"/>
    <w:rsid w:val="00DA25B4"/>
    <w:rsid w:val="00DA2973"/>
    <w:rsid w:val="00DA47F8"/>
    <w:rsid w:val="00DB2AC4"/>
    <w:rsid w:val="00DB4CA1"/>
    <w:rsid w:val="00DC25F8"/>
    <w:rsid w:val="00DF63DD"/>
    <w:rsid w:val="00E00A52"/>
    <w:rsid w:val="00E24555"/>
    <w:rsid w:val="00E259AB"/>
    <w:rsid w:val="00E2784D"/>
    <w:rsid w:val="00E3047F"/>
    <w:rsid w:val="00E308A2"/>
    <w:rsid w:val="00E33CD6"/>
    <w:rsid w:val="00E552C2"/>
    <w:rsid w:val="00E56EF7"/>
    <w:rsid w:val="00E62A22"/>
    <w:rsid w:val="00E63675"/>
    <w:rsid w:val="00E66A1B"/>
    <w:rsid w:val="00EA1954"/>
    <w:rsid w:val="00EC4CBA"/>
    <w:rsid w:val="00ED29C6"/>
    <w:rsid w:val="00EE1077"/>
    <w:rsid w:val="00EE1662"/>
    <w:rsid w:val="00EE219C"/>
    <w:rsid w:val="00EF115A"/>
    <w:rsid w:val="00EF25B4"/>
    <w:rsid w:val="00EF6F6E"/>
    <w:rsid w:val="00F10CAD"/>
    <w:rsid w:val="00F2036C"/>
    <w:rsid w:val="00F22897"/>
    <w:rsid w:val="00F25709"/>
    <w:rsid w:val="00F25B48"/>
    <w:rsid w:val="00F3142C"/>
    <w:rsid w:val="00F3633A"/>
    <w:rsid w:val="00F607DF"/>
    <w:rsid w:val="00F72414"/>
    <w:rsid w:val="00F75397"/>
    <w:rsid w:val="00F760C8"/>
    <w:rsid w:val="00F8223B"/>
    <w:rsid w:val="00F85175"/>
    <w:rsid w:val="00F86452"/>
    <w:rsid w:val="00F947DB"/>
    <w:rsid w:val="00F949A8"/>
    <w:rsid w:val="00F94CB5"/>
    <w:rsid w:val="00F95B7F"/>
    <w:rsid w:val="00F96637"/>
    <w:rsid w:val="00FA3D2B"/>
    <w:rsid w:val="00FA5BF5"/>
    <w:rsid w:val="00FB2FAC"/>
    <w:rsid w:val="00FB5517"/>
    <w:rsid w:val="00FC3E07"/>
    <w:rsid w:val="00FD416A"/>
    <w:rsid w:val="00FD79E3"/>
    <w:rsid w:val="00FE1897"/>
    <w:rsid w:val="00FF27D2"/>
    <w:rsid w:val="00FF2A79"/>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B580557"/>
  <w15:docId w15:val="{B16B93C2-29D9-4155-BEC8-9571A9B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FB551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0F6F"/>
    <w:rPr>
      <w:sz w:val="16"/>
      <w:szCs w:val="16"/>
    </w:rPr>
  </w:style>
  <w:style w:type="paragraph" w:styleId="CommentText">
    <w:name w:val="annotation text"/>
    <w:basedOn w:val="Normal"/>
    <w:link w:val="CommentTextChar"/>
    <w:uiPriority w:val="99"/>
    <w:unhideWhenUsed/>
    <w:rsid w:val="00720F6F"/>
    <w:pPr>
      <w:spacing w:line="240" w:lineRule="auto"/>
    </w:pPr>
    <w:rPr>
      <w:sz w:val="20"/>
      <w:szCs w:val="20"/>
    </w:rPr>
  </w:style>
  <w:style w:type="character" w:customStyle="1" w:styleId="CommentTextChar">
    <w:name w:val="Comment Text Char"/>
    <w:basedOn w:val="DefaultParagraphFont"/>
    <w:link w:val="CommentText"/>
    <w:uiPriority w:val="99"/>
    <w:rsid w:val="00720F6F"/>
    <w:rPr>
      <w:sz w:val="20"/>
      <w:szCs w:val="20"/>
    </w:rPr>
  </w:style>
  <w:style w:type="paragraph" w:styleId="CommentSubject">
    <w:name w:val="annotation subject"/>
    <w:basedOn w:val="CommentText"/>
    <w:next w:val="CommentText"/>
    <w:link w:val="CommentSubjectChar"/>
    <w:uiPriority w:val="99"/>
    <w:semiHidden/>
    <w:unhideWhenUsed/>
    <w:rsid w:val="00720F6F"/>
    <w:rPr>
      <w:b/>
      <w:bCs/>
    </w:rPr>
  </w:style>
  <w:style w:type="character" w:customStyle="1" w:styleId="CommentSubjectChar">
    <w:name w:val="Comment Subject Char"/>
    <w:basedOn w:val="CommentTextChar"/>
    <w:link w:val="CommentSubject"/>
    <w:uiPriority w:val="99"/>
    <w:semiHidden/>
    <w:rsid w:val="00720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5870">
      <w:bodyDiv w:val="1"/>
      <w:marLeft w:val="0"/>
      <w:marRight w:val="0"/>
      <w:marTop w:val="0"/>
      <w:marBottom w:val="0"/>
      <w:divBdr>
        <w:top w:val="none" w:sz="0" w:space="0" w:color="auto"/>
        <w:left w:val="none" w:sz="0" w:space="0" w:color="auto"/>
        <w:bottom w:val="none" w:sz="0" w:space="0" w:color="auto"/>
        <w:right w:val="none" w:sz="0" w:space="0" w:color="auto"/>
      </w:divBdr>
      <w:divsChild>
        <w:div w:id="1132015399">
          <w:marLeft w:val="75"/>
          <w:marRight w:val="75"/>
          <w:marTop w:val="75"/>
          <w:marBottom w:val="100"/>
          <w:divBdr>
            <w:top w:val="none" w:sz="0" w:space="0" w:color="auto"/>
            <w:left w:val="none" w:sz="0" w:space="0" w:color="auto"/>
            <w:bottom w:val="none" w:sz="0" w:space="0" w:color="auto"/>
            <w:right w:val="none" w:sz="0" w:space="0" w:color="auto"/>
          </w:divBdr>
          <w:divsChild>
            <w:div w:id="1240016572">
              <w:marLeft w:val="0"/>
              <w:marRight w:val="0"/>
              <w:marTop w:val="0"/>
              <w:marBottom w:val="0"/>
              <w:divBdr>
                <w:top w:val="none" w:sz="0" w:space="0" w:color="auto"/>
                <w:left w:val="none" w:sz="0" w:space="0" w:color="auto"/>
                <w:bottom w:val="none" w:sz="0" w:space="0" w:color="auto"/>
                <w:right w:val="none" w:sz="0" w:space="0" w:color="auto"/>
              </w:divBdr>
              <w:divsChild>
                <w:div w:id="165827665">
                  <w:marLeft w:val="0"/>
                  <w:marRight w:val="0"/>
                  <w:marTop w:val="0"/>
                  <w:marBottom w:val="0"/>
                  <w:divBdr>
                    <w:top w:val="none" w:sz="0" w:space="0" w:color="auto"/>
                    <w:left w:val="none" w:sz="0" w:space="0" w:color="auto"/>
                    <w:bottom w:val="none" w:sz="0" w:space="0" w:color="auto"/>
                    <w:right w:val="none" w:sz="0" w:space="0" w:color="auto"/>
                  </w:divBdr>
                  <w:divsChild>
                    <w:div w:id="1395667017">
                      <w:marLeft w:val="0"/>
                      <w:marRight w:val="0"/>
                      <w:marTop w:val="0"/>
                      <w:marBottom w:val="0"/>
                      <w:divBdr>
                        <w:top w:val="none" w:sz="0" w:space="0" w:color="auto"/>
                        <w:left w:val="single" w:sz="6" w:space="0" w:color="999999"/>
                        <w:bottom w:val="single" w:sz="6" w:space="0" w:color="999999"/>
                        <w:right w:val="single" w:sz="6" w:space="0" w:color="999999"/>
                      </w:divBdr>
                      <w:divsChild>
                        <w:div w:id="18423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media/1736907/rtpi_code_of_professional_conduct_-_feb_2016.pdf"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northyorks.gov.uk/article/23524/What-you-should-know-before-applying-for-a-job"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327AB-5588-465F-898F-CD1ED1D82F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957DC6A-BC70-417D-8A68-3FCC7893DF61}">
      <dgm:prSet phldrT="[Text]"/>
      <dgm:spPr/>
      <dgm:t>
        <a:bodyPr/>
        <a:lstStyle/>
        <a:p>
          <a:pPr algn="ctr"/>
          <a:r>
            <a:rPr lang="en-US"/>
            <a:t>Assistant Director (Growth, Planning &amp; Trading Standards)</a:t>
          </a:r>
        </a:p>
        <a:p>
          <a:pPr algn="ctr"/>
          <a:r>
            <a:rPr lang="en-US"/>
            <a:t>1 FTE</a:t>
          </a:r>
        </a:p>
      </dgm:t>
    </dgm:pt>
    <dgm:pt modelId="{3395026A-5B36-44C2-8A70-DBCB6C4C1C7D}" type="parTrans" cxnId="{9614177E-9EE5-4312-A291-40381460487F}">
      <dgm:prSet/>
      <dgm:spPr/>
      <dgm:t>
        <a:bodyPr/>
        <a:lstStyle/>
        <a:p>
          <a:endParaRPr lang="en-US"/>
        </a:p>
      </dgm:t>
    </dgm:pt>
    <dgm:pt modelId="{7B8C2D49-2F83-4812-A821-B06937AD93FE}" type="sibTrans" cxnId="{9614177E-9EE5-4312-A291-40381460487F}">
      <dgm:prSet/>
      <dgm:spPr/>
      <dgm:t>
        <a:bodyPr/>
        <a:lstStyle/>
        <a:p>
          <a:endParaRPr lang="en-US"/>
        </a:p>
      </dgm:t>
    </dgm:pt>
    <dgm:pt modelId="{3234E3FE-96F0-4EC5-8836-FA3084D2C6EB}">
      <dgm:prSet phldrT="[Text]"/>
      <dgm:spPr/>
      <dgm:t>
        <a:bodyPr/>
        <a:lstStyle/>
        <a:p>
          <a:r>
            <a:rPr lang="en-US"/>
            <a:t>Chief Planner </a:t>
          </a:r>
        </a:p>
        <a:p>
          <a:r>
            <a:rPr lang="en-US"/>
            <a:t>1 FTE</a:t>
          </a:r>
        </a:p>
      </dgm:t>
    </dgm:pt>
    <dgm:pt modelId="{8CB24D75-7D21-4971-A0B7-6B3B43C96866}" type="parTrans" cxnId="{8C069356-285A-4E0D-8D7D-5129551D3053}">
      <dgm:prSet/>
      <dgm:spPr/>
      <dgm:t>
        <a:bodyPr/>
        <a:lstStyle/>
        <a:p>
          <a:endParaRPr lang="en-US"/>
        </a:p>
      </dgm:t>
    </dgm:pt>
    <dgm:pt modelId="{457D7C36-EE14-4A63-9C97-7D314D902D3A}" type="sibTrans" cxnId="{8C069356-285A-4E0D-8D7D-5129551D3053}">
      <dgm:prSet/>
      <dgm:spPr/>
      <dgm:t>
        <a:bodyPr/>
        <a:lstStyle/>
        <a:p>
          <a:endParaRPr lang="en-US"/>
        </a:p>
      </dgm:t>
    </dgm:pt>
    <dgm:pt modelId="{DA6613C4-4F73-470E-87AA-83DB392D02F8}">
      <dgm:prSet phldrT="[Text]"/>
      <dgm:spPr/>
      <dgm:t>
        <a:bodyPr/>
        <a:lstStyle/>
        <a:p>
          <a:r>
            <a:rPr lang="en-US"/>
            <a:t>Head of Matrix Services </a:t>
          </a:r>
        </a:p>
        <a:p>
          <a:r>
            <a:rPr lang="en-US"/>
            <a:t>1 FTE</a:t>
          </a:r>
        </a:p>
      </dgm:t>
    </dgm:pt>
    <dgm:pt modelId="{559D434C-688A-4DC0-B836-B5BA1B1E4F3E}" type="parTrans" cxnId="{123BB89F-C881-4D08-A47C-D53DB796DF6B}">
      <dgm:prSet/>
      <dgm:spPr/>
      <dgm:t>
        <a:bodyPr/>
        <a:lstStyle/>
        <a:p>
          <a:endParaRPr lang="en-US"/>
        </a:p>
      </dgm:t>
    </dgm:pt>
    <dgm:pt modelId="{79BDBF9C-19A2-4850-A47A-555A9E46576A}" type="sibTrans" cxnId="{123BB89F-C881-4D08-A47C-D53DB796DF6B}">
      <dgm:prSet/>
      <dgm:spPr/>
      <dgm:t>
        <a:bodyPr/>
        <a:lstStyle/>
        <a:p>
          <a:endParaRPr lang="en-US"/>
        </a:p>
      </dgm:t>
    </dgm:pt>
    <dgm:pt modelId="{E13CADF1-E632-4FA2-9FD5-B2F65B817852}">
      <dgm:prSet/>
      <dgm:spPr/>
      <dgm:t>
        <a:bodyPr/>
        <a:lstStyle/>
        <a:p>
          <a:r>
            <a:rPr lang="en-US"/>
            <a:t>Senior Planner</a:t>
          </a:r>
        </a:p>
        <a:p>
          <a:r>
            <a:rPr lang="en-US"/>
            <a:t>2 FTE</a:t>
          </a:r>
        </a:p>
      </dgm:t>
    </dgm:pt>
    <dgm:pt modelId="{E5CC86A8-1B5A-426B-9CED-F9A8567B2802}" type="parTrans" cxnId="{75860113-7965-4769-BC3F-4FFE2B6D9591}">
      <dgm:prSet/>
      <dgm:spPr/>
      <dgm:t>
        <a:bodyPr/>
        <a:lstStyle/>
        <a:p>
          <a:endParaRPr lang="en-US"/>
        </a:p>
      </dgm:t>
    </dgm:pt>
    <dgm:pt modelId="{FC8905C1-92AB-4ABA-9556-95850DD0794C}" type="sibTrans" cxnId="{75860113-7965-4769-BC3F-4FFE2B6D9591}">
      <dgm:prSet/>
      <dgm:spPr/>
      <dgm:t>
        <a:bodyPr/>
        <a:lstStyle/>
        <a:p>
          <a:endParaRPr lang="en-US"/>
        </a:p>
      </dgm:t>
    </dgm:pt>
    <dgm:pt modelId="{5A9DBA21-DA2C-474E-83AA-8C6337598781}">
      <dgm:prSet/>
      <dgm:spPr/>
      <dgm:t>
        <a:bodyPr/>
        <a:lstStyle/>
        <a:p>
          <a:r>
            <a:rPr lang="en-US"/>
            <a:t>Team Leader</a:t>
          </a:r>
        </a:p>
        <a:p>
          <a:r>
            <a:rPr lang="en-US"/>
            <a:t>1 FTE</a:t>
          </a:r>
        </a:p>
      </dgm:t>
    </dgm:pt>
    <dgm:pt modelId="{6BF7B057-B4E2-4FE4-96EE-4D57E798A4D5}" type="parTrans" cxnId="{EE1EDA8E-F81F-4AB8-9919-D9D445E7BEFB}">
      <dgm:prSet/>
      <dgm:spPr/>
      <dgm:t>
        <a:bodyPr/>
        <a:lstStyle/>
        <a:p>
          <a:endParaRPr lang="en-US"/>
        </a:p>
      </dgm:t>
    </dgm:pt>
    <dgm:pt modelId="{76973666-5BB0-42FA-B0CD-32DA3B25CE09}" type="sibTrans" cxnId="{EE1EDA8E-F81F-4AB8-9919-D9D445E7BEFB}">
      <dgm:prSet/>
      <dgm:spPr/>
      <dgm:t>
        <a:bodyPr/>
        <a:lstStyle/>
        <a:p>
          <a:endParaRPr lang="en-US"/>
        </a:p>
      </dgm:t>
    </dgm:pt>
    <dgm:pt modelId="{7C6DD4F7-0E18-42AA-839F-7A638D3EA5CD}">
      <dgm:prSet/>
      <dgm:spPr/>
      <dgm:t>
        <a:bodyPr/>
        <a:lstStyle/>
        <a:p>
          <a:r>
            <a:rPr lang="en-US"/>
            <a:t>Practice Manager </a:t>
          </a:r>
        </a:p>
        <a:p>
          <a:r>
            <a:rPr lang="en-US"/>
            <a:t>1 FTE</a:t>
          </a:r>
        </a:p>
      </dgm:t>
    </dgm:pt>
    <dgm:pt modelId="{9EC5D0E7-0B7B-40B0-BC59-5DFC09934006}" type="parTrans" cxnId="{2D08927F-5A6A-4991-9089-6F6F53412071}">
      <dgm:prSet/>
      <dgm:spPr/>
      <dgm:t>
        <a:bodyPr/>
        <a:lstStyle/>
        <a:p>
          <a:endParaRPr lang="en-US"/>
        </a:p>
      </dgm:t>
    </dgm:pt>
    <dgm:pt modelId="{80E11B8F-FB1C-4C81-9130-2BE5CB6791AE}" type="sibTrans" cxnId="{2D08927F-5A6A-4991-9089-6F6F53412071}">
      <dgm:prSet/>
      <dgm:spPr/>
      <dgm:t>
        <a:bodyPr/>
        <a:lstStyle/>
        <a:p>
          <a:endParaRPr lang="en-US"/>
        </a:p>
      </dgm:t>
    </dgm:pt>
    <dgm:pt modelId="{B85AE454-B4AF-456B-B127-04316E209BEF}">
      <dgm:prSet/>
      <dgm:spPr/>
      <dgm:t>
        <a:bodyPr/>
        <a:lstStyle/>
        <a:p>
          <a:r>
            <a:rPr lang="en-US"/>
            <a:t>Assistant Planner</a:t>
          </a:r>
        </a:p>
        <a:p>
          <a:r>
            <a:rPr lang="en-US"/>
            <a:t>2 FTE</a:t>
          </a:r>
        </a:p>
      </dgm:t>
    </dgm:pt>
    <dgm:pt modelId="{53BE88C7-9C89-468E-A420-776A554FD188}" type="parTrans" cxnId="{CD135765-42C9-42FD-AECE-CD2031C0E1FE}">
      <dgm:prSet/>
      <dgm:spPr/>
      <dgm:t>
        <a:bodyPr/>
        <a:lstStyle/>
        <a:p>
          <a:endParaRPr lang="en-US"/>
        </a:p>
      </dgm:t>
    </dgm:pt>
    <dgm:pt modelId="{A165E134-AE29-4E4F-BB0E-A4B1EA7BB5D6}" type="sibTrans" cxnId="{CD135765-42C9-42FD-AECE-CD2031C0E1FE}">
      <dgm:prSet/>
      <dgm:spPr/>
      <dgm:t>
        <a:bodyPr/>
        <a:lstStyle/>
        <a:p>
          <a:endParaRPr lang="en-US"/>
        </a:p>
      </dgm:t>
    </dgm:pt>
    <dgm:pt modelId="{FBC34A11-A8AD-43B3-862E-8954B490A205}">
      <dgm:prSet/>
      <dgm:spPr/>
      <dgm:t>
        <a:bodyPr/>
        <a:lstStyle/>
        <a:p>
          <a:r>
            <a:rPr lang="en-US"/>
            <a:t>Monitoring and Compliance Officer</a:t>
          </a:r>
        </a:p>
        <a:p>
          <a:r>
            <a:rPr lang="en-US"/>
            <a:t>1FTE</a:t>
          </a:r>
        </a:p>
      </dgm:t>
    </dgm:pt>
    <dgm:pt modelId="{F8A81E67-63F5-41D0-B555-C1F8BD2C47B6}" type="parTrans" cxnId="{49261EA1-1672-4CCC-B61F-74559396ED68}">
      <dgm:prSet/>
      <dgm:spPr/>
      <dgm:t>
        <a:bodyPr/>
        <a:lstStyle/>
        <a:p>
          <a:endParaRPr lang="en-US"/>
        </a:p>
      </dgm:t>
    </dgm:pt>
    <dgm:pt modelId="{73A8D81F-0357-4FE3-9905-8E55DE32D2DE}" type="sibTrans" cxnId="{49261EA1-1672-4CCC-B61F-74559396ED68}">
      <dgm:prSet/>
      <dgm:spPr/>
      <dgm:t>
        <a:bodyPr/>
        <a:lstStyle/>
        <a:p>
          <a:endParaRPr lang="en-US"/>
        </a:p>
      </dgm:t>
    </dgm:pt>
    <dgm:pt modelId="{CABEC87E-9E0D-4E78-A85E-A9DD4FA2A44E}">
      <dgm:prSet/>
      <dgm:spPr/>
      <dgm:t>
        <a:bodyPr/>
        <a:lstStyle/>
        <a:p>
          <a:r>
            <a:rPr lang="en-US"/>
            <a:t>Planning Support Officer</a:t>
          </a:r>
        </a:p>
        <a:p>
          <a:r>
            <a:rPr lang="en-US"/>
            <a:t>2 FTE</a:t>
          </a:r>
        </a:p>
      </dgm:t>
    </dgm:pt>
    <dgm:pt modelId="{4BF8BC15-1A67-4A07-B9F9-E43FF3AD65F1}" type="parTrans" cxnId="{829A6622-7A4D-483D-A760-F696FDDB5D1E}">
      <dgm:prSet/>
      <dgm:spPr/>
      <dgm:t>
        <a:bodyPr/>
        <a:lstStyle/>
        <a:p>
          <a:endParaRPr lang="en-US"/>
        </a:p>
      </dgm:t>
    </dgm:pt>
    <dgm:pt modelId="{3233A0E3-47C1-4ABF-9FB9-806C2BF49330}" type="sibTrans" cxnId="{829A6622-7A4D-483D-A760-F696FDDB5D1E}">
      <dgm:prSet/>
      <dgm:spPr/>
      <dgm:t>
        <a:bodyPr/>
        <a:lstStyle/>
        <a:p>
          <a:endParaRPr lang="en-US"/>
        </a:p>
      </dgm:t>
    </dgm:pt>
    <dgm:pt modelId="{FAFA6BF8-7087-4097-921C-3A0D505E935B}">
      <dgm:prSet/>
      <dgm:spPr/>
      <dgm:t>
        <a:bodyPr/>
        <a:lstStyle/>
        <a:p>
          <a:r>
            <a:rPr lang="en-US"/>
            <a:t>Planner</a:t>
          </a:r>
        </a:p>
        <a:p>
          <a:r>
            <a:rPr lang="en-US"/>
            <a:t>2 FTE</a:t>
          </a:r>
        </a:p>
      </dgm:t>
    </dgm:pt>
    <dgm:pt modelId="{2F390E80-47E4-4B40-82CF-7A3D97F33716}" type="parTrans" cxnId="{474B3DDE-A167-40A9-9DBF-062C49E8D076}">
      <dgm:prSet/>
      <dgm:spPr/>
      <dgm:t>
        <a:bodyPr/>
        <a:lstStyle/>
        <a:p>
          <a:endParaRPr lang="en-US"/>
        </a:p>
      </dgm:t>
    </dgm:pt>
    <dgm:pt modelId="{FBE23DA7-D957-4B17-AD96-2F63DD8CCEA0}" type="sibTrans" cxnId="{474B3DDE-A167-40A9-9DBF-062C49E8D076}">
      <dgm:prSet/>
      <dgm:spPr/>
      <dgm:t>
        <a:bodyPr/>
        <a:lstStyle/>
        <a:p>
          <a:endParaRPr lang="en-US"/>
        </a:p>
      </dgm:t>
    </dgm:pt>
    <dgm:pt modelId="{F63F3253-4DCF-4A3B-B298-C659BC5D2760}">
      <dgm:prSet phldrT="[Text]"/>
      <dgm:spPr/>
      <dgm:t>
        <a:bodyPr/>
        <a:lstStyle/>
        <a:p>
          <a:r>
            <a:rPr lang="en-US"/>
            <a:t>Colleagues within Trading Standards</a:t>
          </a:r>
        </a:p>
      </dgm:t>
    </dgm:pt>
    <dgm:pt modelId="{4527465E-D2E9-4910-976E-794A7855C9DA}" type="parTrans" cxnId="{BC100809-7ADA-4D4A-BBB9-2C6E0C06B975}">
      <dgm:prSet/>
      <dgm:spPr/>
      <dgm:t>
        <a:bodyPr/>
        <a:lstStyle/>
        <a:p>
          <a:endParaRPr lang="en-US"/>
        </a:p>
      </dgm:t>
    </dgm:pt>
    <dgm:pt modelId="{78596976-5209-4CAA-89B6-D494EAD8A6EA}" type="sibTrans" cxnId="{BC100809-7ADA-4D4A-BBB9-2C6E0C06B975}">
      <dgm:prSet/>
      <dgm:spPr/>
      <dgm:t>
        <a:bodyPr/>
        <a:lstStyle/>
        <a:p>
          <a:endParaRPr lang="en-US"/>
        </a:p>
      </dgm:t>
    </dgm:pt>
    <dgm:pt modelId="{C2107AEF-82A4-4C22-ADA2-61B555552B45}">
      <dgm:prSet phldrT="[Text]"/>
      <dgm:spPr/>
      <dgm:t>
        <a:bodyPr/>
        <a:lstStyle/>
        <a:p>
          <a:r>
            <a:rPr lang="en-US"/>
            <a:t>Colleagues within Growth &amp; Heritage</a:t>
          </a:r>
        </a:p>
      </dgm:t>
    </dgm:pt>
    <dgm:pt modelId="{170594A0-B2AF-4756-9863-925560FF6374}" type="parTrans" cxnId="{81EFFDDB-090B-4E00-9F2C-25F72F61EE16}">
      <dgm:prSet/>
      <dgm:spPr/>
      <dgm:t>
        <a:bodyPr/>
        <a:lstStyle/>
        <a:p>
          <a:endParaRPr lang="en-US"/>
        </a:p>
      </dgm:t>
    </dgm:pt>
    <dgm:pt modelId="{008D2BAF-9A82-44DC-852A-409AA1AF508D}" type="sibTrans" cxnId="{81EFFDDB-090B-4E00-9F2C-25F72F61EE16}">
      <dgm:prSet/>
      <dgm:spPr/>
      <dgm:t>
        <a:bodyPr/>
        <a:lstStyle/>
        <a:p>
          <a:endParaRPr lang="en-US"/>
        </a:p>
      </dgm:t>
    </dgm:pt>
    <dgm:pt modelId="{A3659F6C-4878-488A-9041-D7AC6874F174}" type="pres">
      <dgm:prSet presAssocID="{91E327AB-5588-465F-898F-CD1ED1D82F12}" presName="hierChild1" presStyleCnt="0">
        <dgm:presLayoutVars>
          <dgm:orgChart val="1"/>
          <dgm:chPref val="1"/>
          <dgm:dir/>
          <dgm:animOne val="branch"/>
          <dgm:animLvl val="lvl"/>
          <dgm:resizeHandles/>
        </dgm:presLayoutVars>
      </dgm:prSet>
      <dgm:spPr/>
      <dgm:t>
        <a:bodyPr/>
        <a:lstStyle/>
        <a:p>
          <a:endParaRPr lang="en-US"/>
        </a:p>
      </dgm:t>
    </dgm:pt>
    <dgm:pt modelId="{7B114916-113B-422E-A6D0-F0A312542671}" type="pres">
      <dgm:prSet presAssocID="{C957DC6A-BC70-417D-8A68-3FCC7893DF61}" presName="hierRoot1" presStyleCnt="0">
        <dgm:presLayoutVars>
          <dgm:hierBranch val="init"/>
        </dgm:presLayoutVars>
      </dgm:prSet>
      <dgm:spPr/>
    </dgm:pt>
    <dgm:pt modelId="{998EE0AF-60D9-401A-837C-C84F45C6AB07}" type="pres">
      <dgm:prSet presAssocID="{C957DC6A-BC70-417D-8A68-3FCC7893DF61}" presName="rootComposite1" presStyleCnt="0"/>
      <dgm:spPr/>
    </dgm:pt>
    <dgm:pt modelId="{81AB240F-AB9D-45AE-8A21-7BA25BD70080}" type="pres">
      <dgm:prSet presAssocID="{C957DC6A-BC70-417D-8A68-3FCC7893DF61}" presName="rootText1" presStyleLbl="node0" presStyleIdx="0" presStyleCnt="3" custLinFactNeighborX="74187" custLinFactNeighborY="-279">
        <dgm:presLayoutVars>
          <dgm:chPref val="3"/>
        </dgm:presLayoutVars>
      </dgm:prSet>
      <dgm:spPr/>
      <dgm:t>
        <a:bodyPr/>
        <a:lstStyle/>
        <a:p>
          <a:endParaRPr lang="en-US"/>
        </a:p>
      </dgm:t>
    </dgm:pt>
    <dgm:pt modelId="{0E9AF2F1-7370-4442-AE93-73348B20FE28}" type="pres">
      <dgm:prSet presAssocID="{C957DC6A-BC70-417D-8A68-3FCC7893DF61}" presName="rootConnector1" presStyleLbl="node1" presStyleIdx="0" presStyleCnt="0"/>
      <dgm:spPr/>
      <dgm:t>
        <a:bodyPr/>
        <a:lstStyle/>
        <a:p>
          <a:endParaRPr lang="en-US"/>
        </a:p>
      </dgm:t>
    </dgm:pt>
    <dgm:pt modelId="{4C73C15C-385A-4D59-BEED-E5939F7EBF47}" type="pres">
      <dgm:prSet presAssocID="{C957DC6A-BC70-417D-8A68-3FCC7893DF61}" presName="hierChild2" presStyleCnt="0"/>
      <dgm:spPr/>
    </dgm:pt>
    <dgm:pt modelId="{E62A00A2-8EBD-47FA-9B27-9F663FE10B1F}" type="pres">
      <dgm:prSet presAssocID="{8CB24D75-7D21-4971-A0B7-6B3B43C96866}" presName="Name37" presStyleLbl="parChTrans1D2" presStyleIdx="0" presStyleCnt="2"/>
      <dgm:spPr/>
      <dgm:t>
        <a:bodyPr/>
        <a:lstStyle/>
        <a:p>
          <a:endParaRPr lang="en-US"/>
        </a:p>
      </dgm:t>
    </dgm:pt>
    <dgm:pt modelId="{9F34EB4E-76C0-4D39-ADD2-AA117F36E75A}" type="pres">
      <dgm:prSet presAssocID="{3234E3FE-96F0-4EC5-8836-FA3084D2C6EB}" presName="hierRoot2" presStyleCnt="0">
        <dgm:presLayoutVars>
          <dgm:hierBranch val="init"/>
        </dgm:presLayoutVars>
      </dgm:prSet>
      <dgm:spPr/>
    </dgm:pt>
    <dgm:pt modelId="{4A339F7B-87B1-45D0-9715-DBA3B6D178E9}" type="pres">
      <dgm:prSet presAssocID="{3234E3FE-96F0-4EC5-8836-FA3084D2C6EB}" presName="rootComposite" presStyleCnt="0"/>
      <dgm:spPr/>
    </dgm:pt>
    <dgm:pt modelId="{814C2154-FF67-4D2E-80FE-52964F6A60E9}" type="pres">
      <dgm:prSet presAssocID="{3234E3FE-96F0-4EC5-8836-FA3084D2C6EB}" presName="rootText" presStyleLbl="node2" presStyleIdx="0" presStyleCnt="2" custLinFactNeighborX="46149" custLinFactNeighborY="-10386">
        <dgm:presLayoutVars>
          <dgm:chPref val="3"/>
        </dgm:presLayoutVars>
      </dgm:prSet>
      <dgm:spPr/>
      <dgm:t>
        <a:bodyPr/>
        <a:lstStyle/>
        <a:p>
          <a:endParaRPr lang="en-US"/>
        </a:p>
      </dgm:t>
    </dgm:pt>
    <dgm:pt modelId="{17F53B51-0310-4802-BBAE-AAED4A062BBD}" type="pres">
      <dgm:prSet presAssocID="{3234E3FE-96F0-4EC5-8836-FA3084D2C6EB}" presName="rootConnector" presStyleLbl="node2" presStyleIdx="0" presStyleCnt="2"/>
      <dgm:spPr/>
      <dgm:t>
        <a:bodyPr/>
        <a:lstStyle/>
        <a:p>
          <a:endParaRPr lang="en-US"/>
        </a:p>
      </dgm:t>
    </dgm:pt>
    <dgm:pt modelId="{3C0366B4-B023-49AA-8C00-BCA562415E22}" type="pres">
      <dgm:prSet presAssocID="{3234E3FE-96F0-4EC5-8836-FA3084D2C6EB}" presName="hierChild4" presStyleCnt="0"/>
      <dgm:spPr/>
    </dgm:pt>
    <dgm:pt modelId="{F8231BAA-7E0F-4FDF-9C8B-870E6FFF25F5}" type="pres">
      <dgm:prSet presAssocID="{3234E3FE-96F0-4EC5-8836-FA3084D2C6EB}" presName="hierChild5" presStyleCnt="0"/>
      <dgm:spPr/>
    </dgm:pt>
    <dgm:pt modelId="{907F9543-9682-4EF9-8FDF-05FA45DF426D}" type="pres">
      <dgm:prSet presAssocID="{559D434C-688A-4DC0-B836-B5BA1B1E4F3E}" presName="Name37" presStyleLbl="parChTrans1D2" presStyleIdx="1" presStyleCnt="2"/>
      <dgm:spPr/>
      <dgm:t>
        <a:bodyPr/>
        <a:lstStyle/>
        <a:p>
          <a:endParaRPr lang="en-US"/>
        </a:p>
      </dgm:t>
    </dgm:pt>
    <dgm:pt modelId="{1760CDA0-76FD-4449-9651-DF040713128A}" type="pres">
      <dgm:prSet presAssocID="{DA6613C4-4F73-470E-87AA-83DB392D02F8}" presName="hierRoot2" presStyleCnt="0">
        <dgm:presLayoutVars>
          <dgm:hierBranch val="init"/>
        </dgm:presLayoutVars>
      </dgm:prSet>
      <dgm:spPr/>
    </dgm:pt>
    <dgm:pt modelId="{05D51FA6-C73C-442C-BD6C-2C567E4B99DD}" type="pres">
      <dgm:prSet presAssocID="{DA6613C4-4F73-470E-87AA-83DB392D02F8}" presName="rootComposite" presStyleCnt="0"/>
      <dgm:spPr/>
    </dgm:pt>
    <dgm:pt modelId="{8E8533F0-12CC-4760-AFD8-6C8C977CBE05}" type="pres">
      <dgm:prSet presAssocID="{DA6613C4-4F73-470E-87AA-83DB392D02F8}" presName="rootText" presStyleLbl="node2" presStyleIdx="1" presStyleCnt="2" custLinFactX="77630" custLinFactNeighborX="100000" custLinFactNeighborY="-10385">
        <dgm:presLayoutVars>
          <dgm:chPref val="3"/>
        </dgm:presLayoutVars>
      </dgm:prSet>
      <dgm:spPr/>
      <dgm:t>
        <a:bodyPr/>
        <a:lstStyle/>
        <a:p>
          <a:endParaRPr lang="en-US"/>
        </a:p>
      </dgm:t>
    </dgm:pt>
    <dgm:pt modelId="{DBF092B1-87CA-4DBB-A14A-903D78B5CF68}" type="pres">
      <dgm:prSet presAssocID="{DA6613C4-4F73-470E-87AA-83DB392D02F8}" presName="rootConnector" presStyleLbl="node2" presStyleIdx="1" presStyleCnt="2"/>
      <dgm:spPr/>
      <dgm:t>
        <a:bodyPr/>
        <a:lstStyle/>
        <a:p>
          <a:endParaRPr lang="en-US"/>
        </a:p>
      </dgm:t>
    </dgm:pt>
    <dgm:pt modelId="{A24A79BB-869B-4E88-B968-F2964F612EA3}" type="pres">
      <dgm:prSet presAssocID="{DA6613C4-4F73-470E-87AA-83DB392D02F8}" presName="hierChild4" presStyleCnt="0"/>
      <dgm:spPr/>
    </dgm:pt>
    <dgm:pt modelId="{BE5506D7-21F4-4E71-90EB-494AB902627B}" type="pres">
      <dgm:prSet presAssocID="{6BF7B057-B4E2-4FE4-96EE-4D57E798A4D5}" presName="Name37" presStyleLbl="parChTrans1D3" presStyleIdx="0" presStyleCnt="1"/>
      <dgm:spPr/>
      <dgm:t>
        <a:bodyPr/>
        <a:lstStyle/>
        <a:p>
          <a:endParaRPr lang="en-US"/>
        </a:p>
      </dgm:t>
    </dgm:pt>
    <dgm:pt modelId="{6C9EB1C8-EAD7-4B22-BE29-1AAD632A3C8C}" type="pres">
      <dgm:prSet presAssocID="{5A9DBA21-DA2C-474E-83AA-8C6337598781}" presName="hierRoot2" presStyleCnt="0">
        <dgm:presLayoutVars>
          <dgm:hierBranch val="init"/>
        </dgm:presLayoutVars>
      </dgm:prSet>
      <dgm:spPr/>
    </dgm:pt>
    <dgm:pt modelId="{92900A55-11D9-4F3E-9E2A-9A634AD38A73}" type="pres">
      <dgm:prSet presAssocID="{5A9DBA21-DA2C-474E-83AA-8C6337598781}" presName="rootComposite" presStyleCnt="0"/>
      <dgm:spPr/>
    </dgm:pt>
    <dgm:pt modelId="{DBF05328-427F-4E1F-AFE4-19C78B4F588A}" type="pres">
      <dgm:prSet presAssocID="{5A9DBA21-DA2C-474E-83AA-8C6337598781}" presName="rootText" presStyleLbl="node3" presStyleIdx="0" presStyleCnt="1" custLinFactX="80806" custLinFactNeighborX="100000" custLinFactNeighborY="-10485">
        <dgm:presLayoutVars>
          <dgm:chPref val="3"/>
        </dgm:presLayoutVars>
      </dgm:prSet>
      <dgm:spPr/>
      <dgm:t>
        <a:bodyPr/>
        <a:lstStyle/>
        <a:p>
          <a:endParaRPr lang="en-US"/>
        </a:p>
      </dgm:t>
    </dgm:pt>
    <dgm:pt modelId="{1AAA7D36-51E7-4C4A-AE0D-75A29770DEC3}" type="pres">
      <dgm:prSet presAssocID="{5A9DBA21-DA2C-474E-83AA-8C6337598781}" presName="rootConnector" presStyleLbl="node3" presStyleIdx="0" presStyleCnt="1"/>
      <dgm:spPr/>
      <dgm:t>
        <a:bodyPr/>
        <a:lstStyle/>
        <a:p>
          <a:endParaRPr lang="en-US"/>
        </a:p>
      </dgm:t>
    </dgm:pt>
    <dgm:pt modelId="{27C1EB33-40DD-4E97-812D-4DC1308DB694}" type="pres">
      <dgm:prSet presAssocID="{5A9DBA21-DA2C-474E-83AA-8C6337598781}" presName="hierChild4" presStyleCnt="0"/>
      <dgm:spPr/>
    </dgm:pt>
    <dgm:pt modelId="{0DC18B88-1B0C-445F-A224-7180B4111FC5}" type="pres">
      <dgm:prSet presAssocID="{E5CC86A8-1B5A-426B-9CED-F9A8567B2802}" presName="Name37" presStyleLbl="parChTrans1D4" presStyleIdx="0" presStyleCnt="6"/>
      <dgm:spPr/>
      <dgm:t>
        <a:bodyPr/>
        <a:lstStyle/>
        <a:p>
          <a:endParaRPr lang="en-US"/>
        </a:p>
      </dgm:t>
    </dgm:pt>
    <dgm:pt modelId="{32BC3073-AEA0-491F-B6C9-A535FAF9B9BC}" type="pres">
      <dgm:prSet presAssocID="{E13CADF1-E632-4FA2-9FD5-B2F65B817852}" presName="hierRoot2" presStyleCnt="0">
        <dgm:presLayoutVars>
          <dgm:hierBranch val="init"/>
        </dgm:presLayoutVars>
      </dgm:prSet>
      <dgm:spPr/>
    </dgm:pt>
    <dgm:pt modelId="{52E609A6-3495-491F-9C57-BC45236F85AA}" type="pres">
      <dgm:prSet presAssocID="{E13CADF1-E632-4FA2-9FD5-B2F65B817852}" presName="rootComposite" presStyleCnt="0"/>
      <dgm:spPr/>
    </dgm:pt>
    <dgm:pt modelId="{0E76F3AE-6632-4A89-8F89-49E080A44831}" type="pres">
      <dgm:prSet presAssocID="{E13CADF1-E632-4FA2-9FD5-B2F65B817852}" presName="rootText" presStyleLbl="node4" presStyleIdx="0" presStyleCnt="6" custLinFactNeighborX="-5184" custLinFactNeighborY="-11833">
        <dgm:presLayoutVars>
          <dgm:chPref val="3"/>
        </dgm:presLayoutVars>
      </dgm:prSet>
      <dgm:spPr/>
      <dgm:t>
        <a:bodyPr/>
        <a:lstStyle/>
        <a:p>
          <a:endParaRPr lang="en-US"/>
        </a:p>
      </dgm:t>
    </dgm:pt>
    <dgm:pt modelId="{C76870E5-E1E6-4DA0-86E2-928C5EB957DF}" type="pres">
      <dgm:prSet presAssocID="{E13CADF1-E632-4FA2-9FD5-B2F65B817852}" presName="rootConnector" presStyleLbl="node4" presStyleIdx="0" presStyleCnt="6"/>
      <dgm:spPr/>
      <dgm:t>
        <a:bodyPr/>
        <a:lstStyle/>
        <a:p>
          <a:endParaRPr lang="en-US"/>
        </a:p>
      </dgm:t>
    </dgm:pt>
    <dgm:pt modelId="{6C08975E-A833-47C9-9293-2FB000FC14B3}" type="pres">
      <dgm:prSet presAssocID="{E13CADF1-E632-4FA2-9FD5-B2F65B817852}" presName="hierChild4" presStyleCnt="0"/>
      <dgm:spPr/>
    </dgm:pt>
    <dgm:pt modelId="{B190B4BD-FA4C-4C32-AED7-D30921D1EBFE}" type="pres">
      <dgm:prSet presAssocID="{E13CADF1-E632-4FA2-9FD5-B2F65B817852}" presName="hierChild5" presStyleCnt="0"/>
      <dgm:spPr/>
    </dgm:pt>
    <dgm:pt modelId="{392DE4A8-9A9E-4C76-A622-856FCD11A829}" type="pres">
      <dgm:prSet presAssocID="{9EC5D0E7-0B7B-40B0-BC59-5DFC09934006}" presName="Name37" presStyleLbl="parChTrans1D4" presStyleIdx="1" presStyleCnt="6"/>
      <dgm:spPr/>
      <dgm:t>
        <a:bodyPr/>
        <a:lstStyle/>
        <a:p>
          <a:endParaRPr lang="en-US"/>
        </a:p>
      </dgm:t>
    </dgm:pt>
    <dgm:pt modelId="{F4192706-350E-402A-9ECC-DE6476343EB0}" type="pres">
      <dgm:prSet presAssocID="{7C6DD4F7-0E18-42AA-839F-7A638D3EA5CD}" presName="hierRoot2" presStyleCnt="0">
        <dgm:presLayoutVars>
          <dgm:hierBranch val="init"/>
        </dgm:presLayoutVars>
      </dgm:prSet>
      <dgm:spPr/>
    </dgm:pt>
    <dgm:pt modelId="{75CEEB7E-3006-4001-A837-952AF1313266}" type="pres">
      <dgm:prSet presAssocID="{7C6DD4F7-0E18-42AA-839F-7A638D3EA5CD}" presName="rootComposite" presStyleCnt="0"/>
      <dgm:spPr/>
    </dgm:pt>
    <dgm:pt modelId="{588D022C-FCF9-4E0C-813A-84ABF3BA9661}" type="pres">
      <dgm:prSet presAssocID="{7C6DD4F7-0E18-42AA-839F-7A638D3EA5CD}" presName="rootText" presStyleLbl="node4" presStyleIdx="1" presStyleCnt="6" custLinFactX="37451" custLinFactNeighborX="100000" custLinFactNeighborY="-12917">
        <dgm:presLayoutVars>
          <dgm:chPref val="3"/>
        </dgm:presLayoutVars>
      </dgm:prSet>
      <dgm:spPr/>
      <dgm:t>
        <a:bodyPr/>
        <a:lstStyle/>
        <a:p>
          <a:endParaRPr lang="en-US"/>
        </a:p>
      </dgm:t>
    </dgm:pt>
    <dgm:pt modelId="{80AAA29A-A328-4BC4-A670-03FE1547CF2E}" type="pres">
      <dgm:prSet presAssocID="{7C6DD4F7-0E18-42AA-839F-7A638D3EA5CD}" presName="rootConnector" presStyleLbl="node4" presStyleIdx="1" presStyleCnt="6"/>
      <dgm:spPr/>
      <dgm:t>
        <a:bodyPr/>
        <a:lstStyle/>
        <a:p>
          <a:endParaRPr lang="en-US"/>
        </a:p>
      </dgm:t>
    </dgm:pt>
    <dgm:pt modelId="{FE81EE11-354F-4425-8476-5D944232977F}" type="pres">
      <dgm:prSet presAssocID="{7C6DD4F7-0E18-42AA-839F-7A638D3EA5CD}" presName="hierChild4" presStyleCnt="0"/>
      <dgm:spPr/>
    </dgm:pt>
    <dgm:pt modelId="{3DAD0578-28B9-490A-9EFB-D7A112A17786}" type="pres">
      <dgm:prSet presAssocID="{53BE88C7-9C89-468E-A420-776A554FD188}" presName="Name37" presStyleLbl="parChTrans1D4" presStyleIdx="2" presStyleCnt="6"/>
      <dgm:spPr/>
      <dgm:t>
        <a:bodyPr/>
        <a:lstStyle/>
        <a:p>
          <a:endParaRPr lang="en-US"/>
        </a:p>
      </dgm:t>
    </dgm:pt>
    <dgm:pt modelId="{AB9DCC21-7305-4582-A612-140651654E1A}" type="pres">
      <dgm:prSet presAssocID="{B85AE454-B4AF-456B-B127-04316E209BEF}" presName="hierRoot2" presStyleCnt="0">
        <dgm:presLayoutVars>
          <dgm:hierBranch val="init"/>
        </dgm:presLayoutVars>
      </dgm:prSet>
      <dgm:spPr/>
    </dgm:pt>
    <dgm:pt modelId="{EF9EE8E9-57CF-4FAC-B577-943312866615}" type="pres">
      <dgm:prSet presAssocID="{B85AE454-B4AF-456B-B127-04316E209BEF}" presName="rootComposite" presStyleCnt="0"/>
      <dgm:spPr/>
    </dgm:pt>
    <dgm:pt modelId="{E5732CF7-416D-4EB5-A819-8477F87EA6D5}" type="pres">
      <dgm:prSet presAssocID="{B85AE454-B4AF-456B-B127-04316E209BEF}" presName="rootText" presStyleLbl="node4" presStyleIdx="2" presStyleCnt="6" custScaleX="101484" custLinFactX="39150" custLinFactNeighborX="100000" custLinFactNeighborY="-27324">
        <dgm:presLayoutVars>
          <dgm:chPref val="3"/>
        </dgm:presLayoutVars>
      </dgm:prSet>
      <dgm:spPr/>
      <dgm:t>
        <a:bodyPr/>
        <a:lstStyle/>
        <a:p>
          <a:endParaRPr lang="en-US"/>
        </a:p>
      </dgm:t>
    </dgm:pt>
    <dgm:pt modelId="{18470C30-AB6F-4359-954A-9819FBB995FA}" type="pres">
      <dgm:prSet presAssocID="{B85AE454-B4AF-456B-B127-04316E209BEF}" presName="rootConnector" presStyleLbl="node4" presStyleIdx="2" presStyleCnt="6"/>
      <dgm:spPr/>
      <dgm:t>
        <a:bodyPr/>
        <a:lstStyle/>
        <a:p>
          <a:endParaRPr lang="en-US"/>
        </a:p>
      </dgm:t>
    </dgm:pt>
    <dgm:pt modelId="{635A5CF3-7FBD-408C-9483-2BF0A5C220B0}" type="pres">
      <dgm:prSet presAssocID="{B85AE454-B4AF-456B-B127-04316E209BEF}" presName="hierChild4" presStyleCnt="0"/>
      <dgm:spPr/>
    </dgm:pt>
    <dgm:pt modelId="{FAA86F3E-5A5E-4073-A914-14C1561FAE43}" type="pres">
      <dgm:prSet presAssocID="{B85AE454-B4AF-456B-B127-04316E209BEF}" presName="hierChild5" presStyleCnt="0"/>
      <dgm:spPr/>
    </dgm:pt>
    <dgm:pt modelId="{E999AF6D-344F-4A1A-A805-4C81DFF4AE63}" type="pres">
      <dgm:prSet presAssocID="{F8A81E67-63F5-41D0-B555-C1F8BD2C47B6}" presName="Name37" presStyleLbl="parChTrans1D4" presStyleIdx="3" presStyleCnt="6"/>
      <dgm:spPr/>
      <dgm:t>
        <a:bodyPr/>
        <a:lstStyle/>
        <a:p>
          <a:endParaRPr lang="en-US"/>
        </a:p>
      </dgm:t>
    </dgm:pt>
    <dgm:pt modelId="{FFB8CB09-1B0E-482C-A24C-A67069753260}" type="pres">
      <dgm:prSet presAssocID="{FBC34A11-A8AD-43B3-862E-8954B490A205}" presName="hierRoot2" presStyleCnt="0">
        <dgm:presLayoutVars>
          <dgm:hierBranch val="init"/>
        </dgm:presLayoutVars>
      </dgm:prSet>
      <dgm:spPr/>
    </dgm:pt>
    <dgm:pt modelId="{428F50A7-84A7-4F37-A622-17F7CB21AA3B}" type="pres">
      <dgm:prSet presAssocID="{FBC34A11-A8AD-43B3-862E-8954B490A205}" presName="rootComposite" presStyleCnt="0"/>
      <dgm:spPr/>
    </dgm:pt>
    <dgm:pt modelId="{9B5AF4EC-A208-4280-87CD-1EE036C38E65}" type="pres">
      <dgm:prSet presAssocID="{FBC34A11-A8AD-43B3-862E-8954B490A205}" presName="rootText" presStyleLbl="node4" presStyleIdx="3" presStyleCnt="6" custLinFactX="41865" custLinFactNeighborX="100000" custLinFactNeighborY="-30872">
        <dgm:presLayoutVars>
          <dgm:chPref val="3"/>
        </dgm:presLayoutVars>
      </dgm:prSet>
      <dgm:spPr/>
      <dgm:t>
        <a:bodyPr/>
        <a:lstStyle/>
        <a:p>
          <a:endParaRPr lang="en-US"/>
        </a:p>
      </dgm:t>
    </dgm:pt>
    <dgm:pt modelId="{5242EA36-358A-4DEC-AD25-294B6B919A14}" type="pres">
      <dgm:prSet presAssocID="{FBC34A11-A8AD-43B3-862E-8954B490A205}" presName="rootConnector" presStyleLbl="node4" presStyleIdx="3" presStyleCnt="6"/>
      <dgm:spPr/>
      <dgm:t>
        <a:bodyPr/>
        <a:lstStyle/>
        <a:p>
          <a:endParaRPr lang="en-US"/>
        </a:p>
      </dgm:t>
    </dgm:pt>
    <dgm:pt modelId="{0F3987BF-A792-4A47-A26E-383198B373A1}" type="pres">
      <dgm:prSet presAssocID="{FBC34A11-A8AD-43B3-862E-8954B490A205}" presName="hierChild4" presStyleCnt="0"/>
      <dgm:spPr/>
    </dgm:pt>
    <dgm:pt modelId="{147B0FA3-E9A2-47B9-8ECA-CB52FCBB4CD4}" type="pres">
      <dgm:prSet presAssocID="{FBC34A11-A8AD-43B3-862E-8954B490A205}" presName="hierChild5" presStyleCnt="0"/>
      <dgm:spPr/>
    </dgm:pt>
    <dgm:pt modelId="{3F88F7A7-E3D5-4E75-802E-FAAAA18A703B}" type="pres">
      <dgm:prSet presAssocID="{4BF8BC15-1A67-4A07-B9F9-E43FF3AD65F1}" presName="Name37" presStyleLbl="parChTrans1D4" presStyleIdx="4" presStyleCnt="6"/>
      <dgm:spPr/>
      <dgm:t>
        <a:bodyPr/>
        <a:lstStyle/>
        <a:p>
          <a:endParaRPr lang="en-US"/>
        </a:p>
      </dgm:t>
    </dgm:pt>
    <dgm:pt modelId="{932C3A54-965A-4227-B944-77121E3DBB49}" type="pres">
      <dgm:prSet presAssocID="{CABEC87E-9E0D-4E78-A85E-A9DD4FA2A44E}" presName="hierRoot2" presStyleCnt="0">
        <dgm:presLayoutVars>
          <dgm:hierBranch val="init"/>
        </dgm:presLayoutVars>
      </dgm:prSet>
      <dgm:spPr/>
    </dgm:pt>
    <dgm:pt modelId="{F8E5E4CD-BF8E-4A82-99EF-AC9E8CE93A0D}" type="pres">
      <dgm:prSet presAssocID="{CABEC87E-9E0D-4E78-A85E-A9DD4FA2A44E}" presName="rootComposite" presStyleCnt="0"/>
      <dgm:spPr/>
    </dgm:pt>
    <dgm:pt modelId="{2545E767-6223-4972-AE89-12341D20F130}" type="pres">
      <dgm:prSet presAssocID="{CABEC87E-9E0D-4E78-A85E-A9DD4FA2A44E}" presName="rootText" presStyleLbl="node4" presStyleIdx="4" presStyleCnt="6" custLinFactX="43978" custLinFactNeighborX="100000" custLinFactNeighborY="-44493">
        <dgm:presLayoutVars>
          <dgm:chPref val="3"/>
        </dgm:presLayoutVars>
      </dgm:prSet>
      <dgm:spPr/>
      <dgm:t>
        <a:bodyPr/>
        <a:lstStyle/>
        <a:p>
          <a:endParaRPr lang="en-US"/>
        </a:p>
      </dgm:t>
    </dgm:pt>
    <dgm:pt modelId="{5F725639-9F28-4D81-97A4-F9120048DA45}" type="pres">
      <dgm:prSet presAssocID="{CABEC87E-9E0D-4E78-A85E-A9DD4FA2A44E}" presName="rootConnector" presStyleLbl="node4" presStyleIdx="4" presStyleCnt="6"/>
      <dgm:spPr/>
      <dgm:t>
        <a:bodyPr/>
        <a:lstStyle/>
        <a:p>
          <a:endParaRPr lang="en-US"/>
        </a:p>
      </dgm:t>
    </dgm:pt>
    <dgm:pt modelId="{A105000D-EB31-464A-BAE3-B6121150B97B}" type="pres">
      <dgm:prSet presAssocID="{CABEC87E-9E0D-4E78-A85E-A9DD4FA2A44E}" presName="hierChild4" presStyleCnt="0"/>
      <dgm:spPr/>
    </dgm:pt>
    <dgm:pt modelId="{B8D0DCE1-41E7-43D1-90BA-22A050733502}" type="pres">
      <dgm:prSet presAssocID="{CABEC87E-9E0D-4E78-A85E-A9DD4FA2A44E}" presName="hierChild5" presStyleCnt="0"/>
      <dgm:spPr/>
    </dgm:pt>
    <dgm:pt modelId="{9A7CD1F8-3CDB-40DD-B3D3-C84FACEBDC2A}" type="pres">
      <dgm:prSet presAssocID="{7C6DD4F7-0E18-42AA-839F-7A638D3EA5CD}" presName="hierChild5" presStyleCnt="0"/>
      <dgm:spPr/>
    </dgm:pt>
    <dgm:pt modelId="{D98389BF-8866-4A12-8D2E-142FECE60301}" type="pres">
      <dgm:prSet presAssocID="{2F390E80-47E4-4B40-82CF-7A3D97F33716}" presName="Name37" presStyleLbl="parChTrans1D4" presStyleIdx="5" presStyleCnt="6"/>
      <dgm:spPr/>
      <dgm:t>
        <a:bodyPr/>
        <a:lstStyle/>
        <a:p>
          <a:endParaRPr lang="en-US"/>
        </a:p>
      </dgm:t>
    </dgm:pt>
    <dgm:pt modelId="{7C9836BD-6563-4F59-A47D-1C73D52233A7}" type="pres">
      <dgm:prSet presAssocID="{FAFA6BF8-7087-4097-921C-3A0D505E935B}" presName="hierRoot2" presStyleCnt="0">
        <dgm:presLayoutVars>
          <dgm:hierBranch val="init"/>
        </dgm:presLayoutVars>
      </dgm:prSet>
      <dgm:spPr/>
    </dgm:pt>
    <dgm:pt modelId="{63DE48D6-E706-4895-9656-26637294A258}" type="pres">
      <dgm:prSet presAssocID="{FAFA6BF8-7087-4097-921C-3A0D505E935B}" presName="rootComposite" presStyleCnt="0"/>
      <dgm:spPr/>
    </dgm:pt>
    <dgm:pt modelId="{00A2357D-1C33-402B-8628-15BF5CE886F2}" type="pres">
      <dgm:prSet presAssocID="{FAFA6BF8-7087-4097-921C-3A0D505E935B}" presName="rootText" presStyleLbl="node4" presStyleIdx="5" presStyleCnt="6" custLinFactX="-14944" custLinFactNeighborX="-100000" custLinFactNeighborY="-11870">
        <dgm:presLayoutVars>
          <dgm:chPref val="3"/>
        </dgm:presLayoutVars>
      </dgm:prSet>
      <dgm:spPr/>
      <dgm:t>
        <a:bodyPr/>
        <a:lstStyle/>
        <a:p>
          <a:endParaRPr lang="en-US"/>
        </a:p>
      </dgm:t>
    </dgm:pt>
    <dgm:pt modelId="{9368AFCC-B7A1-4CEB-83A0-9CC055B53A69}" type="pres">
      <dgm:prSet presAssocID="{FAFA6BF8-7087-4097-921C-3A0D505E935B}" presName="rootConnector" presStyleLbl="node4" presStyleIdx="5" presStyleCnt="6"/>
      <dgm:spPr/>
      <dgm:t>
        <a:bodyPr/>
        <a:lstStyle/>
        <a:p>
          <a:endParaRPr lang="en-US"/>
        </a:p>
      </dgm:t>
    </dgm:pt>
    <dgm:pt modelId="{A842070C-9F27-4B46-B75D-97D104D8FC9F}" type="pres">
      <dgm:prSet presAssocID="{FAFA6BF8-7087-4097-921C-3A0D505E935B}" presName="hierChild4" presStyleCnt="0"/>
      <dgm:spPr/>
    </dgm:pt>
    <dgm:pt modelId="{A4BE9566-D588-4ADF-AA2F-251A20F4BA6F}" type="pres">
      <dgm:prSet presAssocID="{FAFA6BF8-7087-4097-921C-3A0D505E935B}" presName="hierChild5" presStyleCnt="0"/>
      <dgm:spPr/>
    </dgm:pt>
    <dgm:pt modelId="{33954F9D-9AB2-478E-B113-20AA5F70C126}" type="pres">
      <dgm:prSet presAssocID="{5A9DBA21-DA2C-474E-83AA-8C6337598781}" presName="hierChild5" presStyleCnt="0"/>
      <dgm:spPr/>
    </dgm:pt>
    <dgm:pt modelId="{975152C6-1C7C-4CC3-B68B-896D6166B1A2}" type="pres">
      <dgm:prSet presAssocID="{DA6613C4-4F73-470E-87AA-83DB392D02F8}" presName="hierChild5" presStyleCnt="0"/>
      <dgm:spPr/>
    </dgm:pt>
    <dgm:pt modelId="{7445AC57-BFBC-4910-BDB2-90F759CF8DB6}" type="pres">
      <dgm:prSet presAssocID="{C957DC6A-BC70-417D-8A68-3FCC7893DF61}" presName="hierChild3" presStyleCnt="0"/>
      <dgm:spPr/>
    </dgm:pt>
    <dgm:pt modelId="{E3DCF699-DC28-427A-9065-64D8E734D0FD}" type="pres">
      <dgm:prSet presAssocID="{F63F3253-4DCF-4A3B-B298-C659BC5D2760}" presName="hierRoot1" presStyleCnt="0">
        <dgm:presLayoutVars>
          <dgm:hierBranch val="init"/>
        </dgm:presLayoutVars>
      </dgm:prSet>
      <dgm:spPr/>
    </dgm:pt>
    <dgm:pt modelId="{A5AA9FD1-30F6-448D-8BED-64B21A56C6D1}" type="pres">
      <dgm:prSet presAssocID="{F63F3253-4DCF-4A3B-B298-C659BC5D2760}" presName="rootComposite1" presStyleCnt="0"/>
      <dgm:spPr/>
    </dgm:pt>
    <dgm:pt modelId="{6F544318-A46E-4DAA-AAB9-EBB09AE43D70}" type="pres">
      <dgm:prSet presAssocID="{F63F3253-4DCF-4A3B-B298-C659BC5D2760}" presName="rootText1" presStyleLbl="node0" presStyleIdx="1" presStyleCnt="3" custLinFactY="34283" custLinFactNeighborX="-22711" custLinFactNeighborY="100000">
        <dgm:presLayoutVars>
          <dgm:chPref val="3"/>
        </dgm:presLayoutVars>
      </dgm:prSet>
      <dgm:spPr/>
      <dgm:t>
        <a:bodyPr/>
        <a:lstStyle/>
        <a:p>
          <a:endParaRPr lang="en-US"/>
        </a:p>
      </dgm:t>
    </dgm:pt>
    <dgm:pt modelId="{8FB8C827-02F5-4B27-98D9-1452546486C1}" type="pres">
      <dgm:prSet presAssocID="{F63F3253-4DCF-4A3B-B298-C659BC5D2760}" presName="rootConnector1" presStyleLbl="node1" presStyleIdx="0" presStyleCnt="0"/>
      <dgm:spPr/>
      <dgm:t>
        <a:bodyPr/>
        <a:lstStyle/>
        <a:p>
          <a:endParaRPr lang="en-US"/>
        </a:p>
      </dgm:t>
    </dgm:pt>
    <dgm:pt modelId="{BA88CDD5-5EDA-43E0-9C55-1A1A957C4EA2}" type="pres">
      <dgm:prSet presAssocID="{F63F3253-4DCF-4A3B-B298-C659BC5D2760}" presName="hierChild2" presStyleCnt="0"/>
      <dgm:spPr/>
    </dgm:pt>
    <dgm:pt modelId="{F7926FB2-25A8-4772-BF46-BB927F333C30}" type="pres">
      <dgm:prSet presAssocID="{F63F3253-4DCF-4A3B-B298-C659BC5D2760}" presName="hierChild3" presStyleCnt="0"/>
      <dgm:spPr/>
    </dgm:pt>
    <dgm:pt modelId="{6F44F8E1-4EEC-429F-AEB6-AEF3E5EDC3A2}" type="pres">
      <dgm:prSet presAssocID="{C2107AEF-82A4-4C22-ADA2-61B555552B45}" presName="hierRoot1" presStyleCnt="0">
        <dgm:presLayoutVars>
          <dgm:hierBranch val="init"/>
        </dgm:presLayoutVars>
      </dgm:prSet>
      <dgm:spPr/>
    </dgm:pt>
    <dgm:pt modelId="{1E0F2462-6124-4BD1-AF21-CAD33A30F6A3}" type="pres">
      <dgm:prSet presAssocID="{C2107AEF-82A4-4C22-ADA2-61B555552B45}" presName="rootComposite1" presStyleCnt="0"/>
      <dgm:spPr/>
    </dgm:pt>
    <dgm:pt modelId="{D62D2EDF-DC84-4707-B3F4-7AEB1C60FAFE}" type="pres">
      <dgm:prSet presAssocID="{C2107AEF-82A4-4C22-ADA2-61B555552B45}" presName="rootText1" presStyleLbl="node0" presStyleIdx="2" presStyleCnt="3" custLinFactX="-170359" custLinFactY="32700" custLinFactNeighborX="-200000" custLinFactNeighborY="100000">
        <dgm:presLayoutVars>
          <dgm:chPref val="3"/>
        </dgm:presLayoutVars>
      </dgm:prSet>
      <dgm:spPr/>
      <dgm:t>
        <a:bodyPr/>
        <a:lstStyle/>
        <a:p>
          <a:endParaRPr lang="en-US"/>
        </a:p>
      </dgm:t>
    </dgm:pt>
    <dgm:pt modelId="{5CC5E9AF-CCC5-4999-9715-037B26C36ADA}" type="pres">
      <dgm:prSet presAssocID="{C2107AEF-82A4-4C22-ADA2-61B555552B45}" presName="rootConnector1" presStyleLbl="node1" presStyleIdx="0" presStyleCnt="0"/>
      <dgm:spPr/>
      <dgm:t>
        <a:bodyPr/>
        <a:lstStyle/>
        <a:p>
          <a:endParaRPr lang="en-US"/>
        </a:p>
      </dgm:t>
    </dgm:pt>
    <dgm:pt modelId="{6E0F0B8E-BA95-42CE-8637-969CF3961F67}" type="pres">
      <dgm:prSet presAssocID="{C2107AEF-82A4-4C22-ADA2-61B555552B45}" presName="hierChild2" presStyleCnt="0"/>
      <dgm:spPr/>
    </dgm:pt>
    <dgm:pt modelId="{3834837F-690D-404D-B32B-2D9743483C24}" type="pres">
      <dgm:prSet presAssocID="{C2107AEF-82A4-4C22-ADA2-61B555552B45}" presName="hierChild3" presStyleCnt="0"/>
      <dgm:spPr/>
    </dgm:pt>
  </dgm:ptLst>
  <dgm:cxnLst>
    <dgm:cxn modelId="{A8F73524-345A-449B-8958-8441EF0E36C5}" type="presOf" srcId="{3234E3FE-96F0-4EC5-8836-FA3084D2C6EB}" destId="{814C2154-FF67-4D2E-80FE-52964F6A60E9}" srcOrd="0" destOrd="0" presId="urn:microsoft.com/office/officeart/2005/8/layout/orgChart1"/>
    <dgm:cxn modelId="{17C6157B-AFD9-4AA0-BE89-4C375B719D69}" type="presOf" srcId="{E13CADF1-E632-4FA2-9FD5-B2F65B817852}" destId="{C76870E5-E1E6-4DA0-86E2-928C5EB957DF}" srcOrd="1" destOrd="0" presId="urn:microsoft.com/office/officeart/2005/8/layout/orgChart1"/>
    <dgm:cxn modelId="{99C578B6-D292-433F-A28C-AB44A04DBCCE}" type="presOf" srcId="{5A9DBA21-DA2C-474E-83AA-8C6337598781}" destId="{1AAA7D36-51E7-4C4A-AE0D-75A29770DEC3}" srcOrd="1" destOrd="0" presId="urn:microsoft.com/office/officeart/2005/8/layout/orgChart1"/>
    <dgm:cxn modelId="{AD5063EA-5351-4DDF-B3FD-995FBAB2D5C2}" type="presOf" srcId="{FBC34A11-A8AD-43B3-862E-8954B490A205}" destId="{9B5AF4EC-A208-4280-87CD-1EE036C38E65}" srcOrd="0" destOrd="0" presId="urn:microsoft.com/office/officeart/2005/8/layout/orgChart1"/>
    <dgm:cxn modelId="{2D08927F-5A6A-4991-9089-6F6F53412071}" srcId="{5A9DBA21-DA2C-474E-83AA-8C6337598781}" destId="{7C6DD4F7-0E18-42AA-839F-7A638D3EA5CD}" srcOrd="1" destOrd="0" parTransId="{9EC5D0E7-0B7B-40B0-BC59-5DFC09934006}" sibTransId="{80E11B8F-FB1C-4C81-9130-2BE5CB6791AE}"/>
    <dgm:cxn modelId="{E6358350-89C8-4E91-8FF3-24C788FD494A}" type="presOf" srcId="{E5CC86A8-1B5A-426B-9CED-F9A8567B2802}" destId="{0DC18B88-1B0C-445F-A224-7180B4111FC5}" srcOrd="0" destOrd="0" presId="urn:microsoft.com/office/officeart/2005/8/layout/orgChart1"/>
    <dgm:cxn modelId="{F0800238-9856-4351-86C6-84659F24502A}" type="presOf" srcId="{8CB24D75-7D21-4971-A0B7-6B3B43C96866}" destId="{E62A00A2-8EBD-47FA-9B27-9F663FE10B1F}" srcOrd="0" destOrd="0" presId="urn:microsoft.com/office/officeart/2005/8/layout/orgChart1"/>
    <dgm:cxn modelId="{7101071E-C26E-47DF-83F9-CA14CE2BEE4C}" type="presOf" srcId="{F63F3253-4DCF-4A3B-B298-C659BC5D2760}" destId="{6F544318-A46E-4DAA-AAB9-EBB09AE43D70}" srcOrd="0" destOrd="0" presId="urn:microsoft.com/office/officeart/2005/8/layout/orgChart1"/>
    <dgm:cxn modelId="{BC100809-7ADA-4D4A-BBB9-2C6E0C06B975}" srcId="{91E327AB-5588-465F-898F-CD1ED1D82F12}" destId="{F63F3253-4DCF-4A3B-B298-C659BC5D2760}" srcOrd="1" destOrd="0" parTransId="{4527465E-D2E9-4910-976E-794A7855C9DA}" sibTransId="{78596976-5209-4CAA-89B6-D494EAD8A6EA}"/>
    <dgm:cxn modelId="{C43B3769-16F5-4287-BB12-74187D7197EC}" type="presOf" srcId="{4BF8BC15-1A67-4A07-B9F9-E43FF3AD65F1}" destId="{3F88F7A7-E3D5-4E75-802E-FAAAA18A703B}" srcOrd="0" destOrd="0" presId="urn:microsoft.com/office/officeart/2005/8/layout/orgChart1"/>
    <dgm:cxn modelId="{CE16B3A0-BF5F-4A2F-90B0-C859F28D67AA}" type="presOf" srcId="{9EC5D0E7-0B7B-40B0-BC59-5DFC09934006}" destId="{392DE4A8-9A9E-4C76-A622-856FCD11A829}" srcOrd="0" destOrd="0" presId="urn:microsoft.com/office/officeart/2005/8/layout/orgChart1"/>
    <dgm:cxn modelId="{75860113-7965-4769-BC3F-4FFE2B6D9591}" srcId="{5A9DBA21-DA2C-474E-83AA-8C6337598781}" destId="{E13CADF1-E632-4FA2-9FD5-B2F65B817852}" srcOrd="0" destOrd="0" parTransId="{E5CC86A8-1B5A-426B-9CED-F9A8567B2802}" sibTransId="{FC8905C1-92AB-4ABA-9556-95850DD0794C}"/>
    <dgm:cxn modelId="{B330A501-C3BC-4A02-9D90-A6576BD7521F}" type="presOf" srcId="{B85AE454-B4AF-456B-B127-04316E209BEF}" destId="{E5732CF7-416D-4EB5-A819-8477F87EA6D5}" srcOrd="0" destOrd="0" presId="urn:microsoft.com/office/officeart/2005/8/layout/orgChart1"/>
    <dgm:cxn modelId="{092152CB-E73C-43DB-BA38-38157FF29204}" type="presOf" srcId="{2F390E80-47E4-4B40-82CF-7A3D97F33716}" destId="{D98389BF-8866-4A12-8D2E-142FECE60301}" srcOrd="0" destOrd="0" presId="urn:microsoft.com/office/officeart/2005/8/layout/orgChart1"/>
    <dgm:cxn modelId="{49DB5C8C-6D08-45F7-888D-1F78A7596A1F}" type="presOf" srcId="{DA6613C4-4F73-470E-87AA-83DB392D02F8}" destId="{8E8533F0-12CC-4760-AFD8-6C8C977CBE05}" srcOrd="0" destOrd="0" presId="urn:microsoft.com/office/officeart/2005/8/layout/orgChart1"/>
    <dgm:cxn modelId="{B79661E6-F499-45CF-A49C-68E9ED052E91}" type="presOf" srcId="{C957DC6A-BC70-417D-8A68-3FCC7893DF61}" destId="{0E9AF2F1-7370-4442-AE93-73348B20FE28}" srcOrd="1" destOrd="0" presId="urn:microsoft.com/office/officeart/2005/8/layout/orgChart1"/>
    <dgm:cxn modelId="{A8212F6C-D4CE-4A4E-A6EB-1F20B9954117}" type="presOf" srcId="{559D434C-688A-4DC0-B836-B5BA1B1E4F3E}" destId="{907F9543-9682-4EF9-8FDF-05FA45DF426D}" srcOrd="0" destOrd="0" presId="urn:microsoft.com/office/officeart/2005/8/layout/orgChart1"/>
    <dgm:cxn modelId="{74FAE398-0BB8-4CF5-A430-20C72EE19745}" type="presOf" srcId="{F8A81E67-63F5-41D0-B555-C1F8BD2C47B6}" destId="{E999AF6D-344F-4A1A-A805-4C81DFF4AE63}" srcOrd="0" destOrd="0" presId="urn:microsoft.com/office/officeart/2005/8/layout/orgChart1"/>
    <dgm:cxn modelId="{DCB2D054-B542-4E6F-BFD9-FEBDF4DFED01}" type="presOf" srcId="{CABEC87E-9E0D-4E78-A85E-A9DD4FA2A44E}" destId="{2545E767-6223-4972-AE89-12341D20F130}" srcOrd="0" destOrd="0" presId="urn:microsoft.com/office/officeart/2005/8/layout/orgChart1"/>
    <dgm:cxn modelId="{402A2DFA-B6EE-4C25-B4BF-C47ECEECDC3F}" type="presOf" srcId="{C2107AEF-82A4-4C22-ADA2-61B555552B45}" destId="{5CC5E9AF-CCC5-4999-9715-037B26C36ADA}" srcOrd="1" destOrd="0" presId="urn:microsoft.com/office/officeart/2005/8/layout/orgChart1"/>
    <dgm:cxn modelId="{CD135765-42C9-42FD-AECE-CD2031C0E1FE}" srcId="{7C6DD4F7-0E18-42AA-839F-7A638D3EA5CD}" destId="{B85AE454-B4AF-456B-B127-04316E209BEF}" srcOrd="0" destOrd="0" parTransId="{53BE88C7-9C89-468E-A420-776A554FD188}" sibTransId="{A165E134-AE29-4E4F-BB0E-A4B1EA7BB5D6}"/>
    <dgm:cxn modelId="{613F5AB7-8395-4883-86CF-83A715D001FE}" type="presOf" srcId="{FBC34A11-A8AD-43B3-862E-8954B490A205}" destId="{5242EA36-358A-4DEC-AD25-294B6B919A14}" srcOrd="1" destOrd="0" presId="urn:microsoft.com/office/officeart/2005/8/layout/orgChart1"/>
    <dgm:cxn modelId="{7A165EB9-33AA-4445-96CD-7C78F6BE639D}" type="presOf" srcId="{DA6613C4-4F73-470E-87AA-83DB392D02F8}" destId="{DBF092B1-87CA-4DBB-A14A-903D78B5CF68}" srcOrd="1" destOrd="0" presId="urn:microsoft.com/office/officeart/2005/8/layout/orgChart1"/>
    <dgm:cxn modelId="{7B5B3123-F184-4FFD-8A4E-115363E72913}" type="presOf" srcId="{F63F3253-4DCF-4A3B-B298-C659BC5D2760}" destId="{8FB8C827-02F5-4B27-98D9-1452546486C1}" srcOrd="1" destOrd="0" presId="urn:microsoft.com/office/officeart/2005/8/layout/orgChart1"/>
    <dgm:cxn modelId="{8C069356-285A-4E0D-8D7D-5129551D3053}" srcId="{C957DC6A-BC70-417D-8A68-3FCC7893DF61}" destId="{3234E3FE-96F0-4EC5-8836-FA3084D2C6EB}" srcOrd="0" destOrd="0" parTransId="{8CB24D75-7D21-4971-A0B7-6B3B43C96866}" sibTransId="{457D7C36-EE14-4A63-9C97-7D314D902D3A}"/>
    <dgm:cxn modelId="{F47FE6F5-CBA5-4567-A810-28BD342B2D80}" type="presOf" srcId="{91E327AB-5588-465F-898F-CD1ED1D82F12}" destId="{A3659F6C-4878-488A-9041-D7AC6874F174}" srcOrd="0" destOrd="0" presId="urn:microsoft.com/office/officeart/2005/8/layout/orgChart1"/>
    <dgm:cxn modelId="{AD411A9E-16EC-47E4-A784-9C0EC9D643E5}" type="presOf" srcId="{C2107AEF-82A4-4C22-ADA2-61B555552B45}" destId="{D62D2EDF-DC84-4707-B3F4-7AEB1C60FAFE}" srcOrd="0" destOrd="0" presId="urn:microsoft.com/office/officeart/2005/8/layout/orgChart1"/>
    <dgm:cxn modelId="{182840B6-1C12-4617-82FB-06D497C65A63}" type="presOf" srcId="{53BE88C7-9C89-468E-A420-776A554FD188}" destId="{3DAD0578-28B9-490A-9EFB-D7A112A17786}" srcOrd="0" destOrd="0" presId="urn:microsoft.com/office/officeart/2005/8/layout/orgChart1"/>
    <dgm:cxn modelId="{474B3DDE-A167-40A9-9DBF-062C49E8D076}" srcId="{5A9DBA21-DA2C-474E-83AA-8C6337598781}" destId="{FAFA6BF8-7087-4097-921C-3A0D505E935B}" srcOrd="2" destOrd="0" parTransId="{2F390E80-47E4-4B40-82CF-7A3D97F33716}" sibTransId="{FBE23DA7-D957-4B17-AD96-2F63DD8CCEA0}"/>
    <dgm:cxn modelId="{2409D660-EEFD-4E02-A92C-81B5A9EC002A}" type="presOf" srcId="{5A9DBA21-DA2C-474E-83AA-8C6337598781}" destId="{DBF05328-427F-4E1F-AFE4-19C78B4F588A}" srcOrd="0" destOrd="0" presId="urn:microsoft.com/office/officeart/2005/8/layout/orgChart1"/>
    <dgm:cxn modelId="{7EBF6C75-967A-40A2-9F73-52ACFD6453AD}" type="presOf" srcId="{FAFA6BF8-7087-4097-921C-3A0D505E935B}" destId="{9368AFCC-B7A1-4CEB-83A0-9CC055B53A69}" srcOrd="1" destOrd="0" presId="urn:microsoft.com/office/officeart/2005/8/layout/orgChart1"/>
    <dgm:cxn modelId="{2D1122B3-7298-4644-B581-3C81DFEA9C88}" type="presOf" srcId="{B85AE454-B4AF-456B-B127-04316E209BEF}" destId="{18470C30-AB6F-4359-954A-9819FBB995FA}" srcOrd="1" destOrd="0" presId="urn:microsoft.com/office/officeart/2005/8/layout/orgChart1"/>
    <dgm:cxn modelId="{11519E08-0E5B-4EB6-ADA0-9C40C61C8800}" type="presOf" srcId="{7C6DD4F7-0E18-42AA-839F-7A638D3EA5CD}" destId="{80AAA29A-A328-4BC4-A670-03FE1547CF2E}" srcOrd="1" destOrd="0" presId="urn:microsoft.com/office/officeart/2005/8/layout/orgChart1"/>
    <dgm:cxn modelId="{9B8D2A9A-BCFE-4AB6-89BC-0DAC4779E1FC}" type="presOf" srcId="{6BF7B057-B4E2-4FE4-96EE-4D57E798A4D5}" destId="{BE5506D7-21F4-4E71-90EB-494AB902627B}" srcOrd="0" destOrd="0" presId="urn:microsoft.com/office/officeart/2005/8/layout/orgChart1"/>
    <dgm:cxn modelId="{9614177E-9EE5-4312-A291-40381460487F}" srcId="{91E327AB-5588-465F-898F-CD1ED1D82F12}" destId="{C957DC6A-BC70-417D-8A68-3FCC7893DF61}" srcOrd="0" destOrd="0" parTransId="{3395026A-5B36-44C2-8A70-DBCB6C4C1C7D}" sibTransId="{7B8C2D49-2F83-4812-A821-B06937AD93FE}"/>
    <dgm:cxn modelId="{97ED794A-1C52-40D5-80EB-A1C25E37E307}" type="presOf" srcId="{CABEC87E-9E0D-4E78-A85E-A9DD4FA2A44E}" destId="{5F725639-9F28-4D81-97A4-F9120048DA45}" srcOrd="1" destOrd="0" presId="urn:microsoft.com/office/officeart/2005/8/layout/orgChart1"/>
    <dgm:cxn modelId="{5F63061F-59B1-45B3-9F16-193472DC192D}" type="presOf" srcId="{E13CADF1-E632-4FA2-9FD5-B2F65B817852}" destId="{0E76F3AE-6632-4A89-8F89-49E080A44831}" srcOrd="0" destOrd="0" presId="urn:microsoft.com/office/officeart/2005/8/layout/orgChart1"/>
    <dgm:cxn modelId="{D3E7802E-A2F4-4BC3-B192-869B9E9475CC}" type="presOf" srcId="{3234E3FE-96F0-4EC5-8836-FA3084D2C6EB}" destId="{17F53B51-0310-4802-BBAE-AAED4A062BBD}" srcOrd="1" destOrd="0" presId="urn:microsoft.com/office/officeart/2005/8/layout/orgChart1"/>
    <dgm:cxn modelId="{123BB89F-C881-4D08-A47C-D53DB796DF6B}" srcId="{C957DC6A-BC70-417D-8A68-3FCC7893DF61}" destId="{DA6613C4-4F73-470E-87AA-83DB392D02F8}" srcOrd="1" destOrd="0" parTransId="{559D434C-688A-4DC0-B836-B5BA1B1E4F3E}" sibTransId="{79BDBF9C-19A2-4850-A47A-555A9E46576A}"/>
    <dgm:cxn modelId="{BC9FACFE-CD86-4E5C-9B37-6BC58A8AEEC1}" type="presOf" srcId="{7C6DD4F7-0E18-42AA-839F-7A638D3EA5CD}" destId="{588D022C-FCF9-4E0C-813A-84ABF3BA9661}" srcOrd="0" destOrd="0" presId="urn:microsoft.com/office/officeart/2005/8/layout/orgChart1"/>
    <dgm:cxn modelId="{CA6C82A6-46B4-4B7A-AD74-781BD1068DD9}" type="presOf" srcId="{C957DC6A-BC70-417D-8A68-3FCC7893DF61}" destId="{81AB240F-AB9D-45AE-8A21-7BA25BD70080}" srcOrd="0" destOrd="0" presId="urn:microsoft.com/office/officeart/2005/8/layout/orgChart1"/>
    <dgm:cxn modelId="{EE1EDA8E-F81F-4AB8-9919-D9D445E7BEFB}" srcId="{DA6613C4-4F73-470E-87AA-83DB392D02F8}" destId="{5A9DBA21-DA2C-474E-83AA-8C6337598781}" srcOrd="0" destOrd="0" parTransId="{6BF7B057-B4E2-4FE4-96EE-4D57E798A4D5}" sibTransId="{76973666-5BB0-42FA-B0CD-32DA3B25CE09}"/>
    <dgm:cxn modelId="{81EFFDDB-090B-4E00-9F2C-25F72F61EE16}" srcId="{91E327AB-5588-465F-898F-CD1ED1D82F12}" destId="{C2107AEF-82A4-4C22-ADA2-61B555552B45}" srcOrd="2" destOrd="0" parTransId="{170594A0-B2AF-4756-9863-925560FF6374}" sibTransId="{008D2BAF-9A82-44DC-852A-409AA1AF508D}"/>
    <dgm:cxn modelId="{49261EA1-1672-4CCC-B61F-74559396ED68}" srcId="{7C6DD4F7-0E18-42AA-839F-7A638D3EA5CD}" destId="{FBC34A11-A8AD-43B3-862E-8954B490A205}" srcOrd="1" destOrd="0" parTransId="{F8A81E67-63F5-41D0-B555-C1F8BD2C47B6}" sibTransId="{73A8D81F-0357-4FE3-9905-8E55DE32D2DE}"/>
    <dgm:cxn modelId="{997ACD02-E422-43CB-BB30-6678E948D3CC}" type="presOf" srcId="{FAFA6BF8-7087-4097-921C-3A0D505E935B}" destId="{00A2357D-1C33-402B-8628-15BF5CE886F2}" srcOrd="0" destOrd="0" presId="urn:microsoft.com/office/officeart/2005/8/layout/orgChart1"/>
    <dgm:cxn modelId="{829A6622-7A4D-483D-A760-F696FDDB5D1E}" srcId="{7C6DD4F7-0E18-42AA-839F-7A638D3EA5CD}" destId="{CABEC87E-9E0D-4E78-A85E-A9DD4FA2A44E}" srcOrd="2" destOrd="0" parTransId="{4BF8BC15-1A67-4A07-B9F9-E43FF3AD65F1}" sibTransId="{3233A0E3-47C1-4ABF-9FB9-806C2BF49330}"/>
    <dgm:cxn modelId="{7144C645-BF25-4018-950A-06612AA28E96}" type="presParOf" srcId="{A3659F6C-4878-488A-9041-D7AC6874F174}" destId="{7B114916-113B-422E-A6D0-F0A312542671}" srcOrd="0" destOrd="0" presId="urn:microsoft.com/office/officeart/2005/8/layout/orgChart1"/>
    <dgm:cxn modelId="{30133D78-314B-48F8-8740-C95A2EEACDF2}" type="presParOf" srcId="{7B114916-113B-422E-A6D0-F0A312542671}" destId="{998EE0AF-60D9-401A-837C-C84F45C6AB07}" srcOrd="0" destOrd="0" presId="urn:microsoft.com/office/officeart/2005/8/layout/orgChart1"/>
    <dgm:cxn modelId="{EBA4FB53-25E1-446A-BE6A-A431E062669A}" type="presParOf" srcId="{998EE0AF-60D9-401A-837C-C84F45C6AB07}" destId="{81AB240F-AB9D-45AE-8A21-7BA25BD70080}" srcOrd="0" destOrd="0" presId="urn:microsoft.com/office/officeart/2005/8/layout/orgChart1"/>
    <dgm:cxn modelId="{729B965A-851B-49E4-B035-46D1C2073471}" type="presParOf" srcId="{998EE0AF-60D9-401A-837C-C84F45C6AB07}" destId="{0E9AF2F1-7370-4442-AE93-73348B20FE28}" srcOrd="1" destOrd="0" presId="urn:microsoft.com/office/officeart/2005/8/layout/orgChart1"/>
    <dgm:cxn modelId="{4AFA2C54-2896-4130-9DCE-24BAF7C7BB8E}" type="presParOf" srcId="{7B114916-113B-422E-A6D0-F0A312542671}" destId="{4C73C15C-385A-4D59-BEED-E5939F7EBF47}" srcOrd="1" destOrd="0" presId="urn:microsoft.com/office/officeart/2005/8/layout/orgChart1"/>
    <dgm:cxn modelId="{C11EC665-38CF-4D2F-9D6E-90817471896C}" type="presParOf" srcId="{4C73C15C-385A-4D59-BEED-E5939F7EBF47}" destId="{E62A00A2-8EBD-47FA-9B27-9F663FE10B1F}" srcOrd="0" destOrd="0" presId="urn:microsoft.com/office/officeart/2005/8/layout/orgChart1"/>
    <dgm:cxn modelId="{C1C6AC68-709D-4B22-A6D2-051E12106ED0}" type="presParOf" srcId="{4C73C15C-385A-4D59-BEED-E5939F7EBF47}" destId="{9F34EB4E-76C0-4D39-ADD2-AA117F36E75A}" srcOrd="1" destOrd="0" presId="urn:microsoft.com/office/officeart/2005/8/layout/orgChart1"/>
    <dgm:cxn modelId="{0EF54335-DF03-4937-9B95-B7A8BDC8DB3A}" type="presParOf" srcId="{9F34EB4E-76C0-4D39-ADD2-AA117F36E75A}" destId="{4A339F7B-87B1-45D0-9715-DBA3B6D178E9}" srcOrd="0" destOrd="0" presId="urn:microsoft.com/office/officeart/2005/8/layout/orgChart1"/>
    <dgm:cxn modelId="{CF0D939F-B7F8-4997-A75D-4D5B75AE6EDD}" type="presParOf" srcId="{4A339F7B-87B1-45D0-9715-DBA3B6D178E9}" destId="{814C2154-FF67-4D2E-80FE-52964F6A60E9}" srcOrd="0" destOrd="0" presId="urn:microsoft.com/office/officeart/2005/8/layout/orgChart1"/>
    <dgm:cxn modelId="{03AE0E59-229D-4830-8694-8BAB23290617}" type="presParOf" srcId="{4A339F7B-87B1-45D0-9715-DBA3B6D178E9}" destId="{17F53B51-0310-4802-BBAE-AAED4A062BBD}" srcOrd="1" destOrd="0" presId="urn:microsoft.com/office/officeart/2005/8/layout/orgChart1"/>
    <dgm:cxn modelId="{ACD03121-0B70-41D5-98C9-8A80CA1D2C7C}" type="presParOf" srcId="{9F34EB4E-76C0-4D39-ADD2-AA117F36E75A}" destId="{3C0366B4-B023-49AA-8C00-BCA562415E22}" srcOrd="1" destOrd="0" presId="urn:microsoft.com/office/officeart/2005/8/layout/orgChart1"/>
    <dgm:cxn modelId="{770CD69D-BADA-4C89-8A8B-5492C81D7F29}" type="presParOf" srcId="{9F34EB4E-76C0-4D39-ADD2-AA117F36E75A}" destId="{F8231BAA-7E0F-4FDF-9C8B-870E6FFF25F5}" srcOrd="2" destOrd="0" presId="urn:microsoft.com/office/officeart/2005/8/layout/orgChart1"/>
    <dgm:cxn modelId="{E147DDF9-61B1-4475-BBA3-CECB2FE89ED6}" type="presParOf" srcId="{4C73C15C-385A-4D59-BEED-E5939F7EBF47}" destId="{907F9543-9682-4EF9-8FDF-05FA45DF426D}" srcOrd="2" destOrd="0" presId="urn:microsoft.com/office/officeart/2005/8/layout/orgChart1"/>
    <dgm:cxn modelId="{A55FA033-758E-406C-9D88-11C4F7FCF6C1}" type="presParOf" srcId="{4C73C15C-385A-4D59-BEED-E5939F7EBF47}" destId="{1760CDA0-76FD-4449-9651-DF040713128A}" srcOrd="3" destOrd="0" presId="urn:microsoft.com/office/officeart/2005/8/layout/orgChart1"/>
    <dgm:cxn modelId="{2ACD6C44-4E7E-4F29-94A3-2AE07869F4FB}" type="presParOf" srcId="{1760CDA0-76FD-4449-9651-DF040713128A}" destId="{05D51FA6-C73C-442C-BD6C-2C567E4B99DD}" srcOrd="0" destOrd="0" presId="urn:microsoft.com/office/officeart/2005/8/layout/orgChart1"/>
    <dgm:cxn modelId="{D58D9D11-902B-4D4A-B3FF-4EF6411A9BE6}" type="presParOf" srcId="{05D51FA6-C73C-442C-BD6C-2C567E4B99DD}" destId="{8E8533F0-12CC-4760-AFD8-6C8C977CBE05}" srcOrd="0" destOrd="0" presId="urn:microsoft.com/office/officeart/2005/8/layout/orgChart1"/>
    <dgm:cxn modelId="{A9B7A07A-2ADF-4C0E-811C-7691325ED6FC}" type="presParOf" srcId="{05D51FA6-C73C-442C-BD6C-2C567E4B99DD}" destId="{DBF092B1-87CA-4DBB-A14A-903D78B5CF68}" srcOrd="1" destOrd="0" presId="urn:microsoft.com/office/officeart/2005/8/layout/orgChart1"/>
    <dgm:cxn modelId="{2CB2918B-7EF1-45EC-959F-1E01A1F43284}" type="presParOf" srcId="{1760CDA0-76FD-4449-9651-DF040713128A}" destId="{A24A79BB-869B-4E88-B968-F2964F612EA3}" srcOrd="1" destOrd="0" presId="urn:microsoft.com/office/officeart/2005/8/layout/orgChart1"/>
    <dgm:cxn modelId="{8B9CFE17-042D-409A-B0B1-27BAA83A7289}" type="presParOf" srcId="{A24A79BB-869B-4E88-B968-F2964F612EA3}" destId="{BE5506D7-21F4-4E71-90EB-494AB902627B}" srcOrd="0" destOrd="0" presId="urn:microsoft.com/office/officeart/2005/8/layout/orgChart1"/>
    <dgm:cxn modelId="{75E2779A-1D40-46EA-B856-F7B477C7C110}" type="presParOf" srcId="{A24A79BB-869B-4E88-B968-F2964F612EA3}" destId="{6C9EB1C8-EAD7-4B22-BE29-1AAD632A3C8C}" srcOrd="1" destOrd="0" presId="urn:microsoft.com/office/officeart/2005/8/layout/orgChart1"/>
    <dgm:cxn modelId="{CDEBEB50-FDF7-4E4C-97F7-7A0480AA86D5}" type="presParOf" srcId="{6C9EB1C8-EAD7-4B22-BE29-1AAD632A3C8C}" destId="{92900A55-11D9-4F3E-9E2A-9A634AD38A73}" srcOrd="0" destOrd="0" presId="urn:microsoft.com/office/officeart/2005/8/layout/orgChart1"/>
    <dgm:cxn modelId="{A7068B85-705B-4B2A-8DD8-517E8F08FA6F}" type="presParOf" srcId="{92900A55-11D9-4F3E-9E2A-9A634AD38A73}" destId="{DBF05328-427F-4E1F-AFE4-19C78B4F588A}" srcOrd="0" destOrd="0" presId="urn:microsoft.com/office/officeart/2005/8/layout/orgChart1"/>
    <dgm:cxn modelId="{B52B682E-15E7-4550-AB07-673D4504D494}" type="presParOf" srcId="{92900A55-11D9-4F3E-9E2A-9A634AD38A73}" destId="{1AAA7D36-51E7-4C4A-AE0D-75A29770DEC3}" srcOrd="1" destOrd="0" presId="urn:microsoft.com/office/officeart/2005/8/layout/orgChart1"/>
    <dgm:cxn modelId="{13C0CF6B-1296-40BF-9465-BF85B8DC7E12}" type="presParOf" srcId="{6C9EB1C8-EAD7-4B22-BE29-1AAD632A3C8C}" destId="{27C1EB33-40DD-4E97-812D-4DC1308DB694}" srcOrd="1" destOrd="0" presId="urn:microsoft.com/office/officeart/2005/8/layout/orgChart1"/>
    <dgm:cxn modelId="{25B9D87A-47CE-4F9F-9B3A-D7876F26854E}" type="presParOf" srcId="{27C1EB33-40DD-4E97-812D-4DC1308DB694}" destId="{0DC18B88-1B0C-445F-A224-7180B4111FC5}" srcOrd="0" destOrd="0" presId="urn:microsoft.com/office/officeart/2005/8/layout/orgChart1"/>
    <dgm:cxn modelId="{73A4B3A0-AA50-4B4D-BA20-AD9415F53D0C}" type="presParOf" srcId="{27C1EB33-40DD-4E97-812D-4DC1308DB694}" destId="{32BC3073-AEA0-491F-B6C9-A535FAF9B9BC}" srcOrd="1" destOrd="0" presId="urn:microsoft.com/office/officeart/2005/8/layout/orgChart1"/>
    <dgm:cxn modelId="{D35BF973-ADB3-4CEF-A4F7-4D4B6662812A}" type="presParOf" srcId="{32BC3073-AEA0-491F-B6C9-A535FAF9B9BC}" destId="{52E609A6-3495-491F-9C57-BC45236F85AA}" srcOrd="0" destOrd="0" presId="urn:microsoft.com/office/officeart/2005/8/layout/orgChart1"/>
    <dgm:cxn modelId="{7AFE8381-F1FC-4E1E-955B-11690BEFF21A}" type="presParOf" srcId="{52E609A6-3495-491F-9C57-BC45236F85AA}" destId="{0E76F3AE-6632-4A89-8F89-49E080A44831}" srcOrd="0" destOrd="0" presId="urn:microsoft.com/office/officeart/2005/8/layout/orgChart1"/>
    <dgm:cxn modelId="{0215A4C0-A407-42CB-94B5-99D79F10C642}" type="presParOf" srcId="{52E609A6-3495-491F-9C57-BC45236F85AA}" destId="{C76870E5-E1E6-4DA0-86E2-928C5EB957DF}" srcOrd="1" destOrd="0" presId="urn:microsoft.com/office/officeart/2005/8/layout/orgChart1"/>
    <dgm:cxn modelId="{D09F325E-1314-41E4-87C3-A17209AB7A5D}" type="presParOf" srcId="{32BC3073-AEA0-491F-B6C9-A535FAF9B9BC}" destId="{6C08975E-A833-47C9-9293-2FB000FC14B3}" srcOrd="1" destOrd="0" presId="urn:microsoft.com/office/officeart/2005/8/layout/orgChart1"/>
    <dgm:cxn modelId="{D4D40ADC-1F75-404F-8B38-4ADFB6CDE6F3}" type="presParOf" srcId="{32BC3073-AEA0-491F-B6C9-A535FAF9B9BC}" destId="{B190B4BD-FA4C-4C32-AED7-D30921D1EBFE}" srcOrd="2" destOrd="0" presId="urn:microsoft.com/office/officeart/2005/8/layout/orgChart1"/>
    <dgm:cxn modelId="{C797EB9D-C886-4DF5-A8E7-CD02BE09839E}" type="presParOf" srcId="{27C1EB33-40DD-4E97-812D-4DC1308DB694}" destId="{392DE4A8-9A9E-4C76-A622-856FCD11A829}" srcOrd="2" destOrd="0" presId="urn:microsoft.com/office/officeart/2005/8/layout/orgChart1"/>
    <dgm:cxn modelId="{73AF05DF-4D6F-4F5C-8D70-FDC8B8E0C6A3}" type="presParOf" srcId="{27C1EB33-40DD-4E97-812D-4DC1308DB694}" destId="{F4192706-350E-402A-9ECC-DE6476343EB0}" srcOrd="3" destOrd="0" presId="urn:microsoft.com/office/officeart/2005/8/layout/orgChart1"/>
    <dgm:cxn modelId="{F1944F77-72A5-4FA6-B5BC-B20CB7D99566}" type="presParOf" srcId="{F4192706-350E-402A-9ECC-DE6476343EB0}" destId="{75CEEB7E-3006-4001-A837-952AF1313266}" srcOrd="0" destOrd="0" presId="urn:microsoft.com/office/officeart/2005/8/layout/orgChart1"/>
    <dgm:cxn modelId="{2DFD2CE0-3731-40D3-ACA6-25BC5B45F69C}" type="presParOf" srcId="{75CEEB7E-3006-4001-A837-952AF1313266}" destId="{588D022C-FCF9-4E0C-813A-84ABF3BA9661}" srcOrd="0" destOrd="0" presId="urn:microsoft.com/office/officeart/2005/8/layout/orgChart1"/>
    <dgm:cxn modelId="{D11610DD-1EB7-439C-A491-C6F674C9F3B3}" type="presParOf" srcId="{75CEEB7E-3006-4001-A837-952AF1313266}" destId="{80AAA29A-A328-4BC4-A670-03FE1547CF2E}" srcOrd="1" destOrd="0" presId="urn:microsoft.com/office/officeart/2005/8/layout/orgChart1"/>
    <dgm:cxn modelId="{167F6EA9-11D1-48C1-95FD-CE2DC0660D62}" type="presParOf" srcId="{F4192706-350E-402A-9ECC-DE6476343EB0}" destId="{FE81EE11-354F-4425-8476-5D944232977F}" srcOrd="1" destOrd="0" presId="urn:microsoft.com/office/officeart/2005/8/layout/orgChart1"/>
    <dgm:cxn modelId="{BC7278FE-857A-49DD-976A-AFF41718DB9A}" type="presParOf" srcId="{FE81EE11-354F-4425-8476-5D944232977F}" destId="{3DAD0578-28B9-490A-9EFB-D7A112A17786}" srcOrd="0" destOrd="0" presId="urn:microsoft.com/office/officeart/2005/8/layout/orgChart1"/>
    <dgm:cxn modelId="{D59743D4-D735-4430-9975-479C821250C1}" type="presParOf" srcId="{FE81EE11-354F-4425-8476-5D944232977F}" destId="{AB9DCC21-7305-4582-A612-140651654E1A}" srcOrd="1" destOrd="0" presId="urn:microsoft.com/office/officeart/2005/8/layout/orgChart1"/>
    <dgm:cxn modelId="{502ADC44-196E-4FBC-8FCC-AFA82E1C7052}" type="presParOf" srcId="{AB9DCC21-7305-4582-A612-140651654E1A}" destId="{EF9EE8E9-57CF-4FAC-B577-943312866615}" srcOrd="0" destOrd="0" presId="urn:microsoft.com/office/officeart/2005/8/layout/orgChart1"/>
    <dgm:cxn modelId="{2AF2C78F-8AE8-4A5C-8B3B-496FFEFA361B}" type="presParOf" srcId="{EF9EE8E9-57CF-4FAC-B577-943312866615}" destId="{E5732CF7-416D-4EB5-A819-8477F87EA6D5}" srcOrd="0" destOrd="0" presId="urn:microsoft.com/office/officeart/2005/8/layout/orgChart1"/>
    <dgm:cxn modelId="{A43FE443-58F5-464E-93F0-FEAA6B4C7393}" type="presParOf" srcId="{EF9EE8E9-57CF-4FAC-B577-943312866615}" destId="{18470C30-AB6F-4359-954A-9819FBB995FA}" srcOrd="1" destOrd="0" presId="urn:microsoft.com/office/officeart/2005/8/layout/orgChart1"/>
    <dgm:cxn modelId="{11BBDF9D-A841-4F8B-A2F0-0CA2C5F5AC70}" type="presParOf" srcId="{AB9DCC21-7305-4582-A612-140651654E1A}" destId="{635A5CF3-7FBD-408C-9483-2BF0A5C220B0}" srcOrd="1" destOrd="0" presId="urn:microsoft.com/office/officeart/2005/8/layout/orgChart1"/>
    <dgm:cxn modelId="{94C1D149-4153-4E54-B99A-77E9F493532D}" type="presParOf" srcId="{AB9DCC21-7305-4582-A612-140651654E1A}" destId="{FAA86F3E-5A5E-4073-A914-14C1561FAE43}" srcOrd="2" destOrd="0" presId="urn:microsoft.com/office/officeart/2005/8/layout/orgChart1"/>
    <dgm:cxn modelId="{5E1AE282-14BD-4F50-AF3F-EC9325DBF3A1}" type="presParOf" srcId="{FE81EE11-354F-4425-8476-5D944232977F}" destId="{E999AF6D-344F-4A1A-A805-4C81DFF4AE63}" srcOrd="2" destOrd="0" presId="urn:microsoft.com/office/officeart/2005/8/layout/orgChart1"/>
    <dgm:cxn modelId="{DC4B79DD-2E20-49E4-AA88-CC758C86EDBD}" type="presParOf" srcId="{FE81EE11-354F-4425-8476-5D944232977F}" destId="{FFB8CB09-1B0E-482C-A24C-A67069753260}" srcOrd="3" destOrd="0" presId="urn:microsoft.com/office/officeart/2005/8/layout/orgChart1"/>
    <dgm:cxn modelId="{0D83E173-9B91-4224-A8D3-B42B78BBCCBF}" type="presParOf" srcId="{FFB8CB09-1B0E-482C-A24C-A67069753260}" destId="{428F50A7-84A7-4F37-A622-17F7CB21AA3B}" srcOrd="0" destOrd="0" presId="urn:microsoft.com/office/officeart/2005/8/layout/orgChart1"/>
    <dgm:cxn modelId="{2A367895-D995-474B-867E-9FC49229B2B6}" type="presParOf" srcId="{428F50A7-84A7-4F37-A622-17F7CB21AA3B}" destId="{9B5AF4EC-A208-4280-87CD-1EE036C38E65}" srcOrd="0" destOrd="0" presId="urn:microsoft.com/office/officeart/2005/8/layout/orgChart1"/>
    <dgm:cxn modelId="{827ADF17-0203-49EA-AAA6-925174FAAFA7}" type="presParOf" srcId="{428F50A7-84A7-4F37-A622-17F7CB21AA3B}" destId="{5242EA36-358A-4DEC-AD25-294B6B919A14}" srcOrd="1" destOrd="0" presId="urn:microsoft.com/office/officeart/2005/8/layout/orgChart1"/>
    <dgm:cxn modelId="{BA16EABB-DA34-4AEC-99BD-911CA8BE1C87}" type="presParOf" srcId="{FFB8CB09-1B0E-482C-A24C-A67069753260}" destId="{0F3987BF-A792-4A47-A26E-383198B373A1}" srcOrd="1" destOrd="0" presId="urn:microsoft.com/office/officeart/2005/8/layout/orgChart1"/>
    <dgm:cxn modelId="{0C8E0F5C-4353-4985-A724-673AD5102165}" type="presParOf" srcId="{FFB8CB09-1B0E-482C-A24C-A67069753260}" destId="{147B0FA3-E9A2-47B9-8ECA-CB52FCBB4CD4}" srcOrd="2" destOrd="0" presId="urn:microsoft.com/office/officeart/2005/8/layout/orgChart1"/>
    <dgm:cxn modelId="{142D0E54-7F28-45B9-87F4-9B9A2112D24B}" type="presParOf" srcId="{FE81EE11-354F-4425-8476-5D944232977F}" destId="{3F88F7A7-E3D5-4E75-802E-FAAAA18A703B}" srcOrd="4" destOrd="0" presId="urn:microsoft.com/office/officeart/2005/8/layout/orgChart1"/>
    <dgm:cxn modelId="{BDAB3BA6-95AE-43ED-9532-8DF188E789D7}" type="presParOf" srcId="{FE81EE11-354F-4425-8476-5D944232977F}" destId="{932C3A54-965A-4227-B944-77121E3DBB49}" srcOrd="5" destOrd="0" presId="urn:microsoft.com/office/officeart/2005/8/layout/orgChart1"/>
    <dgm:cxn modelId="{2B2FD890-9BE0-4008-9C9B-FDD735EF8C83}" type="presParOf" srcId="{932C3A54-965A-4227-B944-77121E3DBB49}" destId="{F8E5E4CD-BF8E-4A82-99EF-AC9E8CE93A0D}" srcOrd="0" destOrd="0" presId="urn:microsoft.com/office/officeart/2005/8/layout/orgChart1"/>
    <dgm:cxn modelId="{AFC02CE1-C402-4D95-A45E-281E26609FBB}" type="presParOf" srcId="{F8E5E4CD-BF8E-4A82-99EF-AC9E8CE93A0D}" destId="{2545E767-6223-4972-AE89-12341D20F130}" srcOrd="0" destOrd="0" presId="urn:microsoft.com/office/officeart/2005/8/layout/orgChart1"/>
    <dgm:cxn modelId="{A78666FF-73BE-43AA-B860-CA9FF3F1DC7B}" type="presParOf" srcId="{F8E5E4CD-BF8E-4A82-99EF-AC9E8CE93A0D}" destId="{5F725639-9F28-4D81-97A4-F9120048DA45}" srcOrd="1" destOrd="0" presId="urn:microsoft.com/office/officeart/2005/8/layout/orgChart1"/>
    <dgm:cxn modelId="{A5EDF8EA-C7AB-4A59-BE39-2FF44DF74D7B}" type="presParOf" srcId="{932C3A54-965A-4227-B944-77121E3DBB49}" destId="{A105000D-EB31-464A-BAE3-B6121150B97B}" srcOrd="1" destOrd="0" presId="urn:microsoft.com/office/officeart/2005/8/layout/orgChart1"/>
    <dgm:cxn modelId="{549CFDC2-FBB6-4882-A254-0774E89EFC62}" type="presParOf" srcId="{932C3A54-965A-4227-B944-77121E3DBB49}" destId="{B8D0DCE1-41E7-43D1-90BA-22A050733502}" srcOrd="2" destOrd="0" presId="urn:microsoft.com/office/officeart/2005/8/layout/orgChart1"/>
    <dgm:cxn modelId="{DDA819AE-90C4-4193-BE02-124BCA7A4E7E}" type="presParOf" srcId="{F4192706-350E-402A-9ECC-DE6476343EB0}" destId="{9A7CD1F8-3CDB-40DD-B3D3-C84FACEBDC2A}" srcOrd="2" destOrd="0" presId="urn:microsoft.com/office/officeart/2005/8/layout/orgChart1"/>
    <dgm:cxn modelId="{AB96A259-913B-44A0-AC5D-1596BA897212}" type="presParOf" srcId="{27C1EB33-40DD-4E97-812D-4DC1308DB694}" destId="{D98389BF-8866-4A12-8D2E-142FECE60301}" srcOrd="4" destOrd="0" presId="urn:microsoft.com/office/officeart/2005/8/layout/orgChart1"/>
    <dgm:cxn modelId="{24FEFBD0-0F75-4334-90D8-398E34079B34}" type="presParOf" srcId="{27C1EB33-40DD-4E97-812D-4DC1308DB694}" destId="{7C9836BD-6563-4F59-A47D-1C73D52233A7}" srcOrd="5" destOrd="0" presId="urn:microsoft.com/office/officeart/2005/8/layout/orgChart1"/>
    <dgm:cxn modelId="{27E74463-4BB1-413D-BD91-4C7F50185F66}" type="presParOf" srcId="{7C9836BD-6563-4F59-A47D-1C73D52233A7}" destId="{63DE48D6-E706-4895-9656-26637294A258}" srcOrd="0" destOrd="0" presId="urn:microsoft.com/office/officeart/2005/8/layout/orgChart1"/>
    <dgm:cxn modelId="{D3EF453C-C20C-4C60-B1C8-E5A0386CC503}" type="presParOf" srcId="{63DE48D6-E706-4895-9656-26637294A258}" destId="{00A2357D-1C33-402B-8628-15BF5CE886F2}" srcOrd="0" destOrd="0" presId="urn:microsoft.com/office/officeart/2005/8/layout/orgChart1"/>
    <dgm:cxn modelId="{1B14E043-BE8A-4F1A-817A-62BB3F077EA4}" type="presParOf" srcId="{63DE48D6-E706-4895-9656-26637294A258}" destId="{9368AFCC-B7A1-4CEB-83A0-9CC055B53A69}" srcOrd="1" destOrd="0" presId="urn:microsoft.com/office/officeart/2005/8/layout/orgChart1"/>
    <dgm:cxn modelId="{F6B3DC0B-05D3-46CB-B48A-A2C7205D788A}" type="presParOf" srcId="{7C9836BD-6563-4F59-A47D-1C73D52233A7}" destId="{A842070C-9F27-4B46-B75D-97D104D8FC9F}" srcOrd="1" destOrd="0" presId="urn:microsoft.com/office/officeart/2005/8/layout/orgChart1"/>
    <dgm:cxn modelId="{D083BBAA-7476-4B18-A098-05A39EB749C6}" type="presParOf" srcId="{7C9836BD-6563-4F59-A47D-1C73D52233A7}" destId="{A4BE9566-D588-4ADF-AA2F-251A20F4BA6F}" srcOrd="2" destOrd="0" presId="urn:microsoft.com/office/officeart/2005/8/layout/orgChart1"/>
    <dgm:cxn modelId="{EE15AA8A-1A2F-4D66-8E6B-DBDD566FA55D}" type="presParOf" srcId="{6C9EB1C8-EAD7-4B22-BE29-1AAD632A3C8C}" destId="{33954F9D-9AB2-478E-B113-20AA5F70C126}" srcOrd="2" destOrd="0" presId="urn:microsoft.com/office/officeart/2005/8/layout/orgChart1"/>
    <dgm:cxn modelId="{F95BCB8E-9F01-43EF-999B-DB5505E1F5E7}" type="presParOf" srcId="{1760CDA0-76FD-4449-9651-DF040713128A}" destId="{975152C6-1C7C-4CC3-B68B-896D6166B1A2}" srcOrd="2" destOrd="0" presId="urn:microsoft.com/office/officeart/2005/8/layout/orgChart1"/>
    <dgm:cxn modelId="{76BE7B40-8E5C-4525-8BEF-D815A7C4475B}" type="presParOf" srcId="{7B114916-113B-422E-A6D0-F0A312542671}" destId="{7445AC57-BFBC-4910-BDB2-90F759CF8DB6}" srcOrd="2" destOrd="0" presId="urn:microsoft.com/office/officeart/2005/8/layout/orgChart1"/>
    <dgm:cxn modelId="{BA96002D-65D3-4F3D-8AE3-8DC893E2097F}" type="presParOf" srcId="{A3659F6C-4878-488A-9041-D7AC6874F174}" destId="{E3DCF699-DC28-427A-9065-64D8E734D0FD}" srcOrd="1" destOrd="0" presId="urn:microsoft.com/office/officeart/2005/8/layout/orgChart1"/>
    <dgm:cxn modelId="{B2234452-65DF-4F54-8CDC-DEF618BBCE02}" type="presParOf" srcId="{E3DCF699-DC28-427A-9065-64D8E734D0FD}" destId="{A5AA9FD1-30F6-448D-8BED-64B21A56C6D1}" srcOrd="0" destOrd="0" presId="urn:microsoft.com/office/officeart/2005/8/layout/orgChart1"/>
    <dgm:cxn modelId="{847D56CD-BC8C-4955-9EE7-659CAA69BE82}" type="presParOf" srcId="{A5AA9FD1-30F6-448D-8BED-64B21A56C6D1}" destId="{6F544318-A46E-4DAA-AAB9-EBB09AE43D70}" srcOrd="0" destOrd="0" presId="urn:microsoft.com/office/officeart/2005/8/layout/orgChart1"/>
    <dgm:cxn modelId="{80398078-615E-4307-9D09-1B6C0A7DDDE8}" type="presParOf" srcId="{A5AA9FD1-30F6-448D-8BED-64B21A56C6D1}" destId="{8FB8C827-02F5-4B27-98D9-1452546486C1}" srcOrd="1" destOrd="0" presId="urn:microsoft.com/office/officeart/2005/8/layout/orgChart1"/>
    <dgm:cxn modelId="{5B0B2F6A-87AE-4CF9-BFB5-FBB3576C7EEB}" type="presParOf" srcId="{E3DCF699-DC28-427A-9065-64D8E734D0FD}" destId="{BA88CDD5-5EDA-43E0-9C55-1A1A957C4EA2}" srcOrd="1" destOrd="0" presId="urn:microsoft.com/office/officeart/2005/8/layout/orgChart1"/>
    <dgm:cxn modelId="{8BFE9C8C-1701-49D4-8D9C-090CD8D2B341}" type="presParOf" srcId="{E3DCF699-DC28-427A-9065-64D8E734D0FD}" destId="{F7926FB2-25A8-4772-BF46-BB927F333C30}" srcOrd="2" destOrd="0" presId="urn:microsoft.com/office/officeart/2005/8/layout/orgChart1"/>
    <dgm:cxn modelId="{EE79B9F7-4B8E-45FB-89DA-F7900C98D7CB}" type="presParOf" srcId="{A3659F6C-4878-488A-9041-D7AC6874F174}" destId="{6F44F8E1-4EEC-429F-AEB6-AEF3E5EDC3A2}" srcOrd="2" destOrd="0" presId="urn:microsoft.com/office/officeart/2005/8/layout/orgChart1"/>
    <dgm:cxn modelId="{F058CFEB-618E-41A6-A913-FF6A2A689DA5}" type="presParOf" srcId="{6F44F8E1-4EEC-429F-AEB6-AEF3E5EDC3A2}" destId="{1E0F2462-6124-4BD1-AF21-CAD33A30F6A3}" srcOrd="0" destOrd="0" presId="urn:microsoft.com/office/officeart/2005/8/layout/orgChart1"/>
    <dgm:cxn modelId="{E0649F8A-0C98-430E-AFF7-A0661F0C29DE}" type="presParOf" srcId="{1E0F2462-6124-4BD1-AF21-CAD33A30F6A3}" destId="{D62D2EDF-DC84-4707-B3F4-7AEB1C60FAFE}" srcOrd="0" destOrd="0" presId="urn:microsoft.com/office/officeart/2005/8/layout/orgChart1"/>
    <dgm:cxn modelId="{FDEA50B6-531B-4E78-9272-A1B653F0CB8E}" type="presParOf" srcId="{1E0F2462-6124-4BD1-AF21-CAD33A30F6A3}" destId="{5CC5E9AF-CCC5-4999-9715-037B26C36ADA}" srcOrd="1" destOrd="0" presId="urn:microsoft.com/office/officeart/2005/8/layout/orgChart1"/>
    <dgm:cxn modelId="{6FB2DD57-6135-4D55-853F-A6ACBE5AAD76}" type="presParOf" srcId="{6F44F8E1-4EEC-429F-AEB6-AEF3E5EDC3A2}" destId="{6E0F0B8E-BA95-42CE-8637-969CF3961F67}" srcOrd="1" destOrd="0" presId="urn:microsoft.com/office/officeart/2005/8/layout/orgChart1"/>
    <dgm:cxn modelId="{48079CE4-D7A3-4C30-8ECA-BDAA39815D51}" type="presParOf" srcId="{6F44F8E1-4EEC-429F-AEB6-AEF3E5EDC3A2}" destId="{3834837F-690D-404D-B32B-2D9743483C2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389BF-8866-4A12-8D2E-142FECE60301}">
      <dsp:nvSpPr>
        <dsp:cNvPr id="0" name=""/>
        <dsp:cNvSpPr/>
      </dsp:nvSpPr>
      <dsp:spPr>
        <a:xfrm>
          <a:off x="2992483" y="2191739"/>
          <a:ext cx="2047548" cy="237943"/>
        </a:xfrm>
        <a:custGeom>
          <a:avLst/>
          <a:gdLst/>
          <a:ahLst/>
          <a:cxnLst/>
          <a:rect l="0" t="0" r="0" b="0"/>
          <a:pathLst>
            <a:path>
              <a:moveTo>
                <a:pt x="2047548" y="0"/>
              </a:moveTo>
              <a:lnTo>
                <a:pt x="2047548" y="114914"/>
              </a:lnTo>
              <a:lnTo>
                <a:pt x="0" y="114914"/>
              </a:lnTo>
              <a:lnTo>
                <a:pt x="0" y="237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8F7A7-E3D5-4E75-802E-FAAAA18A703B}">
      <dsp:nvSpPr>
        <dsp:cNvPr id="0" name=""/>
        <dsp:cNvSpPr/>
      </dsp:nvSpPr>
      <dsp:spPr>
        <a:xfrm>
          <a:off x="4063360" y="3009400"/>
          <a:ext cx="252232" cy="2017810"/>
        </a:xfrm>
        <a:custGeom>
          <a:avLst/>
          <a:gdLst/>
          <a:ahLst/>
          <a:cxnLst/>
          <a:rect l="0" t="0" r="0" b="0"/>
          <a:pathLst>
            <a:path>
              <a:moveTo>
                <a:pt x="0" y="0"/>
              </a:moveTo>
              <a:lnTo>
                <a:pt x="0" y="2017810"/>
              </a:lnTo>
              <a:lnTo>
                <a:pt x="252232" y="2017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9AF6D-344F-4A1A-A805-4C81DFF4AE63}">
      <dsp:nvSpPr>
        <dsp:cNvPr id="0" name=""/>
        <dsp:cNvSpPr/>
      </dsp:nvSpPr>
      <dsp:spPr>
        <a:xfrm>
          <a:off x="4063360" y="3009400"/>
          <a:ext cx="227474" cy="1265701"/>
        </a:xfrm>
        <a:custGeom>
          <a:avLst/>
          <a:gdLst/>
          <a:ahLst/>
          <a:cxnLst/>
          <a:rect l="0" t="0" r="0" b="0"/>
          <a:pathLst>
            <a:path>
              <a:moveTo>
                <a:pt x="0" y="0"/>
              </a:moveTo>
              <a:lnTo>
                <a:pt x="0" y="1265701"/>
              </a:lnTo>
              <a:lnTo>
                <a:pt x="227474" y="1265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AD0578-28B9-490A-9EFB-D7A112A17786}">
      <dsp:nvSpPr>
        <dsp:cNvPr id="0" name=""/>
        <dsp:cNvSpPr/>
      </dsp:nvSpPr>
      <dsp:spPr>
        <a:xfrm>
          <a:off x="4063360" y="3009400"/>
          <a:ext cx="195662" cy="454579"/>
        </a:xfrm>
        <a:custGeom>
          <a:avLst/>
          <a:gdLst/>
          <a:ahLst/>
          <a:cxnLst/>
          <a:rect l="0" t="0" r="0" b="0"/>
          <a:pathLst>
            <a:path>
              <a:moveTo>
                <a:pt x="0" y="0"/>
              </a:moveTo>
              <a:lnTo>
                <a:pt x="0" y="454579"/>
              </a:lnTo>
              <a:lnTo>
                <a:pt x="195662" y="454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2DE4A8-9A9E-4C76-A622-856FCD11A829}">
      <dsp:nvSpPr>
        <dsp:cNvPr id="0" name=""/>
        <dsp:cNvSpPr/>
      </dsp:nvSpPr>
      <dsp:spPr>
        <a:xfrm>
          <a:off x="4532040" y="2191739"/>
          <a:ext cx="507991" cy="231809"/>
        </a:xfrm>
        <a:custGeom>
          <a:avLst/>
          <a:gdLst/>
          <a:ahLst/>
          <a:cxnLst/>
          <a:rect l="0" t="0" r="0" b="0"/>
          <a:pathLst>
            <a:path>
              <a:moveTo>
                <a:pt x="507991" y="0"/>
              </a:moveTo>
              <a:lnTo>
                <a:pt x="507991" y="108780"/>
              </a:lnTo>
              <a:lnTo>
                <a:pt x="0" y="108780"/>
              </a:lnTo>
              <a:lnTo>
                <a:pt x="0" y="2318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18B88-1B0C-445F-A224-7180B4111FC5}">
      <dsp:nvSpPr>
        <dsp:cNvPr id="0" name=""/>
        <dsp:cNvSpPr/>
      </dsp:nvSpPr>
      <dsp:spPr>
        <a:xfrm>
          <a:off x="1443025" y="2191739"/>
          <a:ext cx="3597005" cy="238160"/>
        </a:xfrm>
        <a:custGeom>
          <a:avLst/>
          <a:gdLst/>
          <a:ahLst/>
          <a:cxnLst/>
          <a:rect l="0" t="0" r="0" b="0"/>
          <a:pathLst>
            <a:path>
              <a:moveTo>
                <a:pt x="3597005" y="0"/>
              </a:moveTo>
              <a:lnTo>
                <a:pt x="3597005" y="115131"/>
              </a:lnTo>
              <a:lnTo>
                <a:pt x="0" y="115131"/>
              </a:lnTo>
              <a:lnTo>
                <a:pt x="0" y="238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506D7-21F4-4E71-90EB-494AB902627B}">
      <dsp:nvSpPr>
        <dsp:cNvPr id="0" name=""/>
        <dsp:cNvSpPr/>
      </dsp:nvSpPr>
      <dsp:spPr>
        <a:xfrm>
          <a:off x="4957098" y="1360417"/>
          <a:ext cx="91440" cy="245471"/>
        </a:xfrm>
        <a:custGeom>
          <a:avLst/>
          <a:gdLst/>
          <a:ahLst/>
          <a:cxnLst/>
          <a:rect l="0" t="0" r="0" b="0"/>
          <a:pathLst>
            <a:path>
              <a:moveTo>
                <a:pt x="45720" y="0"/>
              </a:moveTo>
              <a:lnTo>
                <a:pt x="45720" y="122442"/>
              </a:lnTo>
              <a:lnTo>
                <a:pt x="82933" y="122442"/>
              </a:lnTo>
              <a:lnTo>
                <a:pt x="82933" y="245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7F9543-9682-4EF9-8FDF-05FA45DF426D}">
      <dsp:nvSpPr>
        <dsp:cNvPr id="0" name=""/>
        <dsp:cNvSpPr/>
      </dsp:nvSpPr>
      <dsp:spPr>
        <a:xfrm>
          <a:off x="3081896" y="587715"/>
          <a:ext cx="1920922" cy="186851"/>
        </a:xfrm>
        <a:custGeom>
          <a:avLst/>
          <a:gdLst/>
          <a:ahLst/>
          <a:cxnLst/>
          <a:rect l="0" t="0" r="0" b="0"/>
          <a:pathLst>
            <a:path>
              <a:moveTo>
                <a:pt x="0" y="0"/>
              </a:moveTo>
              <a:lnTo>
                <a:pt x="0" y="63822"/>
              </a:lnTo>
              <a:lnTo>
                <a:pt x="1920922" y="63822"/>
              </a:lnTo>
              <a:lnTo>
                <a:pt x="1920922" y="186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A00A2-8EBD-47FA-9B27-9F663FE10B1F}">
      <dsp:nvSpPr>
        <dsp:cNvPr id="0" name=""/>
        <dsp:cNvSpPr/>
      </dsp:nvSpPr>
      <dsp:spPr>
        <a:xfrm>
          <a:off x="2044495" y="587715"/>
          <a:ext cx="1037400" cy="186845"/>
        </a:xfrm>
        <a:custGeom>
          <a:avLst/>
          <a:gdLst/>
          <a:ahLst/>
          <a:cxnLst/>
          <a:rect l="0" t="0" r="0" b="0"/>
          <a:pathLst>
            <a:path>
              <a:moveTo>
                <a:pt x="1037400" y="0"/>
              </a:moveTo>
              <a:lnTo>
                <a:pt x="1037400" y="63816"/>
              </a:lnTo>
              <a:lnTo>
                <a:pt x="0" y="63816"/>
              </a:lnTo>
              <a:lnTo>
                <a:pt x="0" y="186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B240F-AB9D-45AE-8A21-7BA25BD70080}">
      <dsp:nvSpPr>
        <dsp:cNvPr id="0" name=""/>
        <dsp:cNvSpPr/>
      </dsp:nvSpPr>
      <dsp:spPr>
        <a:xfrm>
          <a:off x="2496045" y="1865"/>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Assistant Director (Growth, Planning &amp; Trading Standards)</a:t>
          </a:r>
        </a:p>
        <a:p>
          <a:pPr lvl="0" algn="ctr" defTabSz="400050">
            <a:lnSpc>
              <a:spcPct val="90000"/>
            </a:lnSpc>
            <a:spcBef>
              <a:spcPct val="0"/>
            </a:spcBef>
            <a:spcAft>
              <a:spcPct val="35000"/>
            </a:spcAft>
          </a:pPr>
          <a:r>
            <a:rPr lang="en-US" sz="900" kern="1200"/>
            <a:t>1 FTE</a:t>
          </a:r>
        </a:p>
      </dsp:txBody>
      <dsp:txXfrm>
        <a:off x="2496045" y="1865"/>
        <a:ext cx="1171701" cy="585850"/>
      </dsp:txXfrm>
    </dsp:sp>
    <dsp:sp modelId="{814C2154-FF67-4D2E-80FE-52964F6A60E9}">
      <dsp:nvSpPr>
        <dsp:cNvPr id="0" name=""/>
        <dsp:cNvSpPr/>
      </dsp:nvSpPr>
      <dsp:spPr>
        <a:xfrm>
          <a:off x="1458644" y="774561"/>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Chief Planner </a:t>
          </a:r>
        </a:p>
        <a:p>
          <a:pPr lvl="0" algn="ctr" defTabSz="400050">
            <a:lnSpc>
              <a:spcPct val="90000"/>
            </a:lnSpc>
            <a:spcBef>
              <a:spcPct val="0"/>
            </a:spcBef>
            <a:spcAft>
              <a:spcPct val="35000"/>
            </a:spcAft>
          </a:pPr>
          <a:r>
            <a:rPr lang="en-US" sz="900" kern="1200"/>
            <a:t>1 FTE</a:t>
          </a:r>
        </a:p>
      </dsp:txBody>
      <dsp:txXfrm>
        <a:off x="1458644" y="774561"/>
        <a:ext cx="1171701" cy="585850"/>
      </dsp:txXfrm>
    </dsp:sp>
    <dsp:sp modelId="{8E8533F0-12CC-4760-AFD8-6C8C977CBE05}">
      <dsp:nvSpPr>
        <dsp:cNvPr id="0" name=""/>
        <dsp:cNvSpPr/>
      </dsp:nvSpPr>
      <dsp:spPr>
        <a:xfrm>
          <a:off x="4416967" y="774567"/>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Matrix Services </a:t>
          </a:r>
        </a:p>
        <a:p>
          <a:pPr lvl="0" algn="ctr" defTabSz="400050">
            <a:lnSpc>
              <a:spcPct val="90000"/>
            </a:lnSpc>
            <a:spcBef>
              <a:spcPct val="0"/>
            </a:spcBef>
            <a:spcAft>
              <a:spcPct val="35000"/>
            </a:spcAft>
          </a:pPr>
          <a:r>
            <a:rPr lang="en-US" sz="900" kern="1200"/>
            <a:t>1 FTE</a:t>
          </a:r>
        </a:p>
      </dsp:txBody>
      <dsp:txXfrm>
        <a:off x="4416967" y="774567"/>
        <a:ext cx="1171701" cy="585850"/>
      </dsp:txXfrm>
    </dsp:sp>
    <dsp:sp modelId="{DBF05328-427F-4E1F-AFE4-19C78B4F588A}">
      <dsp:nvSpPr>
        <dsp:cNvPr id="0" name=""/>
        <dsp:cNvSpPr/>
      </dsp:nvSpPr>
      <dsp:spPr>
        <a:xfrm>
          <a:off x="4454181" y="1605889"/>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Team Leader</a:t>
          </a:r>
        </a:p>
        <a:p>
          <a:pPr lvl="0" algn="ctr" defTabSz="400050">
            <a:lnSpc>
              <a:spcPct val="90000"/>
            </a:lnSpc>
            <a:spcBef>
              <a:spcPct val="0"/>
            </a:spcBef>
            <a:spcAft>
              <a:spcPct val="35000"/>
            </a:spcAft>
          </a:pPr>
          <a:r>
            <a:rPr lang="en-US" sz="900" kern="1200"/>
            <a:t>1 FTE</a:t>
          </a:r>
        </a:p>
      </dsp:txBody>
      <dsp:txXfrm>
        <a:off x="4454181" y="1605889"/>
        <a:ext cx="1171701" cy="585850"/>
      </dsp:txXfrm>
    </dsp:sp>
    <dsp:sp modelId="{0E76F3AE-6632-4A89-8F89-49E080A44831}">
      <dsp:nvSpPr>
        <dsp:cNvPr id="0" name=""/>
        <dsp:cNvSpPr/>
      </dsp:nvSpPr>
      <dsp:spPr>
        <a:xfrm>
          <a:off x="857175" y="2429899"/>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Senior Planner</a:t>
          </a:r>
        </a:p>
        <a:p>
          <a:pPr lvl="0" algn="ctr" defTabSz="400050">
            <a:lnSpc>
              <a:spcPct val="90000"/>
            </a:lnSpc>
            <a:spcBef>
              <a:spcPct val="0"/>
            </a:spcBef>
            <a:spcAft>
              <a:spcPct val="35000"/>
            </a:spcAft>
          </a:pPr>
          <a:r>
            <a:rPr lang="en-US" sz="900" kern="1200"/>
            <a:t>2 FTE</a:t>
          </a:r>
        </a:p>
      </dsp:txBody>
      <dsp:txXfrm>
        <a:off x="857175" y="2429899"/>
        <a:ext cx="1171701" cy="585850"/>
      </dsp:txXfrm>
    </dsp:sp>
    <dsp:sp modelId="{588D022C-FCF9-4E0C-813A-84ABF3BA9661}">
      <dsp:nvSpPr>
        <dsp:cNvPr id="0" name=""/>
        <dsp:cNvSpPr/>
      </dsp:nvSpPr>
      <dsp:spPr>
        <a:xfrm>
          <a:off x="3946189" y="2423549"/>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Practice Manager </a:t>
          </a:r>
        </a:p>
        <a:p>
          <a:pPr lvl="0" algn="ctr" defTabSz="400050">
            <a:lnSpc>
              <a:spcPct val="90000"/>
            </a:lnSpc>
            <a:spcBef>
              <a:spcPct val="0"/>
            </a:spcBef>
            <a:spcAft>
              <a:spcPct val="35000"/>
            </a:spcAft>
          </a:pPr>
          <a:r>
            <a:rPr lang="en-US" sz="900" kern="1200"/>
            <a:t>1 FTE</a:t>
          </a:r>
        </a:p>
      </dsp:txBody>
      <dsp:txXfrm>
        <a:off x="3946189" y="2423549"/>
        <a:ext cx="1171701" cy="585850"/>
      </dsp:txXfrm>
    </dsp:sp>
    <dsp:sp modelId="{E5732CF7-416D-4EB5-A819-8477F87EA6D5}">
      <dsp:nvSpPr>
        <dsp:cNvPr id="0" name=""/>
        <dsp:cNvSpPr/>
      </dsp:nvSpPr>
      <dsp:spPr>
        <a:xfrm>
          <a:off x="4259022" y="3171053"/>
          <a:ext cx="1189089"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Assistant Planner</a:t>
          </a:r>
        </a:p>
        <a:p>
          <a:pPr lvl="0" algn="ctr" defTabSz="400050">
            <a:lnSpc>
              <a:spcPct val="90000"/>
            </a:lnSpc>
            <a:spcBef>
              <a:spcPct val="0"/>
            </a:spcBef>
            <a:spcAft>
              <a:spcPct val="35000"/>
            </a:spcAft>
          </a:pPr>
          <a:r>
            <a:rPr lang="en-US" sz="900" kern="1200"/>
            <a:t>2 FTE</a:t>
          </a:r>
        </a:p>
      </dsp:txBody>
      <dsp:txXfrm>
        <a:off x="4259022" y="3171053"/>
        <a:ext cx="1189089" cy="585850"/>
      </dsp:txXfrm>
    </dsp:sp>
    <dsp:sp modelId="{9B5AF4EC-A208-4280-87CD-1EE036C38E65}">
      <dsp:nvSpPr>
        <dsp:cNvPr id="0" name=""/>
        <dsp:cNvSpPr/>
      </dsp:nvSpPr>
      <dsp:spPr>
        <a:xfrm>
          <a:off x="4290834" y="3982175"/>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Monitoring and Compliance Officer</a:t>
          </a:r>
        </a:p>
        <a:p>
          <a:pPr lvl="0" algn="ctr" defTabSz="400050">
            <a:lnSpc>
              <a:spcPct val="90000"/>
            </a:lnSpc>
            <a:spcBef>
              <a:spcPct val="0"/>
            </a:spcBef>
            <a:spcAft>
              <a:spcPct val="35000"/>
            </a:spcAft>
          </a:pPr>
          <a:r>
            <a:rPr lang="en-US" sz="900" kern="1200"/>
            <a:t>1FTE</a:t>
          </a:r>
        </a:p>
      </dsp:txBody>
      <dsp:txXfrm>
        <a:off x="4290834" y="3982175"/>
        <a:ext cx="1171701" cy="585850"/>
      </dsp:txXfrm>
    </dsp:sp>
    <dsp:sp modelId="{2545E767-6223-4972-AE89-12341D20F130}">
      <dsp:nvSpPr>
        <dsp:cNvPr id="0" name=""/>
        <dsp:cNvSpPr/>
      </dsp:nvSpPr>
      <dsp:spPr>
        <a:xfrm>
          <a:off x="4315592" y="4734284"/>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Planning Support Officer</a:t>
          </a:r>
        </a:p>
        <a:p>
          <a:pPr lvl="0" algn="ctr" defTabSz="400050">
            <a:lnSpc>
              <a:spcPct val="90000"/>
            </a:lnSpc>
            <a:spcBef>
              <a:spcPct val="0"/>
            </a:spcBef>
            <a:spcAft>
              <a:spcPct val="35000"/>
            </a:spcAft>
          </a:pPr>
          <a:r>
            <a:rPr lang="en-US" sz="900" kern="1200"/>
            <a:t>2 FTE</a:t>
          </a:r>
        </a:p>
      </dsp:txBody>
      <dsp:txXfrm>
        <a:off x="4315592" y="4734284"/>
        <a:ext cx="1171701" cy="585850"/>
      </dsp:txXfrm>
    </dsp:sp>
    <dsp:sp modelId="{00A2357D-1C33-402B-8628-15BF5CE886F2}">
      <dsp:nvSpPr>
        <dsp:cNvPr id="0" name=""/>
        <dsp:cNvSpPr/>
      </dsp:nvSpPr>
      <dsp:spPr>
        <a:xfrm>
          <a:off x="2406632" y="2429683"/>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Planner</a:t>
          </a:r>
        </a:p>
        <a:p>
          <a:pPr lvl="0" algn="ctr" defTabSz="400050">
            <a:lnSpc>
              <a:spcPct val="90000"/>
            </a:lnSpc>
            <a:spcBef>
              <a:spcPct val="0"/>
            </a:spcBef>
            <a:spcAft>
              <a:spcPct val="35000"/>
            </a:spcAft>
          </a:pPr>
          <a:r>
            <a:rPr lang="en-US" sz="900" kern="1200"/>
            <a:t>2 FTE</a:t>
          </a:r>
        </a:p>
      </dsp:txBody>
      <dsp:txXfrm>
        <a:off x="2406632" y="2429683"/>
        <a:ext cx="1171701" cy="585850"/>
      </dsp:txXfrm>
    </dsp:sp>
    <dsp:sp modelId="{6F544318-A46E-4DAA-AAB9-EBB09AE43D70}">
      <dsp:nvSpPr>
        <dsp:cNvPr id="0" name=""/>
        <dsp:cNvSpPr/>
      </dsp:nvSpPr>
      <dsp:spPr>
        <a:xfrm>
          <a:off x="2778448" y="790197"/>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Colleagues within Trading Standards</a:t>
          </a:r>
        </a:p>
      </dsp:txBody>
      <dsp:txXfrm>
        <a:off x="2778448" y="790197"/>
        <a:ext cx="1171701" cy="585850"/>
      </dsp:txXfrm>
    </dsp:sp>
    <dsp:sp modelId="{D62D2EDF-DC84-4707-B3F4-7AEB1C60FAFE}">
      <dsp:nvSpPr>
        <dsp:cNvPr id="0" name=""/>
        <dsp:cNvSpPr/>
      </dsp:nvSpPr>
      <dsp:spPr>
        <a:xfrm>
          <a:off x="122811" y="780923"/>
          <a:ext cx="1171701" cy="585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Colleagues within Growth &amp; Heritage</a:t>
          </a:r>
        </a:p>
      </dsp:txBody>
      <dsp:txXfrm>
        <a:off x="122811" y="780923"/>
        <a:ext cx="1171701" cy="5858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B41B1"/>
    <w:rsid w:val="00650D9B"/>
    <w:rsid w:val="00707091"/>
    <w:rsid w:val="0083552E"/>
    <w:rsid w:val="00882E6A"/>
    <w:rsid w:val="008C4B84"/>
    <w:rsid w:val="008E7E24"/>
    <w:rsid w:val="00955BF7"/>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E8C1EDF45DAD47B39B8F4A77D07B31C8">
    <w:name w:val="E8C1EDF45DAD47B39B8F4A77D07B31C8"/>
    <w:rsid w:val="00650D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0283-A99E-4C37-9CD3-F0891E83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Maureen Wilson</cp:lastModifiedBy>
  <cp:revision>5</cp:revision>
  <cp:lastPrinted>2017-11-16T15:40:00Z</cp:lastPrinted>
  <dcterms:created xsi:type="dcterms:W3CDTF">2018-04-18T16:21:00Z</dcterms:created>
  <dcterms:modified xsi:type="dcterms:W3CDTF">2021-05-25T07:53:00Z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2021-05-05T14:31:25Z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40f5178b-8963-41be-ba48-0000f9266a13</vt:lpwstr>
  </property>
  <property fmtid="{D5CDD505-2E9C-101B-9397-08002B2CF9AE}" pid="8" name="MSIP_Label_3ecdfc32-7be5-4b17-9f97-00453388bdd7_ContentBits">
    <vt:lpwstr>2</vt:lpwstr>
  </property>
</Properties>
</file>