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B5D" w:rsidRDefault="00C76B5D" w:rsidP="00C76B5D">
      <w:pPr>
        <w:rPr>
          <w:rFonts w:ascii="Garamond" w:hAnsi="Garamond" w:cs="Calibri"/>
          <w:b/>
          <w:color w:val="000000"/>
          <w:sz w:val="20"/>
          <w:szCs w:val="20"/>
          <w:lang w:val="en-GB"/>
        </w:rPr>
      </w:pPr>
      <w:bookmarkStart w:id="0" w:name="_GoBack"/>
      <w:bookmarkEnd w:id="0"/>
      <w:r>
        <w:rPr>
          <w:noProof/>
          <w:lang w:val="en-GB" w:eastAsia="en-GB"/>
        </w:rPr>
        <w:drawing>
          <wp:anchor distT="0" distB="0" distL="114300" distR="114300" simplePos="0" relativeHeight="251659264" behindDoc="1" locked="0" layoutInCell="1" allowOverlap="1" wp14:anchorId="4DD3D3B6" wp14:editId="526DBB6B">
            <wp:simplePos x="0" y="0"/>
            <wp:positionH relativeFrom="margin">
              <wp:align>center</wp:align>
            </wp:positionH>
            <wp:positionV relativeFrom="paragraph">
              <wp:posOffset>-587375</wp:posOffset>
            </wp:positionV>
            <wp:extent cx="6871819" cy="1428750"/>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JS- letterhead Head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71819" cy="1428750"/>
                    </a:xfrm>
                    <a:prstGeom prst="rect">
                      <a:avLst/>
                    </a:prstGeom>
                  </pic:spPr>
                </pic:pic>
              </a:graphicData>
            </a:graphic>
            <wp14:sizeRelH relativeFrom="page">
              <wp14:pctWidth>0</wp14:pctWidth>
            </wp14:sizeRelH>
            <wp14:sizeRelV relativeFrom="page">
              <wp14:pctHeight>0</wp14:pctHeight>
            </wp14:sizeRelV>
          </wp:anchor>
        </w:drawing>
      </w:r>
    </w:p>
    <w:p w:rsidR="00C76B5D" w:rsidRDefault="00C76B5D" w:rsidP="00C76B5D">
      <w:pPr>
        <w:pStyle w:val="Default"/>
        <w:rPr>
          <w:rFonts w:ascii="Garamond" w:hAnsi="Garamond"/>
          <w:b/>
          <w:sz w:val="20"/>
          <w:szCs w:val="20"/>
        </w:rPr>
      </w:pPr>
    </w:p>
    <w:p w:rsidR="00C76B5D" w:rsidRDefault="00C76B5D" w:rsidP="00C76B5D">
      <w:pPr>
        <w:pStyle w:val="Default"/>
        <w:rPr>
          <w:rFonts w:ascii="Garamond" w:hAnsi="Garamond"/>
          <w:b/>
          <w:sz w:val="20"/>
          <w:szCs w:val="20"/>
        </w:rPr>
      </w:pPr>
    </w:p>
    <w:p w:rsidR="00C76B5D" w:rsidRDefault="00C76B5D" w:rsidP="00C76B5D">
      <w:pPr>
        <w:pStyle w:val="Default"/>
        <w:rPr>
          <w:rFonts w:ascii="Garamond" w:hAnsi="Garamond"/>
          <w:b/>
          <w:sz w:val="20"/>
          <w:szCs w:val="20"/>
        </w:rPr>
      </w:pPr>
    </w:p>
    <w:p w:rsidR="00C76B5D" w:rsidRDefault="00C76B5D" w:rsidP="00C76B5D">
      <w:pPr>
        <w:pStyle w:val="Default"/>
        <w:rPr>
          <w:rFonts w:ascii="Garamond" w:hAnsi="Garamond"/>
          <w:b/>
          <w:sz w:val="20"/>
          <w:szCs w:val="20"/>
        </w:rPr>
      </w:pPr>
    </w:p>
    <w:p w:rsidR="00C76B5D" w:rsidRDefault="00C76B5D" w:rsidP="00C76B5D">
      <w:pPr>
        <w:pStyle w:val="Default"/>
        <w:rPr>
          <w:rFonts w:ascii="Garamond" w:hAnsi="Garamond"/>
          <w:b/>
          <w:sz w:val="20"/>
          <w:szCs w:val="20"/>
        </w:rPr>
      </w:pPr>
    </w:p>
    <w:p w:rsidR="00C76B5D" w:rsidRDefault="00C76B5D" w:rsidP="00C76B5D">
      <w:pPr>
        <w:pStyle w:val="Default"/>
        <w:rPr>
          <w:rFonts w:ascii="Garamond" w:hAnsi="Garamond"/>
          <w:b/>
          <w:sz w:val="20"/>
          <w:szCs w:val="20"/>
        </w:rPr>
      </w:pPr>
    </w:p>
    <w:p w:rsidR="00C76B5D" w:rsidRDefault="00C76B5D" w:rsidP="00C76B5D">
      <w:pPr>
        <w:pStyle w:val="Default"/>
        <w:rPr>
          <w:rFonts w:ascii="Garamond" w:hAnsi="Garamond"/>
          <w:b/>
          <w:sz w:val="20"/>
          <w:szCs w:val="20"/>
        </w:rPr>
      </w:pPr>
    </w:p>
    <w:p w:rsidR="00C76B5D" w:rsidRPr="00034147" w:rsidRDefault="00C76B5D" w:rsidP="00C76B5D">
      <w:pPr>
        <w:pBdr>
          <w:top w:val="single" w:sz="4" w:space="1" w:color="auto"/>
          <w:left w:val="single" w:sz="4" w:space="4" w:color="auto"/>
          <w:bottom w:val="single" w:sz="4" w:space="0" w:color="auto"/>
          <w:right w:val="single" w:sz="4" w:space="4" w:color="auto"/>
        </w:pBdr>
        <w:shd w:val="clear" w:color="auto" w:fill="D5DCE4" w:themeFill="text2" w:themeFillTint="33"/>
        <w:ind w:left="-1418" w:right="-1440"/>
        <w:jc w:val="center"/>
        <w:rPr>
          <w:rFonts w:ascii="Garamond" w:hAnsi="Garamond" w:cs="Arial"/>
          <w:b/>
          <w:color w:val="2A411B"/>
          <w:sz w:val="60"/>
          <w:szCs w:val="60"/>
        </w:rPr>
      </w:pPr>
      <w:r>
        <w:rPr>
          <w:rFonts w:ascii="Garamond" w:hAnsi="Garamond" w:cs="Arial"/>
          <w:b/>
          <w:color w:val="2A411B"/>
          <w:sz w:val="60"/>
          <w:szCs w:val="60"/>
        </w:rPr>
        <w:t xml:space="preserve"> Senior ICT Technician</w:t>
      </w:r>
    </w:p>
    <w:p w:rsidR="00C76B5D" w:rsidRPr="00034147" w:rsidRDefault="00C76B5D" w:rsidP="00C76B5D">
      <w:pPr>
        <w:pBdr>
          <w:top w:val="single" w:sz="4" w:space="1" w:color="auto"/>
          <w:left w:val="single" w:sz="4" w:space="4" w:color="auto"/>
          <w:bottom w:val="single" w:sz="4" w:space="0" w:color="auto"/>
          <w:right w:val="single" w:sz="4" w:space="4" w:color="auto"/>
        </w:pBdr>
        <w:shd w:val="clear" w:color="auto" w:fill="D5DCE4" w:themeFill="text2" w:themeFillTint="33"/>
        <w:ind w:left="-1418" w:right="-1440"/>
        <w:jc w:val="center"/>
        <w:rPr>
          <w:rFonts w:ascii="Garamond" w:hAnsi="Garamond" w:cs="Arial"/>
          <w:b/>
          <w:color w:val="2A411B"/>
          <w:sz w:val="40"/>
          <w:szCs w:val="40"/>
        </w:rPr>
      </w:pPr>
      <w:r>
        <w:rPr>
          <w:rFonts w:ascii="Garamond" w:hAnsi="Garamond" w:cs="Arial"/>
          <w:b/>
          <w:color w:val="2A411B"/>
          <w:sz w:val="40"/>
          <w:szCs w:val="40"/>
        </w:rPr>
        <w:t>Immediate</w:t>
      </w:r>
      <w:r w:rsidRPr="00034147">
        <w:rPr>
          <w:rFonts w:ascii="Garamond" w:hAnsi="Garamond" w:cs="Arial"/>
          <w:b/>
          <w:color w:val="2A411B"/>
          <w:sz w:val="40"/>
          <w:szCs w:val="40"/>
        </w:rPr>
        <w:t xml:space="preserve"> </w:t>
      </w:r>
      <w:r>
        <w:rPr>
          <w:rFonts w:ascii="Garamond" w:hAnsi="Garamond" w:cs="Arial"/>
          <w:b/>
          <w:color w:val="2A411B"/>
          <w:sz w:val="40"/>
          <w:szCs w:val="40"/>
        </w:rPr>
        <w:t>start</w:t>
      </w:r>
    </w:p>
    <w:p w:rsidR="00C76B5D" w:rsidRPr="00034147" w:rsidRDefault="00C76B5D" w:rsidP="00C76B5D">
      <w:pPr>
        <w:pBdr>
          <w:top w:val="single" w:sz="4" w:space="1" w:color="auto"/>
          <w:left w:val="single" w:sz="4" w:space="4" w:color="auto"/>
          <w:bottom w:val="single" w:sz="4" w:space="0" w:color="auto"/>
          <w:right w:val="single" w:sz="4" w:space="4" w:color="auto"/>
        </w:pBdr>
        <w:shd w:val="clear" w:color="auto" w:fill="D5DCE4" w:themeFill="text2" w:themeFillTint="33"/>
        <w:ind w:left="-1418" w:right="-1440"/>
        <w:jc w:val="center"/>
        <w:rPr>
          <w:rFonts w:ascii="Garamond" w:hAnsi="Garamond" w:cs="Arial"/>
          <w:b/>
          <w:color w:val="2A411B"/>
          <w:sz w:val="40"/>
          <w:szCs w:val="40"/>
        </w:rPr>
      </w:pPr>
      <w:r>
        <w:rPr>
          <w:rFonts w:ascii="Garamond" w:hAnsi="Garamond" w:cs="Arial"/>
          <w:b/>
          <w:color w:val="2A411B"/>
          <w:sz w:val="40"/>
          <w:szCs w:val="40"/>
        </w:rPr>
        <w:t>Grade G, £22,267-£24,982</w:t>
      </w:r>
    </w:p>
    <w:p w:rsidR="00C76B5D" w:rsidRPr="00034147" w:rsidRDefault="00C76B5D" w:rsidP="00C76B5D">
      <w:pPr>
        <w:pBdr>
          <w:top w:val="single" w:sz="4" w:space="1" w:color="auto"/>
          <w:left w:val="single" w:sz="4" w:space="4" w:color="auto"/>
          <w:bottom w:val="single" w:sz="4" w:space="0" w:color="auto"/>
          <w:right w:val="single" w:sz="4" w:space="4" w:color="auto"/>
        </w:pBdr>
        <w:shd w:val="clear" w:color="auto" w:fill="D5DCE4" w:themeFill="text2" w:themeFillTint="33"/>
        <w:ind w:left="-1418" w:right="-1440"/>
        <w:jc w:val="center"/>
        <w:rPr>
          <w:rFonts w:ascii="Garamond" w:hAnsi="Garamond"/>
          <w:b/>
          <w:color w:val="2A411B"/>
          <w:sz w:val="40"/>
          <w:szCs w:val="40"/>
        </w:rPr>
      </w:pPr>
      <w:r w:rsidRPr="00034147">
        <w:rPr>
          <w:rFonts w:ascii="Garamond" w:hAnsi="Garamond" w:cs="Arial"/>
          <w:b/>
          <w:color w:val="2A411B"/>
          <w:sz w:val="40"/>
          <w:szCs w:val="40"/>
        </w:rPr>
        <w:t xml:space="preserve">Full-time. </w:t>
      </w:r>
      <w:r>
        <w:rPr>
          <w:rFonts w:ascii="Garamond" w:hAnsi="Garamond" w:cs="Arial"/>
          <w:b/>
          <w:color w:val="2A411B"/>
          <w:sz w:val="40"/>
          <w:szCs w:val="40"/>
        </w:rPr>
        <w:t>Full year</w:t>
      </w:r>
    </w:p>
    <w:p w:rsidR="00C76B5D" w:rsidRPr="00596FD2" w:rsidRDefault="00C76B5D" w:rsidP="00C76B5D">
      <w:pPr>
        <w:tabs>
          <w:tab w:val="left" w:pos="6663"/>
          <w:tab w:val="left" w:pos="6804"/>
        </w:tabs>
        <w:ind w:right="2946"/>
        <w:rPr>
          <w:rFonts w:ascii="Garamond" w:hAnsi="Garamond" w:cs="Calibri"/>
          <w:b/>
          <w:sz w:val="23"/>
          <w:szCs w:val="23"/>
          <w:lang w:val="en-GB"/>
        </w:rPr>
      </w:pPr>
    </w:p>
    <w:p w:rsidR="00C76B5D" w:rsidRPr="006560D0" w:rsidRDefault="00C76B5D" w:rsidP="00C76B5D">
      <w:pPr>
        <w:tabs>
          <w:tab w:val="left" w:pos="6663"/>
          <w:tab w:val="left" w:pos="6804"/>
        </w:tabs>
        <w:ind w:right="2946"/>
        <w:rPr>
          <w:rFonts w:ascii="Garamond" w:hAnsi="Garamond" w:cs="Arial"/>
          <w:color w:val="000000" w:themeColor="text1"/>
          <w:sz w:val="23"/>
          <w:szCs w:val="23"/>
        </w:rPr>
      </w:pPr>
    </w:p>
    <w:p w:rsidR="00C76B5D" w:rsidRDefault="00C76B5D" w:rsidP="00C76B5D">
      <w:pPr>
        <w:ind w:right="3118"/>
        <w:rPr>
          <w:rFonts w:ascii="Garamond" w:hAnsi="Garamond" w:cs="Arial"/>
          <w:b/>
          <w:bCs/>
          <w:color w:val="000000" w:themeColor="text1"/>
        </w:rPr>
      </w:pPr>
    </w:p>
    <w:p w:rsidR="00C76B5D" w:rsidRPr="006560D0" w:rsidRDefault="00C76B5D" w:rsidP="00C76B5D">
      <w:pPr>
        <w:ind w:right="3118"/>
        <w:rPr>
          <w:rFonts w:ascii="Garamond" w:hAnsi="Garamond" w:cs="Arial"/>
          <w:bCs/>
          <w:color w:val="000000" w:themeColor="text1"/>
        </w:rPr>
      </w:pPr>
      <w:r w:rsidRPr="00596FD2">
        <w:rPr>
          <w:rFonts w:ascii="Garamond" w:hAnsi="Garamond"/>
          <w:b/>
          <w:noProof/>
          <w:sz w:val="23"/>
          <w:szCs w:val="23"/>
          <w:lang w:val="en-GB" w:eastAsia="en-GB"/>
        </w:rPr>
        <w:drawing>
          <wp:anchor distT="0" distB="0" distL="114300" distR="114300" simplePos="0" relativeHeight="251660288" behindDoc="1" locked="0" layoutInCell="1" allowOverlap="1" wp14:anchorId="56BBCA97" wp14:editId="7D57F112">
            <wp:simplePos x="0" y="0"/>
            <wp:positionH relativeFrom="column">
              <wp:posOffset>4274185</wp:posOffset>
            </wp:positionH>
            <wp:positionV relativeFrom="paragraph">
              <wp:posOffset>5080</wp:posOffset>
            </wp:positionV>
            <wp:extent cx="1997075" cy="5066665"/>
            <wp:effectExtent l="0" t="0" r="3175" b="635"/>
            <wp:wrapTight wrapText="bothSides">
              <wp:wrapPolygon edited="0">
                <wp:start x="0" y="0"/>
                <wp:lineTo x="0" y="21521"/>
                <wp:lineTo x="21428" y="21521"/>
                <wp:lineTo x="214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997075" cy="5066665"/>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cs="Arial"/>
          <w:b/>
          <w:bCs/>
          <w:color w:val="000000" w:themeColor="text1"/>
        </w:rPr>
        <w:t xml:space="preserve">King </w:t>
      </w:r>
      <w:r w:rsidRPr="006560D0">
        <w:rPr>
          <w:rFonts w:ascii="Garamond" w:hAnsi="Garamond" w:cs="Arial"/>
          <w:b/>
          <w:bCs/>
          <w:color w:val="000000" w:themeColor="text1"/>
        </w:rPr>
        <w:t xml:space="preserve">James’s School is offering an exciting opportunity to work as a </w:t>
      </w:r>
      <w:r>
        <w:rPr>
          <w:rFonts w:ascii="Garamond" w:hAnsi="Garamond" w:cs="Arial"/>
          <w:b/>
          <w:bCs/>
          <w:color w:val="000000" w:themeColor="text1"/>
        </w:rPr>
        <w:t xml:space="preserve">Senior ICT Technician </w:t>
      </w:r>
      <w:r w:rsidRPr="006560D0">
        <w:rPr>
          <w:rFonts w:ascii="Garamond" w:hAnsi="Garamond" w:cs="Arial"/>
          <w:b/>
          <w:bCs/>
          <w:color w:val="000000" w:themeColor="text1"/>
        </w:rPr>
        <w:t>within the heart of our vibrant, modern school.</w:t>
      </w:r>
      <w:r w:rsidRPr="006560D0">
        <w:rPr>
          <w:rFonts w:ascii="Garamond" w:hAnsi="Garamond" w:cs="Arial"/>
          <w:bCs/>
          <w:color w:val="000000" w:themeColor="text1"/>
        </w:rPr>
        <w:t xml:space="preserve"> </w:t>
      </w:r>
    </w:p>
    <w:p w:rsidR="00C76B5D" w:rsidRPr="006560D0" w:rsidRDefault="00C76B5D" w:rsidP="00C76B5D">
      <w:pPr>
        <w:ind w:right="2505"/>
        <w:rPr>
          <w:rFonts w:ascii="Garamond" w:hAnsi="Garamond" w:cs="Arial"/>
          <w:bCs/>
          <w:color w:val="000000" w:themeColor="text1"/>
        </w:rPr>
      </w:pPr>
    </w:p>
    <w:p w:rsidR="00C76B5D" w:rsidRPr="006560D0" w:rsidRDefault="00C76B5D" w:rsidP="00C76B5D">
      <w:pPr>
        <w:ind w:right="2505"/>
        <w:rPr>
          <w:rFonts w:ascii="Garamond" w:hAnsi="Garamond" w:cs="Arial"/>
        </w:rPr>
      </w:pPr>
      <w:r>
        <w:rPr>
          <w:rFonts w:ascii="Garamond" w:hAnsi="Garamond" w:cs="Arial"/>
          <w:bCs/>
          <w:color w:val="000000" w:themeColor="text1"/>
        </w:rPr>
        <w:t xml:space="preserve">You will assist in the maintenance of ICT software, hardware and related equipment and provide support to staff and students. This job will involve liaising with departments across the school to improve workflows.  </w:t>
      </w:r>
    </w:p>
    <w:p w:rsidR="00C76B5D" w:rsidRPr="006560D0" w:rsidRDefault="00C76B5D" w:rsidP="00C76B5D">
      <w:pPr>
        <w:ind w:right="2505"/>
        <w:rPr>
          <w:rFonts w:ascii="Garamond" w:hAnsi="Garamond" w:cs="Arial"/>
          <w:color w:val="000000" w:themeColor="text1"/>
          <w:sz w:val="23"/>
          <w:szCs w:val="23"/>
        </w:rPr>
      </w:pPr>
    </w:p>
    <w:p w:rsidR="00C76B5D" w:rsidRDefault="00C76B5D" w:rsidP="00C76B5D">
      <w:pPr>
        <w:ind w:right="2505"/>
        <w:rPr>
          <w:rFonts w:ascii="Garamond" w:hAnsi="Garamond" w:cs="Arial"/>
          <w:color w:val="000000" w:themeColor="text1"/>
        </w:rPr>
      </w:pPr>
      <w:r w:rsidRPr="006560D0">
        <w:rPr>
          <w:rFonts w:ascii="Garamond" w:hAnsi="Garamond" w:cs="Arial"/>
          <w:color w:val="000000" w:themeColor="text1"/>
        </w:rPr>
        <w:t xml:space="preserve">You will be a dynamic and </w:t>
      </w:r>
      <w:r>
        <w:rPr>
          <w:rFonts w:ascii="Garamond" w:hAnsi="Garamond" w:cs="Arial"/>
          <w:color w:val="000000" w:themeColor="text1"/>
        </w:rPr>
        <w:t>self-</w:t>
      </w:r>
      <w:r w:rsidRPr="006560D0">
        <w:rPr>
          <w:rFonts w:ascii="Garamond" w:hAnsi="Garamond" w:cs="Arial"/>
          <w:color w:val="000000" w:themeColor="text1"/>
        </w:rPr>
        <w:t xml:space="preserve">motivated individual with good </w:t>
      </w:r>
      <w:r>
        <w:rPr>
          <w:rFonts w:ascii="Garamond" w:hAnsi="Garamond" w:cs="Arial"/>
          <w:color w:val="000000" w:themeColor="text1"/>
        </w:rPr>
        <w:t>time management skills and the ability to work under pressure to meet deadlines.</w:t>
      </w:r>
      <w:r w:rsidRPr="006560D0">
        <w:rPr>
          <w:rFonts w:ascii="Garamond" w:hAnsi="Garamond" w:cs="Arial"/>
          <w:color w:val="000000" w:themeColor="text1"/>
        </w:rPr>
        <w:t xml:space="preserve"> Previous experience of </w:t>
      </w:r>
      <w:r>
        <w:rPr>
          <w:rFonts w:ascii="Garamond" w:hAnsi="Garamond" w:cs="Arial"/>
          <w:color w:val="000000" w:themeColor="text1"/>
        </w:rPr>
        <w:t xml:space="preserve">all aspects of ICT Technical support provision and managing server related technologies and software are essential. </w:t>
      </w:r>
    </w:p>
    <w:p w:rsidR="00C76B5D" w:rsidRDefault="00C76B5D" w:rsidP="00C76B5D">
      <w:pPr>
        <w:ind w:right="2505"/>
        <w:rPr>
          <w:rFonts w:ascii="Garamond" w:hAnsi="Garamond" w:cs="Arial"/>
          <w:color w:val="000000" w:themeColor="text1"/>
        </w:rPr>
      </w:pPr>
    </w:p>
    <w:p w:rsidR="00C76B5D" w:rsidRDefault="00C76B5D" w:rsidP="00C76B5D">
      <w:pPr>
        <w:ind w:right="2505"/>
        <w:rPr>
          <w:rFonts w:ascii="Garamond" w:hAnsi="Garamond" w:cs="Arial"/>
          <w:color w:val="000000" w:themeColor="text1"/>
        </w:rPr>
      </w:pPr>
      <w:r w:rsidRPr="006560D0">
        <w:rPr>
          <w:rFonts w:ascii="Garamond" w:hAnsi="Garamond" w:cs="Arial"/>
          <w:color w:val="000000" w:themeColor="text1"/>
        </w:rPr>
        <w:t xml:space="preserve">In return we offer a competitive salary, </w:t>
      </w:r>
      <w:r>
        <w:rPr>
          <w:rFonts w:ascii="Garamond" w:hAnsi="Garamond" w:cs="Arial"/>
          <w:color w:val="000000" w:themeColor="text1"/>
        </w:rPr>
        <w:t>23 days annual leave per year</w:t>
      </w:r>
    </w:p>
    <w:p w:rsidR="00C76B5D" w:rsidRPr="006560D0" w:rsidRDefault="00C76B5D" w:rsidP="00C76B5D">
      <w:pPr>
        <w:ind w:right="2505"/>
        <w:rPr>
          <w:rFonts w:ascii="Garamond" w:hAnsi="Garamond" w:cs="Arial"/>
          <w:color w:val="000000" w:themeColor="text1"/>
        </w:rPr>
      </w:pPr>
      <w:r>
        <w:rPr>
          <w:rFonts w:ascii="Garamond" w:hAnsi="Garamond" w:cs="Arial"/>
          <w:color w:val="000000" w:themeColor="text1"/>
        </w:rPr>
        <w:t xml:space="preserve">(plus bank holidays), </w:t>
      </w:r>
      <w:r w:rsidRPr="006560D0">
        <w:rPr>
          <w:rFonts w:ascii="Garamond" w:hAnsi="Garamond" w:cs="Arial"/>
          <w:color w:val="000000" w:themeColor="text1"/>
        </w:rPr>
        <w:t>access to a contributory local government pension scheme and other additional staff benefits.</w:t>
      </w:r>
    </w:p>
    <w:p w:rsidR="00C76B5D" w:rsidRPr="006560D0" w:rsidRDefault="00C76B5D" w:rsidP="00C76B5D">
      <w:pPr>
        <w:ind w:right="2505"/>
        <w:rPr>
          <w:rFonts w:ascii="Garamond" w:hAnsi="Garamond" w:cs="Arial"/>
          <w:color w:val="000000" w:themeColor="text1"/>
        </w:rPr>
      </w:pPr>
    </w:p>
    <w:p w:rsidR="00C76B5D" w:rsidRPr="006560D0" w:rsidRDefault="00C76B5D" w:rsidP="00C76B5D">
      <w:pPr>
        <w:ind w:right="2505"/>
        <w:rPr>
          <w:rFonts w:ascii="Garamond" w:hAnsi="Garamond" w:cs="Calibri"/>
          <w:color w:val="000000" w:themeColor="text1"/>
        </w:rPr>
      </w:pPr>
      <w:r w:rsidRPr="006560D0">
        <w:rPr>
          <w:rFonts w:ascii="Garamond" w:hAnsi="Garamond" w:cs="Calibri"/>
          <w:color w:val="000000" w:themeColor="text1"/>
        </w:rPr>
        <w:t xml:space="preserve">The school is committed to safeguarding and promoting the welfare of young people and expects all members of staff to share this commitment. An Enhanced DBS check will be required for this post which will be arranged for the successful applicant.  </w:t>
      </w:r>
    </w:p>
    <w:p w:rsidR="00C76B5D" w:rsidRPr="006560D0" w:rsidRDefault="00C76B5D" w:rsidP="00C76B5D">
      <w:pPr>
        <w:ind w:right="2505"/>
        <w:rPr>
          <w:rFonts w:ascii="Garamond" w:hAnsi="Garamond" w:cs="Calibri"/>
          <w:color w:val="000000" w:themeColor="text1"/>
        </w:rPr>
      </w:pPr>
    </w:p>
    <w:p w:rsidR="00C76B5D" w:rsidRPr="006560D0" w:rsidRDefault="00C76B5D" w:rsidP="00C76B5D">
      <w:pPr>
        <w:ind w:right="2505"/>
        <w:rPr>
          <w:rFonts w:ascii="Garamond" w:hAnsi="Garamond" w:cs="Calibri"/>
          <w:b/>
        </w:rPr>
      </w:pPr>
      <w:r w:rsidRPr="006560D0">
        <w:rPr>
          <w:rFonts w:ascii="Garamond" w:hAnsi="Garamond" w:cs="Calibri"/>
          <w:color w:val="000000" w:themeColor="text1"/>
        </w:rPr>
        <w:t>Completed applications must be submitted via email to</w:t>
      </w:r>
      <w:r>
        <w:rPr>
          <w:rFonts w:ascii="Garamond" w:hAnsi="Garamond" w:cs="Calibri"/>
          <w:color w:val="000000" w:themeColor="text1"/>
        </w:rPr>
        <w:t>:</w:t>
      </w:r>
      <w:r w:rsidRPr="006560D0">
        <w:rPr>
          <w:rFonts w:ascii="Garamond" w:hAnsi="Garamond" w:cs="Calibri"/>
          <w:color w:val="000000" w:themeColor="text1"/>
        </w:rPr>
        <w:t xml:space="preserve"> </w:t>
      </w:r>
      <w:hyperlink r:id="rId6" w:history="1">
        <w:r w:rsidRPr="006560D0">
          <w:rPr>
            <w:rFonts w:ascii="Garamond" w:hAnsi="Garamond" w:cs="Calibri"/>
            <w:b/>
            <w:color w:val="0070C0"/>
            <w:u w:val="single"/>
          </w:rPr>
          <w:t>recruitment@king-james.n-yorks.sch.uk</w:t>
        </w:r>
      </w:hyperlink>
      <w:r w:rsidRPr="006560D0">
        <w:rPr>
          <w:rFonts w:ascii="Garamond" w:hAnsi="Garamond" w:cs="Calibri"/>
        </w:rPr>
        <w:t xml:space="preserve">  and be received by:</w:t>
      </w:r>
      <w:r w:rsidRPr="006560D0">
        <w:rPr>
          <w:rFonts w:ascii="Garamond" w:hAnsi="Garamond" w:cs="Calibri"/>
          <w:b/>
        </w:rPr>
        <w:t xml:space="preserve"> </w:t>
      </w:r>
    </w:p>
    <w:p w:rsidR="00C76B5D" w:rsidRPr="006560D0" w:rsidRDefault="00C76B5D" w:rsidP="00C76B5D">
      <w:pPr>
        <w:ind w:right="2505"/>
        <w:rPr>
          <w:rFonts w:ascii="Garamond" w:hAnsi="Garamond" w:cs="Calibri"/>
          <w:b/>
        </w:rPr>
      </w:pPr>
      <w:r>
        <w:rPr>
          <w:rFonts w:ascii="Garamond" w:hAnsi="Garamond" w:cs="Calibri"/>
          <w:b/>
        </w:rPr>
        <w:t>Monday 5</w:t>
      </w:r>
      <w:r w:rsidRPr="00495BE6">
        <w:rPr>
          <w:rFonts w:ascii="Garamond" w:hAnsi="Garamond" w:cs="Calibri"/>
          <w:b/>
          <w:vertAlign w:val="superscript"/>
        </w:rPr>
        <w:t>th</w:t>
      </w:r>
      <w:r>
        <w:rPr>
          <w:rFonts w:ascii="Garamond" w:hAnsi="Garamond" w:cs="Calibri"/>
          <w:b/>
        </w:rPr>
        <w:t xml:space="preserve"> October 2020</w:t>
      </w:r>
      <w:r w:rsidRPr="006560D0">
        <w:rPr>
          <w:rFonts w:ascii="Garamond" w:hAnsi="Garamond" w:cs="Calibri"/>
          <w:b/>
        </w:rPr>
        <w:t>, 08.00am.</w:t>
      </w:r>
    </w:p>
    <w:p w:rsidR="00C76B5D" w:rsidRDefault="00C76B5D" w:rsidP="00C76B5D">
      <w:pPr>
        <w:autoSpaceDE w:val="0"/>
        <w:autoSpaceDN w:val="0"/>
        <w:adjustRightInd w:val="0"/>
        <w:rPr>
          <w:rFonts w:ascii="Garamond" w:hAnsi="Garamond" w:cs="Calibri"/>
          <w:i/>
        </w:rPr>
      </w:pPr>
    </w:p>
    <w:p w:rsidR="00C76B5D" w:rsidRDefault="00C76B5D" w:rsidP="00C76B5D">
      <w:pPr>
        <w:autoSpaceDE w:val="0"/>
        <w:autoSpaceDN w:val="0"/>
        <w:adjustRightInd w:val="0"/>
        <w:rPr>
          <w:rFonts w:ascii="Garamond" w:hAnsi="Garamond" w:cs="Calibri"/>
          <w:i/>
        </w:rPr>
      </w:pPr>
      <w:r w:rsidRPr="00556E29">
        <w:rPr>
          <w:rFonts w:ascii="Garamond" w:hAnsi="Garamond" w:cs="Calibri"/>
          <w:i/>
        </w:rPr>
        <w:t>Please note that CVs will not be accepted.</w:t>
      </w:r>
    </w:p>
    <w:sectPr w:rsidR="00C76B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B5D"/>
    <w:rsid w:val="000463BE"/>
    <w:rsid w:val="00C76B5D"/>
    <w:rsid w:val="00FE1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FEAD4-7848-456F-85CA-EE4ED17B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3"/>
        <w:szCs w:val="23"/>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B5D"/>
    <w:pPr>
      <w:spacing w:after="0" w:line="240" w:lineRule="auto"/>
    </w:pPr>
    <w:rPr>
      <w:rFonts w:asciiTheme="minorHAnsi" w:hAnsiTheme="minorHAns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6B5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king-james.n-yorks.sch.uk"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754e5b6dd8c84dc7b89fc735771994b4-Senior ICT Technician - Advert</vt:lpstr>
    </vt:vector>
  </TitlesOfParts>
  <Company>King James's School</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754e5b6dd8c84dc7b89fc735771994b4-Senior ICT Technician - Advert</dc:title>
  <dc:subject/>
  <dc:creator>R. Beadle</dc:creator>
  <cp:keywords/>
  <dc:description/>
  <cp:lastModifiedBy>Kelly Stapleton</cp:lastModifiedBy>
  <cp:revision>2</cp:revision>
  <dcterms:created xsi:type="dcterms:W3CDTF">2020-09-16T10:42:00Z</dcterms:created>
  <dcterms:modified xsi:type="dcterms:W3CDTF">2020-09-16T10:42:00Z</dcterms:modified>
</cp:coreProperties>
</file>