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95FEE" w14:textId="77777777" w:rsidR="00D96B61" w:rsidRPr="005405BF" w:rsidRDefault="00D96B61" w:rsidP="00D96B61">
      <w:pPr>
        <w:rPr>
          <w:b/>
          <w:sz w:val="22"/>
          <w:szCs w:val="22"/>
          <w:u w:val="single"/>
        </w:rPr>
      </w:pPr>
      <w:bookmarkStart w:id="0" w:name="_GoBack"/>
      <w:bookmarkEnd w:id="0"/>
      <w:r>
        <w:rPr>
          <w:b/>
          <w:noProof/>
          <w:u w:val="single"/>
          <w:lang w:eastAsia="en-GB"/>
        </w:rPr>
        <w:drawing>
          <wp:anchor distT="0" distB="0" distL="114300" distR="114300" simplePos="0" relativeHeight="251658240" behindDoc="1" locked="0" layoutInCell="1" allowOverlap="1" wp14:anchorId="2B903671" wp14:editId="568563BE">
            <wp:simplePos x="0" y="0"/>
            <wp:positionH relativeFrom="margin">
              <wp:align>left</wp:align>
            </wp:positionH>
            <wp:positionV relativeFrom="paragraph">
              <wp:posOffset>9525</wp:posOffset>
            </wp:positionV>
            <wp:extent cx="3819525" cy="1057275"/>
            <wp:effectExtent l="0" t="0" r="9525" b="9525"/>
            <wp:wrapTight wrapText="bothSides">
              <wp:wrapPolygon edited="0">
                <wp:start x="0" y="0"/>
                <wp:lineTo x="0" y="21405"/>
                <wp:lineTo x="21546" y="21405"/>
                <wp:lineTo x="21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952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522D5D" w14:textId="77777777" w:rsidR="00D96B61" w:rsidRDefault="00D96B61" w:rsidP="00D96B61">
      <w:pPr>
        <w:pStyle w:val="Heading1"/>
        <w:rPr>
          <w:b/>
          <w:szCs w:val="24"/>
          <w:u w:val="single"/>
        </w:rPr>
      </w:pPr>
    </w:p>
    <w:p w14:paraId="42A32506" w14:textId="77777777" w:rsidR="00D96B61" w:rsidRDefault="00D96B61" w:rsidP="00D96B61">
      <w:pPr>
        <w:pStyle w:val="Heading1"/>
        <w:rPr>
          <w:b/>
          <w:szCs w:val="24"/>
          <w:u w:val="single"/>
        </w:rPr>
      </w:pPr>
    </w:p>
    <w:p w14:paraId="07D021AA" w14:textId="77777777" w:rsidR="00D96B61" w:rsidRDefault="00D96B61" w:rsidP="00D96B61">
      <w:pPr>
        <w:pStyle w:val="Heading1"/>
        <w:rPr>
          <w:b/>
          <w:szCs w:val="24"/>
          <w:u w:val="single"/>
        </w:rPr>
      </w:pPr>
    </w:p>
    <w:p w14:paraId="56A81900" w14:textId="77777777" w:rsidR="00D96B61" w:rsidRPr="00EF5B32" w:rsidRDefault="00D96B61" w:rsidP="00D96B61">
      <w:pPr>
        <w:jc w:val="center"/>
        <w:rPr>
          <w:b/>
          <w:u w:val="single"/>
        </w:rPr>
      </w:pPr>
    </w:p>
    <w:p w14:paraId="09D3EF38" w14:textId="77777777" w:rsidR="00D96B61" w:rsidRPr="00EF5B32" w:rsidRDefault="00D96B61" w:rsidP="00D96B61">
      <w:pPr>
        <w:jc w:val="center"/>
        <w:rPr>
          <w:b/>
          <w:u w:val="single"/>
        </w:rPr>
      </w:pPr>
      <w:r>
        <w:rPr>
          <w:b/>
          <w:u w:val="single"/>
        </w:rPr>
        <w:t>Springhead School</w:t>
      </w:r>
    </w:p>
    <w:p w14:paraId="228CDF22" w14:textId="77777777" w:rsidR="00D96B61" w:rsidRPr="00EF5B32" w:rsidRDefault="00D96B61" w:rsidP="00D96B61">
      <w:pPr>
        <w:jc w:val="center"/>
        <w:rPr>
          <w:b/>
          <w:u w:val="single"/>
        </w:rPr>
      </w:pPr>
    </w:p>
    <w:p w14:paraId="1158E024" w14:textId="77777777" w:rsidR="00D96B61" w:rsidRPr="00AB26E6" w:rsidRDefault="00D96B61" w:rsidP="00D96B61">
      <w:pPr>
        <w:pStyle w:val="BodyText"/>
        <w:rPr>
          <w:b/>
          <w:sz w:val="22"/>
          <w:szCs w:val="22"/>
        </w:rPr>
      </w:pPr>
      <w:bookmarkStart w:id="1" w:name="_JOB_DESCRIPTION_3"/>
      <w:bookmarkEnd w:id="1"/>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2100"/>
        <w:gridCol w:w="468"/>
        <w:gridCol w:w="1577"/>
        <w:gridCol w:w="767"/>
        <w:gridCol w:w="2132"/>
        <w:gridCol w:w="736"/>
      </w:tblGrid>
      <w:tr w:rsidR="00D96B61" w:rsidRPr="00AB26E6" w14:paraId="71174494" w14:textId="77777777" w:rsidTr="005031A5">
        <w:tc>
          <w:tcPr>
            <w:tcW w:w="6095" w:type="dxa"/>
            <w:gridSpan w:val="4"/>
            <w:tcBorders>
              <w:right w:val="nil"/>
            </w:tcBorders>
            <w:shd w:val="clear" w:color="auto" w:fill="auto"/>
          </w:tcPr>
          <w:p w14:paraId="199B6ED1" w14:textId="77777777" w:rsidR="00D96B61" w:rsidRPr="00AB26E6" w:rsidRDefault="00D96B61" w:rsidP="005031A5">
            <w:pPr>
              <w:pStyle w:val="BodyText"/>
              <w:ind w:right="-3117"/>
              <w:rPr>
                <w:b/>
                <w:sz w:val="22"/>
                <w:szCs w:val="22"/>
              </w:rPr>
            </w:pPr>
            <w:r w:rsidRPr="00AB26E6">
              <w:rPr>
                <w:b/>
                <w:sz w:val="22"/>
                <w:szCs w:val="22"/>
              </w:rPr>
              <w:t xml:space="preserve">POST: School Administrator </w:t>
            </w:r>
          </w:p>
        </w:tc>
        <w:tc>
          <w:tcPr>
            <w:tcW w:w="3686" w:type="dxa"/>
            <w:gridSpan w:val="3"/>
            <w:tcBorders>
              <w:left w:val="nil"/>
            </w:tcBorders>
            <w:shd w:val="clear" w:color="auto" w:fill="auto"/>
          </w:tcPr>
          <w:p w14:paraId="7AF70211" w14:textId="77777777" w:rsidR="00D96B61" w:rsidRPr="00AB26E6" w:rsidRDefault="00D96B61" w:rsidP="005031A5">
            <w:pPr>
              <w:pStyle w:val="BodyText"/>
              <w:rPr>
                <w:b/>
                <w:sz w:val="22"/>
                <w:szCs w:val="22"/>
              </w:rPr>
            </w:pPr>
          </w:p>
        </w:tc>
      </w:tr>
      <w:tr w:rsidR="00D96B61" w:rsidRPr="00F75DAC" w14:paraId="67B22863" w14:textId="77777777" w:rsidTr="005031A5">
        <w:trPr>
          <w:trHeight w:val="316"/>
        </w:trPr>
        <w:tc>
          <w:tcPr>
            <w:tcW w:w="4037" w:type="dxa"/>
            <w:gridSpan w:val="2"/>
            <w:tcBorders>
              <w:right w:val="nil"/>
            </w:tcBorders>
            <w:shd w:val="clear" w:color="auto" w:fill="auto"/>
          </w:tcPr>
          <w:p w14:paraId="24AECC17" w14:textId="77777777" w:rsidR="00D96B61" w:rsidRPr="00D460AE" w:rsidRDefault="00D96B61" w:rsidP="005031A5">
            <w:pPr>
              <w:pStyle w:val="BodyText"/>
              <w:rPr>
                <w:b/>
                <w:sz w:val="22"/>
                <w:szCs w:val="22"/>
              </w:rPr>
            </w:pPr>
            <w:r w:rsidRPr="00F75DAC">
              <w:rPr>
                <w:b/>
                <w:sz w:val="22"/>
                <w:szCs w:val="22"/>
              </w:rPr>
              <w:t>GRADE:</w:t>
            </w:r>
            <w:r>
              <w:rPr>
                <w:b/>
                <w:sz w:val="22"/>
                <w:szCs w:val="22"/>
              </w:rPr>
              <w:t xml:space="preserve"> Grade E (scp 6-8)</w:t>
            </w:r>
            <w:r w:rsidRPr="00F75DAC">
              <w:rPr>
                <w:b/>
                <w:sz w:val="22"/>
                <w:szCs w:val="22"/>
              </w:rPr>
              <w:tab/>
            </w:r>
          </w:p>
        </w:tc>
        <w:tc>
          <w:tcPr>
            <w:tcW w:w="5744" w:type="dxa"/>
            <w:gridSpan w:val="5"/>
            <w:tcBorders>
              <w:left w:val="nil"/>
            </w:tcBorders>
            <w:shd w:val="clear" w:color="auto" w:fill="auto"/>
          </w:tcPr>
          <w:p w14:paraId="60D85E9A" w14:textId="77777777" w:rsidR="00D96B61" w:rsidRPr="00F75DAC" w:rsidRDefault="00D96B61" w:rsidP="005031A5">
            <w:pPr>
              <w:pStyle w:val="BodyText"/>
              <w:rPr>
                <w:sz w:val="22"/>
                <w:szCs w:val="22"/>
              </w:rPr>
            </w:pPr>
          </w:p>
        </w:tc>
      </w:tr>
      <w:tr w:rsidR="00D96B61" w:rsidRPr="00F75DAC" w14:paraId="41C1CE49" w14:textId="77777777" w:rsidTr="005031A5">
        <w:tc>
          <w:tcPr>
            <w:tcW w:w="9037" w:type="dxa"/>
            <w:gridSpan w:val="6"/>
            <w:tcBorders>
              <w:right w:val="nil"/>
            </w:tcBorders>
            <w:shd w:val="clear" w:color="auto" w:fill="auto"/>
          </w:tcPr>
          <w:p w14:paraId="38C45421" w14:textId="77777777" w:rsidR="00D96B61" w:rsidRPr="00F75DAC" w:rsidRDefault="00D96B61" w:rsidP="005031A5">
            <w:pPr>
              <w:pStyle w:val="BodyText"/>
              <w:rPr>
                <w:b/>
                <w:sz w:val="22"/>
                <w:szCs w:val="22"/>
              </w:rPr>
            </w:pPr>
            <w:r>
              <w:rPr>
                <w:b/>
                <w:sz w:val="22"/>
                <w:szCs w:val="22"/>
              </w:rPr>
              <w:t>RESPONSIBLE TO: Headteacher/ Business Manager</w:t>
            </w:r>
          </w:p>
        </w:tc>
        <w:tc>
          <w:tcPr>
            <w:tcW w:w="744" w:type="dxa"/>
            <w:tcBorders>
              <w:left w:val="nil"/>
            </w:tcBorders>
            <w:shd w:val="clear" w:color="auto" w:fill="auto"/>
          </w:tcPr>
          <w:p w14:paraId="5EDC3A9F" w14:textId="77777777" w:rsidR="00D96B61" w:rsidRPr="00F75DAC" w:rsidRDefault="00D96B61" w:rsidP="005031A5">
            <w:pPr>
              <w:pStyle w:val="BodyText"/>
              <w:rPr>
                <w:sz w:val="22"/>
                <w:szCs w:val="22"/>
              </w:rPr>
            </w:pPr>
          </w:p>
        </w:tc>
      </w:tr>
      <w:tr w:rsidR="00D96B61" w:rsidRPr="00F75DAC" w14:paraId="2701B15A" w14:textId="77777777" w:rsidTr="005031A5">
        <w:tc>
          <w:tcPr>
            <w:tcW w:w="9037" w:type="dxa"/>
            <w:gridSpan w:val="6"/>
            <w:tcBorders>
              <w:right w:val="nil"/>
            </w:tcBorders>
            <w:shd w:val="clear" w:color="auto" w:fill="auto"/>
          </w:tcPr>
          <w:p w14:paraId="4313AF45" w14:textId="77777777" w:rsidR="00D96B61" w:rsidRDefault="00D96B61" w:rsidP="005031A5">
            <w:pPr>
              <w:pStyle w:val="BodyText"/>
              <w:rPr>
                <w:b/>
                <w:sz w:val="22"/>
                <w:szCs w:val="22"/>
              </w:rPr>
            </w:pPr>
            <w:r>
              <w:rPr>
                <w:b/>
                <w:sz w:val="22"/>
                <w:szCs w:val="22"/>
              </w:rPr>
              <w:t xml:space="preserve">STAFF MANAGED: Admin Assistant </w:t>
            </w:r>
          </w:p>
        </w:tc>
        <w:tc>
          <w:tcPr>
            <w:tcW w:w="744" w:type="dxa"/>
            <w:tcBorders>
              <w:left w:val="nil"/>
            </w:tcBorders>
            <w:shd w:val="clear" w:color="auto" w:fill="auto"/>
          </w:tcPr>
          <w:p w14:paraId="6537C15B" w14:textId="77777777" w:rsidR="00D96B61" w:rsidRPr="00F75DAC" w:rsidRDefault="00D96B61" w:rsidP="005031A5">
            <w:pPr>
              <w:pStyle w:val="BodyText"/>
              <w:rPr>
                <w:sz w:val="22"/>
                <w:szCs w:val="22"/>
              </w:rPr>
            </w:pPr>
          </w:p>
        </w:tc>
      </w:tr>
      <w:tr w:rsidR="00D96B61" w:rsidRPr="00F75DAC" w14:paraId="2C3824A7" w14:textId="77777777" w:rsidTr="005031A5">
        <w:trPr>
          <w:trHeight w:val="149"/>
        </w:trPr>
        <w:tc>
          <w:tcPr>
            <w:tcW w:w="4037" w:type="dxa"/>
            <w:gridSpan w:val="2"/>
            <w:tcBorders>
              <w:right w:val="nil"/>
            </w:tcBorders>
            <w:shd w:val="clear" w:color="auto" w:fill="auto"/>
          </w:tcPr>
          <w:p w14:paraId="06FD95C0" w14:textId="77777777" w:rsidR="00D96B61" w:rsidRPr="00F75DAC" w:rsidRDefault="00D96B61" w:rsidP="005031A5">
            <w:pPr>
              <w:pStyle w:val="BodyText"/>
              <w:rPr>
                <w:b/>
                <w:sz w:val="22"/>
                <w:szCs w:val="22"/>
              </w:rPr>
            </w:pPr>
            <w:r w:rsidRPr="00F75DAC">
              <w:rPr>
                <w:b/>
                <w:sz w:val="22"/>
                <w:szCs w:val="22"/>
              </w:rPr>
              <w:t>POST REF:</w:t>
            </w:r>
          </w:p>
        </w:tc>
        <w:tc>
          <w:tcPr>
            <w:tcW w:w="471" w:type="dxa"/>
            <w:tcBorders>
              <w:left w:val="nil"/>
              <w:right w:val="nil"/>
            </w:tcBorders>
            <w:shd w:val="clear" w:color="auto" w:fill="auto"/>
          </w:tcPr>
          <w:p w14:paraId="4966A83D" w14:textId="77777777" w:rsidR="00D96B61" w:rsidRPr="00F75DAC" w:rsidRDefault="00D96B61" w:rsidP="005031A5">
            <w:pPr>
              <w:pStyle w:val="BodyText"/>
              <w:rPr>
                <w:b/>
                <w:sz w:val="22"/>
                <w:szCs w:val="22"/>
              </w:rPr>
            </w:pPr>
          </w:p>
        </w:tc>
        <w:tc>
          <w:tcPr>
            <w:tcW w:w="2362" w:type="dxa"/>
            <w:gridSpan w:val="2"/>
            <w:tcBorders>
              <w:left w:val="nil"/>
              <w:right w:val="nil"/>
            </w:tcBorders>
            <w:shd w:val="clear" w:color="auto" w:fill="auto"/>
          </w:tcPr>
          <w:p w14:paraId="0250FC90" w14:textId="77777777" w:rsidR="00D96B61" w:rsidRPr="00F75DAC" w:rsidRDefault="00D96B61" w:rsidP="005031A5">
            <w:pPr>
              <w:pStyle w:val="BodyText"/>
              <w:rPr>
                <w:b/>
                <w:sz w:val="22"/>
                <w:szCs w:val="22"/>
              </w:rPr>
            </w:pPr>
            <w:r w:rsidRPr="00F75DAC">
              <w:rPr>
                <w:b/>
                <w:sz w:val="22"/>
                <w:szCs w:val="22"/>
              </w:rPr>
              <w:t>JOB FAMILY:</w:t>
            </w:r>
            <w:r w:rsidR="00663DB9">
              <w:rPr>
                <w:b/>
                <w:sz w:val="22"/>
                <w:szCs w:val="22"/>
              </w:rPr>
              <w:t xml:space="preserve"> C&amp;A</w:t>
            </w:r>
          </w:p>
        </w:tc>
        <w:tc>
          <w:tcPr>
            <w:tcW w:w="2911" w:type="dxa"/>
            <w:gridSpan w:val="2"/>
            <w:tcBorders>
              <w:left w:val="nil"/>
            </w:tcBorders>
            <w:shd w:val="clear" w:color="auto" w:fill="auto"/>
          </w:tcPr>
          <w:p w14:paraId="77F5CFF7" w14:textId="77777777" w:rsidR="00D96B61" w:rsidRPr="00F75DAC" w:rsidRDefault="00D96B61" w:rsidP="005031A5">
            <w:pPr>
              <w:pStyle w:val="BodyText"/>
              <w:rPr>
                <w:b/>
                <w:sz w:val="22"/>
                <w:szCs w:val="22"/>
              </w:rPr>
            </w:pPr>
          </w:p>
        </w:tc>
      </w:tr>
      <w:tr w:rsidR="00D96B61" w:rsidRPr="00F75DAC" w14:paraId="38EA4489" w14:textId="77777777" w:rsidTr="005031A5">
        <w:tc>
          <w:tcPr>
            <w:tcW w:w="1904" w:type="dxa"/>
            <w:tcBorders>
              <w:right w:val="nil"/>
            </w:tcBorders>
            <w:shd w:val="clear" w:color="auto" w:fill="auto"/>
          </w:tcPr>
          <w:p w14:paraId="00E2F70F" w14:textId="77777777" w:rsidR="00D96B61" w:rsidRPr="00F75DAC" w:rsidRDefault="00D96B61" w:rsidP="005031A5">
            <w:pPr>
              <w:pStyle w:val="BodyText"/>
              <w:rPr>
                <w:sz w:val="22"/>
                <w:szCs w:val="22"/>
              </w:rPr>
            </w:pPr>
            <w:r w:rsidRPr="00F75DAC">
              <w:rPr>
                <w:sz w:val="22"/>
                <w:szCs w:val="22"/>
              </w:rPr>
              <w:t>JOB PURPOSE:</w:t>
            </w:r>
          </w:p>
        </w:tc>
        <w:tc>
          <w:tcPr>
            <w:tcW w:w="7877" w:type="dxa"/>
            <w:gridSpan w:val="6"/>
            <w:tcBorders>
              <w:left w:val="nil"/>
            </w:tcBorders>
            <w:shd w:val="clear" w:color="auto" w:fill="auto"/>
          </w:tcPr>
          <w:p w14:paraId="1E2CAC81" w14:textId="77777777" w:rsidR="00B74E7C" w:rsidRDefault="00D96B61" w:rsidP="005031A5">
            <w:pPr>
              <w:ind w:left="180"/>
              <w:rPr>
                <w:sz w:val="22"/>
                <w:szCs w:val="22"/>
              </w:rPr>
            </w:pPr>
            <w:r>
              <w:rPr>
                <w:sz w:val="22"/>
                <w:szCs w:val="22"/>
              </w:rPr>
              <w:t xml:space="preserve">To provide an effective administrative support service to the Headteacher </w:t>
            </w:r>
            <w:r w:rsidRPr="00663DB9">
              <w:rPr>
                <w:sz w:val="22"/>
                <w:szCs w:val="22"/>
              </w:rPr>
              <w:t xml:space="preserve">and the School. The post holder will have </w:t>
            </w:r>
            <w:r w:rsidR="00B74E7C" w:rsidRPr="00663DB9">
              <w:rPr>
                <w:sz w:val="22"/>
                <w:szCs w:val="22"/>
              </w:rPr>
              <w:t xml:space="preserve">responsibility for </w:t>
            </w:r>
            <w:r w:rsidR="00956524" w:rsidRPr="00663DB9">
              <w:rPr>
                <w:sz w:val="22"/>
                <w:szCs w:val="22"/>
              </w:rPr>
              <w:t xml:space="preserve">reception duties; </w:t>
            </w:r>
            <w:r w:rsidR="00B74E7C" w:rsidRPr="00663DB9">
              <w:rPr>
                <w:sz w:val="22"/>
                <w:szCs w:val="22"/>
              </w:rPr>
              <w:t xml:space="preserve">resourcing / data / ICT systems and support </w:t>
            </w:r>
            <w:r w:rsidR="00855EFF" w:rsidRPr="00663DB9">
              <w:rPr>
                <w:sz w:val="22"/>
                <w:szCs w:val="22"/>
              </w:rPr>
              <w:t xml:space="preserve">the </w:t>
            </w:r>
            <w:r w:rsidR="00B74E7C" w:rsidRPr="00663DB9">
              <w:rPr>
                <w:sz w:val="22"/>
                <w:szCs w:val="22"/>
              </w:rPr>
              <w:t xml:space="preserve">CP / CIN / </w:t>
            </w:r>
            <w:r w:rsidR="00956524" w:rsidRPr="00663DB9">
              <w:rPr>
                <w:sz w:val="22"/>
                <w:szCs w:val="22"/>
              </w:rPr>
              <w:t>CLA reporting;</w:t>
            </w:r>
            <w:r w:rsidR="00B74E7C" w:rsidRPr="00663DB9">
              <w:rPr>
                <w:sz w:val="22"/>
                <w:szCs w:val="22"/>
              </w:rPr>
              <w:t xml:space="preserve">  </w:t>
            </w:r>
            <w:r w:rsidR="00956524" w:rsidRPr="00663DB9">
              <w:rPr>
                <w:sz w:val="22"/>
                <w:szCs w:val="22"/>
              </w:rPr>
              <w:t>a</w:t>
            </w:r>
            <w:r w:rsidR="00B74E7C" w:rsidRPr="00663DB9">
              <w:rPr>
                <w:sz w:val="22"/>
                <w:szCs w:val="22"/>
              </w:rPr>
              <w:t xml:space="preserve">long with </w:t>
            </w:r>
            <w:r w:rsidRPr="00663DB9">
              <w:rPr>
                <w:sz w:val="22"/>
                <w:szCs w:val="22"/>
              </w:rPr>
              <w:t xml:space="preserve">responsibility for the </w:t>
            </w:r>
            <w:r w:rsidR="00B74E7C" w:rsidRPr="00663DB9">
              <w:rPr>
                <w:sz w:val="22"/>
                <w:szCs w:val="22"/>
              </w:rPr>
              <w:t>administration of the recruitment process and on-going employee related systems and LA returns.  They may also be required to provide some supervision of employees.</w:t>
            </w:r>
          </w:p>
          <w:p w14:paraId="32E2913B" w14:textId="77777777" w:rsidR="00D96B61" w:rsidRPr="004F6E37" w:rsidRDefault="00D96B61" w:rsidP="00B74E7C">
            <w:pPr>
              <w:ind w:left="180"/>
              <w:rPr>
                <w:sz w:val="22"/>
                <w:szCs w:val="22"/>
              </w:rPr>
            </w:pPr>
          </w:p>
        </w:tc>
      </w:tr>
      <w:tr w:rsidR="00D96B61" w:rsidRPr="00F75DAC" w14:paraId="2194058D" w14:textId="77777777" w:rsidTr="005031A5">
        <w:tc>
          <w:tcPr>
            <w:tcW w:w="1904" w:type="dxa"/>
            <w:tcBorders>
              <w:right w:val="nil"/>
            </w:tcBorders>
            <w:shd w:val="clear" w:color="auto" w:fill="auto"/>
          </w:tcPr>
          <w:p w14:paraId="0E541187" w14:textId="77777777" w:rsidR="00D96B61" w:rsidRPr="00F75DAC" w:rsidRDefault="00D96B61" w:rsidP="005031A5">
            <w:pPr>
              <w:pStyle w:val="BodyText"/>
              <w:rPr>
                <w:sz w:val="22"/>
                <w:szCs w:val="22"/>
              </w:rPr>
            </w:pPr>
            <w:r w:rsidRPr="00F75DAC">
              <w:rPr>
                <w:sz w:val="22"/>
                <w:szCs w:val="22"/>
              </w:rPr>
              <w:t>JOB CONTEXT:</w:t>
            </w:r>
          </w:p>
        </w:tc>
        <w:tc>
          <w:tcPr>
            <w:tcW w:w="7877" w:type="dxa"/>
            <w:gridSpan w:val="6"/>
            <w:tcBorders>
              <w:left w:val="nil"/>
            </w:tcBorders>
            <w:shd w:val="clear" w:color="auto" w:fill="auto"/>
          </w:tcPr>
          <w:p w14:paraId="4A312A6E" w14:textId="77777777" w:rsidR="00D96B61" w:rsidRDefault="00D96B61" w:rsidP="005031A5">
            <w:pPr>
              <w:ind w:left="180"/>
              <w:rPr>
                <w:sz w:val="22"/>
                <w:szCs w:val="22"/>
              </w:rPr>
            </w:pPr>
            <w:r w:rsidRPr="001E37E5">
              <w:rPr>
                <w:sz w:val="22"/>
                <w:szCs w:val="22"/>
              </w:rPr>
              <w:t xml:space="preserve">Works within the </w:t>
            </w:r>
            <w:r>
              <w:rPr>
                <w:sz w:val="22"/>
                <w:szCs w:val="22"/>
              </w:rPr>
              <w:t xml:space="preserve">busy environment of the </w:t>
            </w:r>
            <w:r w:rsidRPr="001E37E5">
              <w:rPr>
                <w:sz w:val="22"/>
                <w:szCs w:val="22"/>
              </w:rPr>
              <w:t>school office</w:t>
            </w:r>
            <w:r w:rsidR="00B74E7C">
              <w:rPr>
                <w:sz w:val="22"/>
                <w:szCs w:val="22"/>
              </w:rPr>
              <w:t>s</w:t>
            </w:r>
            <w:r>
              <w:rPr>
                <w:sz w:val="22"/>
                <w:szCs w:val="22"/>
              </w:rPr>
              <w:t xml:space="preserve"> managing the </w:t>
            </w:r>
            <w:r w:rsidRPr="00663DB9">
              <w:rPr>
                <w:sz w:val="22"/>
                <w:szCs w:val="22"/>
              </w:rPr>
              <w:t xml:space="preserve">administration for the school, providing an administrative, reprographics, </w:t>
            </w:r>
            <w:r w:rsidR="00B74E7C" w:rsidRPr="00663DB9">
              <w:rPr>
                <w:sz w:val="22"/>
                <w:szCs w:val="22"/>
              </w:rPr>
              <w:t xml:space="preserve">ICT responsibilities, data collection and </w:t>
            </w:r>
            <w:r w:rsidRPr="00663DB9">
              <w:rPr>
                <w:sz w:val="22"/>
                <w:szCs w:val="22"/>
              </w:rPr>
              <w:t xml:space="preserve">reporting and reception service, where excellent organisational </w:t>
            </w:r>
            <w:r w:rsidR="00F41012" w:rsidRPr="00663DB9">
              <w:rPr>
                <w:sz w:val="22"/>
                <w:szCs w:val="22"/>
              </w:rPr>
              <w:t xml:space="preserve">and ICT </w:t>
            </w:r>
            <w:r>
              <w:rPr>
                <w:sz w:val="22"/>
                <w:szCs w:val="22"/>
              </w:rPr>
              <w:t>skills are essential in order to handle the variety of tasks the need to be undertaken</w:t>
            </w:r>
            <w:r w:rsidR="00B74E7C">
              <w:rPr>
                <w:sz w:val="22"/>
                <w:szCs w:val="22"/>
              </w:rPr>
              <w:t>.</w:t>
            </w:r>
          </w:p>
          <w:p w14:paraId="5B359540" w14:textId="77777777" w:rsidR="00D96B61" w:rsidRDefault="00D96B61" w:rsidP="005031A5">
            <w:pPr>
              <w:ind w:left="180"/>
              <w:rPr>
                <w:sz w:val="22"/>
                <w:szCs w:val="22"/>
              </w:rPr>
            </w:pPr>
          </w:p>
          <w:p w14:paraId="31ABA98B" w14:textId="77777777" w:rsidR="009745A9" w:rsidRPr="00F75DAC" w:rsidRDefault="00D96B61" w:rsidP="00AB26E6">
            <w:pPr>
              <w:ind w:left="180"/>
              <w:rPr>
                <w:sz w:val="22"/>
                <w:szCs w:val="22"/>
              </w:rPr>
            </w:pPr>
            <w:r w:rsidRPr="00027CB7">
              <w:rPr>
                <w:sz w:val="22"/>
                <w:szCs w:val="22"/>
              </w:rPr>
              <w:t xml:space="preserve">Enhanced DBS clearance required </w:t>
            </w:r>
          </w:p>
        </w:tc>
      </w:tr>
      <w:tr w:rsidR="00D96B61" w:rsidRPr="00F75DAC" w14:paraId="463526F9" w14:textId="77777777" w:rsidTr="005031A5">
        <w:tc>
          <w:tcPr>
            <w:tcW w:w="9781" w:type="dxa"/>
            <w:gridSpan w:val="7"/>
            <w:shd w:val="clear" w:color="auto" w:fill="auto"/>
          </w:tcPr>
          <w:p w14:paraId="46A5B3B6" w14:textId="77777777" w:rsidR="00D96B61" w:rsidRPr="00F75DAC" w:rsidRDefault="00D96B61" w:rsidP="005031A5">
            <w:pPr>
              <w:ind w:left="180"/>
              <w:rPr>
                <w:b/>
                <w:sz w:val="22"/>
                <w:szCs w:val="22"/>
              </w:rPr>
            </w:pPr>
          </w:p>
          <w:p w14:paraId="5DEC1D84" w14:textId="77777777" w:rsidR="00D96B61" w:rsidRPr="00F75DAC" w:rsidRDefault="00D96B61" w:rsidP="005031A5">
            <w:pPr>
              <w:rPr>
                <w:sz w:val="22"/>
                <w:szCs w:val="22"/>
              </w:rPr>
            </w:pPr>
            <w:r w:rsidRPr="00F75DAC">
              <w:rPr>
                <w:b/>
                <w:sz w:val="22"/>
                <w:szCs w:val="22"/>
              </w:rPr>
              <w:t>ACCOUNTABILITIES / MAIN RESPONSIBILITIES</w:t>
            </w:r>
          </w:p>
        </w:tc>
      </w:tr>
      <w:tr w:rsidR="00D96B61" w:rsidRPr="00F75DAC" w14:paraId="0B5974A1" w14:textId="77777777" w:rsidTr="005031A5">
        <w:tc>
          <w:tcPr>
            <w:tcW w:w="1904" w:type="dxa"/>
            <w:shd w:val="clear" w:color="auto" w:fill="auto"/>
          </w:tcPr>
          <w:p w14:paraId="0024E605" w14:textId="77777777" w:rsidR="00D96B61" w:rsidRPr="00663DB9" w:rsidRDefault="00D96B61" w:rsidP="005031A5">
            <w:pPr>
              <w:pStyle w:val="BodyText"/>
              <w:rPr>
                <w:b/>
                <w:sz w:val="22"/>
                <w:szCs w:val="22"/>
              </w:rPr>
            </w:pPr>
            <w:r w:rsidRPr="00663DB9">
              <w:rPr>
                <w:b/>
                <w:sz w:val="22"/>
                <w:szCs w:val="22"/>
              </w:rPr>
              <w:t>Operational Issues</w:t>
            </w:r>
          </w:p>
          <w:p w14:paraId="2298ECD7" w14:textId="77777777" w:rsidR="00D96B61" w:rsidRPr="00663DB9" w:rsidRDefault="00D96B61" w:rsidP="005031A5">
            <w:pPr>
              <w:rPr>
                <w:sz w:val="22"/>
                <w:szCs w:val="22"/>
              </w:rPr>
            </w:pPr>
          </w:p>
        </w:tc>
        <w:tc>
          <w:tcPr>
            <w:tcW w:w="7877" w:type="dxa"/>
            <w:gridSpan w:val="6"/>
            <w:shd w:val="clear" w:color="auto" w:fill="auto"/>
          </w:tcPr>
          <w:p w14:paraId="5FC2AF39" w14:textId="77777777" w:rsidR="00956524" w:rsidRPr="00663DB9" w:rsidRDefault="00956524" w:rsidP="00956524">
            <w:pPr>
              <w:numPr>
                <w:ilvl w:val="0"/>
                <w:numId w:val="1"/>
              </w:numPr>
              <w:tabs>
                <w:tab w:val="clear" w:pos="379"/>
                <w:tab w:val="num" w:pos="432"/>
              </w:tabs>
              <w:spacing w:line="240" w:lineRule="auto"/>
              <w:ind w:left="432" w:hanging="360"/>
              <w:rPr>
                <w:sz w:val="22"/>
                <w:szCs w:val="22"/>
              </w:rPr>
            </w:pPr>
            <w:r w:rsidRPr="00663DB9">
              <w:rPr>
                <w:sz w:val="22"/>
                <w:szCs w:val="22"/>
              </w:rPr>
              <w:t>Reception duties on more than one of the school’s sites</w:t>
            </w:r>
          </w:p>
          <w:p w14:paraId="4AC911FF" w14:textId="77777777" w:rsidR="00F41012" w:rsidRPr="00663DB9" w:rsidRDefault="00D96B61" w:rsidP="00956524">
            <w:pPr>
              <w:numPr>
                <w:ilvl w:val="0"/>
                <w:numId w:val="1"/>
              </w:numPr>
              <w:tabs>
                <w:tab w:val="clear" w:pos="379"/>
                <w:tab w:val="num" w:pos="432"/>
              </w:tabs>
              <w:spacing w:line="240" w:lineRule="auto"/>
              <w:ind w:left="432" w:hanging="360"/>
              <w:rPr>
                <w:sz w:val="22"/>
                <w:szCs w:val="22"/>
              </w:rPr>
            </w:pPr>
            <w:r w:rsidRPr="00663DB9">
              <w:rPr>
                <w:sz w:val="22"/>
                <w:szCs w:val="22"/>
              </w:rPr>
              <w:t>Collate information for statistical returns, including attendance and the completion of administrative forms</w:t>
            </w:r>
            <w:r w:rsidR="00F41012" w:rsidRPr="00663DB9">
              <w:rPr>
                <w:sz w:val="22"/>
                <w:szCs w:val="22"/>
              </w:rPr>
              <w:t>.</w:t>
            </w:r>
          </w:p>
          <w:p w14:paraId="1EC439E2" w14:textId="77777777" w:rsidR="00D96B61" w:rsidRPr="00663DB9" w:rsidRDefault="00D96B61" w:rsidP="00DA64E8">
            <w:pPr>
              <w:numPr>
                <w:ilvl w:val="0"/>
                <w:numId w:val="1"/>
              </w:numPr>
              <w:tabs>
                <w:tab w:val="clear" w:pos="379"/>
                <w:tab w:val="num" w:pos="432"/>
              </w:tabs>
              <w:spacing w:line="240" w:lineRule="auto"/>
              <w:ind w:left="432" w:hanging="360"/>
              <w:rPr>
                <w:sz w:val="22"/>
                <w:szCs w:val="22"/>
              </w:rPr>
            </w:pPr>
            <w:r w:rsidRPr="00663DB9">
              <w:rPr>
                <w:sz w:val="22"/>
                <w:szCs w:val="22"/>
              </w:rPr>
              <w:t>Analyse and evaluate data and information and produce reports</w:t>
            </w:r>
          </w:p>
          <w:p w14:paraId="68ED4933" w14:textId="77777777" w:rsidR="00D96B61" w:rsidRPr="00663DB9" w:rsidRDefault="00D96B61" w:rsidP="00D96B61">
            <w:pPr>
              <w:numPr>
                <w:ilvl w:val="0"/>
                <w:numId w:val="1"/>
              </w:numPr>
              <w:tabs>
                <w:tab w:val="clear" w:pos="379"/>
                <w:tab w:val="num" w:pos="432"/>
              </w:tabs>
              <w:spacing w:line="240" w:lineRule="auto"/>
              <w:ind w:left="432" w:hanging="360"/>
              <w:rPr>
                <w:sz w:val="22"/>
                <w:szCs w:val="22"/>
              </w:rPr>
            </w:pPr>
            <w:r w:rsidRPr="00663DB9">
              <w:rPr>
                <w:sz w:val="22"/>
                <w:szCs w:val="22"/>
              </w:rPr>
              <w:t xml:space="preserve">Deal with administration in relation to staff appointments, including advertisements, arrangement of interviews, standard correspondence and expenses etc. </w:t>
            </w:r>
          </w:p>
          <w:p w14:paraId="721E08E9" w14:textId="77777777" w:rsidR="00F41012" w:rsidRPr="00663DB9" w:rsidRDefault="00F41012" w:rsidP="00D96B61">
            <w:pPr>
              <w:numPr>
                <w:ilvl w:val="0"/>
                <w:numId w:val="1"/>
              </w:numPr>
              <w:tabs>
                <w:tab w:val="clear" w:pos="379"/>
                <w:tab w:val="num" w:pos="432"/>
              </w:tabs>
              <w:spacing w:line="240" w:lineRule="auto"/>
              <w:ind w:left="432" w:hanging="360"/>
              <w:rPr>
                <w:sz w:val="22"/>
                <w:szCs w:val="22"/>
              </w:rPr>
            </w:pPr>
            <w:r w:rsidRPr="00663DB9">
              <w:rPr>
                <w:sz w:val="22"/>
                <w:szCs w:val="22"/>
              </w:rPr>
              <w:t>Completion of staff absence and supply claim returns</w:t>
            </w:r>
          </w:p>
          <w:p w14:paraId="0548B541" w14:textId="77777777" w:rsidR="00D96B61" w:rsidRPr="00663DB9" w:rsidRDefault="00D96B61" w:rsidP="00D96B61">
            <w:pPr>
              <w:numPr>
                <w:ilvl w:val="0"/>
                <w:numId w:val="1"/>
              </w:numPr>
              <w:tabs>
                <w:tab w:val="clear" w:pos="379"/>
                <w:tab w:val="num" w:pos="432"/>
              </w:tabs>
              <w:spacing w:line="240" w:lineRule="auto"/>
              <w:ind w:left="432" w:hanging="360"/>
              <w:rPr>
                <w:sz w:val="22"/>
                <w:szCs w:val="22"/>
              </w:rPr>
            </w:pPr>
            <w:r w:rsidRPr="00663DB9">
              <w:rPr>
                <w:sz w:val="22"/>
                <w:szCs w:val="22"/>
              </w:rPr>
              <w:t xml:space="preserve">Deal with maintenance requests and oversee contractors where appropriate. </w:t>
            </w:r>
          </w:p>
          <w:p w14:paraId="515E3396" w14:textId="77777777" w:rsidR="00D96B61" w:rsidRPr="00663DB9" w:rsidRDefault="00D96B61" w:rsidP="00D96B61">
            <w:pPr>
              <w:numPr>
                <w:ilvl w:val="0"/>
                <w:numId w:val="1"/>
              </w:numPr>
              <w:tabs>
                <w:tab w:val="clear" w:pos="379"/>
                <w:tab w:val="num" w:pos="432"/>
              </w:tabs>
              <w:spacing w:line="240" w:lineRule="auto"/>
              <w:ind w:left="432" w:hanging="360"/>
              <w:rPr>
                <w:sz w:val="22"/>
                <w:szCs w:val="22"/>
              </w:rPr>
            </w:pPr>
            <w:r w:rsidRPr="00663DB9">
              <w:rPr>
                <w:sz w:val="22"/>
                <w:szCs w:val="22"/>
              </w:rPr>
              <w:t xml:space="preserve">Be responsible for confidential information e.g. policies, staff, pupils and parents records. </w:t>
            </w:r>
          </w:p>
          <w:p w14:paraId="25EDEB71" w14:textId="77777777" w:rsidR="00F41012" w:rsidRPr="00663DB9" w:rsidRDefault="00F41012" w:rsidP="00D96B61">
            <w:pPr>
              <w:numPr>
                <w:ilvl w:val="0"/>
                <w:numId w:val="1"/>
              </w:numPr>
              <w:tabs>
                <w:tab w:val="clear" w:pos="379"/>
                <w:tab w:val="num" w:pos="432"/>
              </w:tabs>
              <w:spacing w:line="240" w:lineRule="auto"/>
              <w:ind w:left="432" w:hanging="360"/>
              <w:rPr>
                <w:sz w:val="22"/>
                <w:szCs w:val="22"/>
              </w:rPr>
            </w:pPr>
            <w:r w:rsidRPr="00663DB9">
              <w:rPr>
                <w:sz w:val="22"/>
                <w:szCs w:val="22"/>
              </w:rPr>
              <w:t>Organise and collate all Child Protection related information maintaining absolute confidentiality.</w:t>
            </w:r>
          </w:p>
          <w:p w14:paraId="336E21BF" w14:textId="77777777" w:rsidR="00D96B61" w:rsidRPr="00663DB9" w:rsidRDefault="00D96B61" w:rsidP="00D96B61">
            <w:pPr>
              <w:numPr>
                <w:ilvl w:val="0"/>
                <w:numId w:val="1"/>
              </w:numPr>
              <w:tabs>
                <w:tab w:val="clear" w:pos="379"/>
                <w:tab w:val="num" w:pos="432"/>
              </w:tabs>
              <w:spacing w:line="240" w:lineRule="auto"/>
              <w:ind w:left="432" w:hanging="360"/>
              <w:rPr>
                <w:sz w:val="22"/>
                <w:szCs w:val="22"/>
              </w:rPr>
            </w:pPr>
            <w:r w:rsidRPr="00663DB9">
              <w:rPr>
                <w:sz w:val="22"/>
                <w:szCs w:val="22"/>
              </w:rPr>
              <w:t xml:space="preserve">Produce documents for the school e.g. Newsletters, brochures. </w:t>
            </w:r>
          </w:p>
          <w:p w14:paraId="2311721B" w14:textId="77777777" w:rsidR="00D96B61" w:rsidRPr="00663DB9" w:rsidRDefault="00D96B61" w:rsidP="00D96B61">
            <w:pPr>
              <w:numPr>
                <w:ilvl w:val="0"/>
                <w:numId w:val="1"/>
              </w:numPr>
              <w:tabs>
                <w:tab w:val="clear" w:pos="379"/>
                <w:tab w:val="num" w:pos="432"/>
              </w:tabs>
              <w:spacing w:line="240" w:lineRule="auto"/>
              <w:ind w:left="432" w:hanging="360"/>
              <w:rPr>
                <w:sz w:val="22"/>
                <w:szCs w:val="22"/>
              </w:rPr>
            </w:pPr>
            <w:r w:rsidRPr="00663DB9">
              <w:rPr>
                <w:sz w:val="22"/>
                <w:szCs w:val="22"/>
              </w:rPr>
              <w:lastRenderedPageBreak/>
              <w:t>Ensure the provision of administrative, clerical and secretarial duties e.g. typing, copying, diary management, using appropriate technology.</w:t>
            </w:r>
          </w:p>
          <w:p w14:paraId="6F5347DA" w14:textId="77777777" w:rsidR="00D96B61" w:rsidRPr="00663DB9" w:rsidRDefault="00D96B61" w:rsidP="00D96B61">
            <w:pPr>
              <w:numPr>
                <w:ilvl w:val="0"/>
                <w:numId w:val="1"/>
              </w:numPr>
              <w:tabs>
                <w:tab w:val="clear" w:pos="379"/>
                <w:tab w:val="num" w:pos="432"/>
              </w:tabs>
              <w:spacing w:line="240" w:lineRule="auto"/>
              <w:ind w:left="432" w:hanging="360"/>
              <w:rPr>
                <w:sz w:val="22"/>
                <w:szCs w:val="22"/>
              </w:rPr>
            </w:pPr>
            <w:r w:rsidRPr="00663DB9">
              <w:rPr>
                <w:sz w:val="22"/>
                <w:szCs w:val="22"/>
              </w:rPr>
              <w:t>Take minutes at meetings as required</w:t>
            </w:r>
          </w:p>
          <w:p w14:paraId="68F8726D" w14:textId="77777777" w:rsidR="00D96B61" w:rsidRPr="00663DB9" w:rsidRDefault="00D96B61" w:rsidP="00D96B61">
            <w:pPr>
              <w:numPr>
                <w:ilvl w:val="0"/>
                <w:numId w:val="1"/>
              </w:numPr>
              <w:tabs>
                <w:tab w:val="clear" w:pos="379"/>
                <w:tab w:val="num" w:pos="432"/>
              </w:tabs>
              <w:spacing w:line="240" w:lineRule="auto"/>
              <w:ind w:left="432" w:hanging="360"/>
              <w:rPr>
                <w:sz w:val="22"/>
                <w:szCs w:val="22"/>
              </w:rPr>
            </w:pPr>
            <w:r w:rsidRPr="00663DB9">
              <w:rPr>
                <w:sz w:val="22"/>
                <w:szCs w:val="22"/>
              </w:rPr>
              <w:t xml:space="preserve">Undertake personnel administration relating to the pay and conditions of all staff, in liaison with central offices of the LA. </w:t>
            </w:r>
          </w:p>
          <w:p w14:paraId="1E4A9FBC" w14:textId="77777777" w:rsidR="00D96B61" w:rsidRPr="00663DB9" w:rsidRDefault="00D96B61" w:rsidP="00D96B61">
            <w:pPr>
              <w:numPr>
                <w:ilvl w:val="0"/>
                <w:numId w:val="1"/>
              </w:numPr>
              <w:tabs>
                <w:tab w:val="clear" w:pos="379"/>
                <w:tab w:val="num" w:pos="432"/>
              </w:tabs>
              <w:spacing w:line="240" w:lineRule="auto"/>
              <w:ind w:left="432" w:hanging="360"/>
              <w:rPr>
                <w:sz w:val="22"/>
                <w:szCs w:val="22"/>
              </w:rPr>
            </w:pPr>
            <w:r w:rsidRPr="00663DB9">
              <w:rPr>
                <w:sz w:val="22"/>
                <w:szCs w:val="22"/>
              </w:rPr>
              <w:t>Organise school trips, room bookings for meetings and arrange supply cover for teaching absences</w:t>
            </w:r>
            <w:r w:rsidR="00F41012" w:rsidRPr="00663DB9">
              <w:rPr>
                <w:sz w:val="22"/>
                <w:szCs w:val="22"/>
              </w:rPr>
              <w:t xml:space="preserve"> when needed</w:t>
            </w:r>
            <w:r w:rsidRPr="00663DB9">
              <w:rPr>
                <w:sz w:val="22"/>
                <w:szCs w:val="22"/>
              </w:rPr>
              <w:t xml:space="preserve">. </w:t>
            </w:r>
          </w:p>
          <w:p w14:paraId="2FDEA47F" w14:textId="77777777" w:rsidR="00F41012" w:rsidRPr="00663DB9" w:rsidRDefault="00F41012" w:rsidP="00D96B61">
            <w:pPr>
              <w:numPr>
                <w:ilvl w:val="0"/>
                <w:numId w:val="1"/>
              </w:numPr>
              <w:tabs>
                <w:tab w:val="clear" w:pos="379"/>
                <w:tab w:val="num" w:pos="409"/>
              </w:tabs>
              <w:spacing w:line="240" w:lineRule="auto"/>
              <w:ind w:left="409"/>
              <w:rPr>
                <w:sz w:val="22"/>
                <w:szCs w:val="22"/>
              </w:rPr>
            </w:pPr>
            <w:r w:rsidRPr="00663DB9">
              <w:rPr>
                <w:sz w:val="22"/>
                <w:szCs w:val="22"/>
              </w:rPr>
              <w:t>This is not an exhaustive list.</w:t>
            </w:r>
          </w:p>
        </w:tc>
      </w:tr>
      <w:tr w:rsidR="00D96B61" w:rsidRPr="00F75DAC" w14:paraId="19BDDC18" w14:textId="77777777" w:rsidTr="005031A5">
        <w:tc>
          <w:tcPr>
            <w:tcW w:w="1904" w:type="dxa"/>
            <w:shd w:val="clear" w:color="auto" w:fill="auto"/>
          </w:tcPr>
          <w:p w14:paraId="01DC0BD3" w14:textId="77777777" w:rsidR="00D96B61" w:rsidRPr="00F75DAC" w:rsidRDefault="00D96B61" w:rsidP="005031A5">
            <w:pPr>
              <w:pStyle w:val="BodyText"/>
              <w:rPr>
                <w:b/>
                <w:sz w:val="22"/>
                <w:szCs w:val="22"/>
              </w:rPr>
            </w:pPr>
            <w:r w:rsidRPr="00F75DAC">
              <w:rPr>
                <w:b/>
                <w:sz w:val="22"/>
                <w:szCs w:val="22"/>
              </w:rPr>
              <w:lastRenderedPageBreak/>
              <w:t xml:space="preserve">Communications </w:t>
            </w:r>
          </w:p>
          <w:p w14:paraId="71BE4E21" w14:textId="77777777" w:rsidR="00D96B61" w:rsidRPr="00F75DAC" w:rsidRDefault="00D96B61" w:rsidP="005031A5">
            <w:pPr>
              <w:pStyle w:val="BodyText"/>
              <w:rPr>
                <w:b/>
                <w:sz w:val="22"/>
                <w:szCs w:val="22"/>
              </w:rPr>
            </w:pPr>
          </w:p>
          <w:p w14:paraId="2CC835D6" w14:textId="77777777" w:rsidR="00D96B61" w:rsidRPr="00F75DAC" w:rsidRDefault="00D96B61" w:rsidP="005031A5">
            <w:pPr>
              <w:rPr>
                <w:b/>
                <w:sz w:val="22"/>
                <w:szCs w:val="22"/>
              </w:rPr>
            </w:pPr>
          </w:p>
        </w:tc>
        <w:tc>
          <w:tcPr>
            <w:tcW w:w="7877" w:type="dxa"/>
            <w:gridSpan w:val="6"/>
            <w:shd w:val="clear" w:color="auto" w:fill="auto"/>
          </w:tcPr>
          <w:p w14:paraId="17C6283D" w14:textId="77777777" w:rsidR="00D96B61" w:rsidRDefault="00D96B61" w:rsidP="00D96B61">
            <w:pPr>
              <w:numPr>
                <w:ilvl w:val="0"/>
                <w:numId w:val="1"/>
              </w:numPr>
              <w:tabs>
                <w:tab w:val="num" w:pos="432"/>
              </w:tabs>
              <w:spacing w:line="240" w:lineRule="auto"/>
              <w:ind w:left="432" w:hanging="360"/>
              <w:rPr>
                <w:sz w:val="22"/>
                <w:szCs w:val="22"/>
              </w:rPr>
            </w:pPr>
            <w:r>
              <w:rPr>
                <w:sz w:val="22"/>
                <w:szCs w:val="22"/>
              </w:rPr>
              <w:t xml:space="preserve">Communicate effectively with other staff, Governors, visitors, contractors, pupils and their families/carers. </w:t>
            </w:r>
          </w:p>
          <w:p w14:paraId="2802694E" w14:textId="77777777" w:rsidR="00D96B61" w:rsidRDefault="00D96B61" w:rsidP="00D96B61">
            <w:pPr>
              <w:numPr>
                <w:ilvl w:val="0"/>
                <w:numId w:val="1"/>
              </w:numPr>
              <w:tabs>
                <w:tab w:val="clear" w:pos="379"/>
                <w:tab w:val="num" w:pos="432"/>
              </w:tabs>
              <w:spacing w:line="240" w:lineRule="auto"/>
              <w:ind w:left="432" w:hanging="360"/>
              <w:rPr>
                <w:sz w:val="22"/>
                <w:szCs w:val="22"/>
              </w:rPr>
            </w:pPr>
            <w:r>
              <w:rPr>
                <w:sz w:val="22"/>
                <w:szCs w:val="22"/>
              </w:rPr>
              <w:t xml:space="preserve">Remember and understand the procedures and legislation relating to confidentiality issues that apply to your job role. </w:t>
            </w:r>
          </w:p>
          <w:p w14:paraId="7F8E9133" w14:textId="77777777" w:rsidR="00D96B61" w:rsidRDefault="00D96B61" w:rsidP="00D96B61">
            <w:pPr>
              <w:numPr>
                <w:ilvl w:val="0"/>
                <w:numId w:val="1"/>
              </w:numPr>
              <w:tabs>
                <w:tab w:val="clear" w:pos="379"/>
                <w:tab w:val="num" w:pos="432"/>
              </w:tabs>
              <w:spacing w:line="240" w:lineRule="auto"/>
              <w:ind w:left="432" w:hanging="360"/>
              <w:rPr>
                <w:sz w:val="22"/>
                <w:szCs w:val="22"/>
              </w:rPr>
            </w:pPr>
            <w:r>
              <w:rPr>
                <w:sz w:val="22"/>
                <w:szCs w:val="22"/>
              </w:rPr>
              <w:t xml:space="preserve">Liaise with parents, staff, pupils and external agencies as required </w:t>
            </w:r>
          </w:p>
          <w:p w14:paraId="1B6556C1" w14:textId="77777777" w:rsidR="00D96B61" w:rsidRPr="003B1F22" w:rsidRDefault="00D96B61" w:rsidP="00D96B61">
            <w:pPr>
              <w:numPr>
                <w:ilvl w:val="0"/>
                <w:numId w:val="1"/>
              </w:numPr>
              <w:tabs>
                <w:tab w:val="clear" w:pos="379"/>
                <w:tab w:val="num" w:pos="432"/>
              </w:tabs>
              <w:spacing w:line="240" w:lineRule="auto"/>
              <w:ind w:left="432" w:hanging="360"/>
              <w:rPr>
                <w:sz w:val="22"/>
                <w:szCs w:val="22"/>
              </w:rPr>
            </w:pPr>
            <w:r>
              <w:rPr>
                <w:sz w:val="22"/>
                <w:szCs w:val="22"/>
              </w:rPr>
              <w:t>Ensure the delivery of an efficient reception service</w:t>
            </w:r>
          </w:p>
        </w:tc>
      </w:tr>
      <w:tr w:rsidR="00D96B61" w:rsidRPr="00F75DAC" w14:paraId="1ACADEDA" w14:textId="77777777" w:rsidTr="005031A5">
        <w:tc>
          <w:tcPr>
            <w:tcW w:w="1904" w:type="dxa"/>
            <w:shd w:val="clear" w:color="auto" w:fill="auto"/>
          </w:tcPr>
          <w:p w14:paraId="23B13E1E" w14:textId="77777777" w:rsidR="00D96B61" w:rsidRPr="00B90E16" w:rsidRDefault="00D96B61" w:rsidP="005031A5">
            <w:pPr>
              <w:pStyle w:val="BodyText"/>
              <w:rPr>
                <w:b/>
                <w:sz w:val="22"/>
                <w:szCs w:val="22"/>
              </w:rPr>
            </w:pPr>
            <w:commentRangeStart w:id="2"/>
            <w:r w:rsidRPr="007B0E5D">
              <w:rPr>
                <w:b/>
                <w:sz w:val="22"/>
                <w:szCs w:val="22"/>
              </w:rPr>
              <w:t xml:space="preserve">Resource management </w:t>
            </w:r>
            <w:commentRangeEnd w:id="2"/>
            <w:r w:rsidR="00663DB9" w:rsidRPr="007B0E5D">
              <w:rPr>
                <w:rStyle w:val="CommentReference"/>
              </w:rPr>
              <w:commentReference w:id="2"/>
            </w:r>
          </w:p>
        </w:tc>
        <w:tc>
          <w:tcPr>
            <w:tcW w:w="7877" w:type="dxa"/>
            <w:gridSpan w:val="6"/>
            <w:shd w:val="clear" w:color="auto" w:fill="auto"/>
          </w:tcPr>
          <w:p w14:paraId="61A8BD9E" w14:textId="77777777" w:rsidR="00D96B61" w:rsidRPr="00663DB9" w:rsidRDefault="00D96B61" w:rsidP="00D96B61">
            <w:pPr>
              <w:pStyle w:val="ListParagraph"/>
              <w:numPr>
                <w:ilvl w:val="0"/>
                <w:numId w:val="1"/>
              </w:numPr>
              <w:spacing w:line="240" w:lineRule="auto"/>
              <w:rPr>
                <w:sz w:val="22"/>
                <w:szCs w:val="22"/>
              </w:rPr>
            </w:pPr>
            <w:r w:rsidRPr="00663DB9">
              <w:rPr>
                <w:sz w:val="22"/>
                <w:szCs w:val="22"/>
              </w:rPr>
              <w:t>Responsible for</w:t>
            </w:r>
            <w:r w:rsidR="00EF4B59" w:rsidRPr="00663DB9">
              <w:rPr>
                <w:sz w:val="22"/>
                <w:szCs w:val="22"/>
              </w:rPr>
              <w:t xml:space="preserve"> updating</w:t>
            </w:r>
            <w:r w:rsidRPr="00663DB9">
              <w:rPr>
                <w:sz w:val="22"/>
                <w:szCs w:val="22"/>
              </w:rPr>
              <w:t xml:space="preserve"> the website </w:t>
            </w:r>
            <w:r w:rsidR="00EF4B59" w:rsidRPr="00663DB9">
              <w:rPr>
                <w:sz w:val="22"/>
                <w:szCs w:val="22"/>
              </w:rPr>
              <w:t xml:space="preserve">with </w:t>
            </w:r>
            <w:r w:rsidRPr="00663DB9">
              <w:rPr>
                <w:sz w:val="22"/>
                <w:szCs w:val="22"/>
              </w:rPr>
              <w:t>all data provided</w:t>
            </w:r>
          </w:p>
          <w:p w14:paraId="217F437F" w14:textId="77777777" w:rsidR="00D96B61" w:rsidRPr="00663DB9" w:rsidRDefault="00D96B61" w:rsidP="00D96B61">
            <w:pPr>
              <w:pStyle w:val="ListParagraph"/>
              <w:numPr>
                <w:ilvl w:val="0"/>
                <w:numId w:val="1"/>
              </w:numPr>
              <w:spacing w:line="240" w:lineRule="auto"/>
              <w:rPr>
                <w:sz w:val="22"/>
                <w:szCs w:val="22"/>
              </w:rPr>
            </w:pPr>
            <w:r w:rsidRPr="00663DB9">
              <w:rPr>
                <w:sz w:val="22"/>
                <w:szCs w:val="22"/>
              </w:rPr>
              <w:t>Responsible for updating social media platforms with data provided</w:t>
            </w:r>
          </w:p>
          <w:p w14:paraId="2A4D2499" w14:textId="77777777" w:rsidR="00D96B61" w:rsidRPr="00663DB9" w:rsidRDefault="00D96B61" w:rsidP="00D96B61">
            <w:pPr>
              <w:pStyle w:val="ListParagraph"/>
              <w:numPr>
                <w:ilvl w:val="0"/>
                <w:numId w:val="1"/>
              </w:numPr>
              <w:spacing w:line="240" w:lineRule="auto"/>
              <w:rPr>
                <w:sz w:val="22"/>
                <w:szCs w:val="22"/>
              </w:rPr>
            </w:pPr>
            <w:r w:rsidRPr="00663DB9">
              <w:rPr>
                <w:sz w:val="22"/>
                <w:szCs w:val="22"/>
              </w:rPr>
              <w:t xml:space="preserve">Responsible for further development </w:t>
            </w:r>
            <w:r w:rsidR="00EF4B59" w:rsidRPr="00663DB9">
              <w:rPr>
                <w:sz w:val="22"/>
                <w:szCs w:val="22"/>
              </w:rPr>
              <w:t xml:space="preserve">and update </w:t>
            </w:r>
            <w:r w:rsidRPr="00663DB9">
              <w:rPr>
                <w:sz w:val="22"/>
                <w:szCs w:val="22"/>
              </w:rPr>
              <w:t>of the school’s SharePoint platform</w:t>
            </w:r>
          </w:p>
          <w:p w14:paraId="6C81C3AB" w14:textId="77777777" w:rsidR="00D96B61" w:rsidRPr="00663DB9" w:rsidRDefault="00D96B61" w:rsidP="00D96B61">
            <w:pPr>
              <w:numPr>
                <w:ilvl w:val="0"/>
                <w:numId w:val="1"/>
              </w:numPr>
              <w:tabs>
                <w:tab w:val="clear" w:pos="379"/>
                <w:tab w:val="num" w:pos="409"/>
              </w:tabs>
              <w:spacing w:line="240" w:lineRule="auto"/>
              <w:ind w:left="409"/>
              <w:rPr>
                <w:sz w:val="22"/>
                <w:szCs w:val="22"/>
              </w:rPr>
            </w:pPr>
            <w:r w:rsidRPr="00663DB9">
              <w:rPr>
                <w:sz w:val="22"/>
                <w:szCs w:val="22"/>
              </w:rPr>
              <w:t xml:space="preserve">Participate in the </w:t>
            </w:r>
            <w:r w:rsidR="00663DB9" w:rsidRPr="00663DB9">
              <w:rPr>
                <w:sz w:val="22"/>
                <w:szCs w:val="22"/>
              </w:rPr>
              <w:t>schools’</w:t>
            </w:r>
            <w:r w:rsidRPr="00663DB9">
              <w:rPr>
                <w:sz w:val="22"/>
                <w:szCs w:val="22"/>
              </w:rPr>
              <w:t xml:space="preserve"> performance management scheme.</w:t>
            </w:r>
          </w:p>
          <w:p w14:paraId="493C58E7" w14:textId="77777777" w:rsidR="00D96B61" w:rsidRPr="00663DB9" w:rsidRDefault="00D96B61" w:rsidP="00D96B61">
            <w:pPr>
              <w:numPr>
                <w:ilvl w:val="0"/>
                <w:numId w:val="1"/>
              </w:numPr>
              <w:tabs>
                <w:tab w:val="clear" w:pos="379"/>
                <w:tab w:val="num" w:pos="409"/>
              </w:tabs>
              <w:spacing w:line="240" w:lineRule="auto"/>
              <w:ind w:left="432" w:hanging="360"/>
              <w:rPr>
                <w:sz w:val="22"/>
                <w:szCs w:val="22"/>
              </w:rPr>
            </w:pPr>
            <w:r w:rsidRPr="00663DB9">
              <w:rPr>
                <w:sz w:val="22"/>
                <w:szCs w:val="22"/>
              </w:rPr>
              <w:t xml:space="preserve">Attend staff meetings and training days and management team meetings by agreement with the Headteacher. </w:t>
            </w:r>
          </w:p>
          <w:p w14:paraId="504B56ED" w14:textId="77777777" w:rsidR="005A454C" w:rsidRDefault="00D96B61" w:rsidP="005A454C">
            <w:pPr>
              <w:numPr>
                <w:ilvl w:val="0"/>
                <w:numId w:val="1"/>
              </w:numPr>
              <w:tabs>
                <w:tab w:val="clear" w:pos="379"/>
                <w:tab w:val="num" w:pos="409"/>
              </w:tabs>
              <w:spacing w:line="240" w:lineRule="auto"/>
              <w:ind w:left="409"/>
              <w:rPr>
                <w:sz w:val="22"/>
                <w:szCs w:val="22"/>
              </w:rPr>
            </w:pPr>
            <w:r w:rsidRPr="00663DB9">
              <w:rPr>
                <w:sz w:val="22"/>
                <w:szCs w:val="22"/>
              </w:rPr>
              <w:t xml:space="preserve">Participate in training &amp; other learning activities </w:t>
            </w:r>
          </w:p>
          <w:p w14:paraId="0048B46E" w14:textId="77777777" w:rsidR="005A454C" w:rsidRDefault="00D96B61" w:rsidP="005A454C">
            <w:pPr>
              <w:numPr>
                <w:ilvl w:val="0"/>
                <w:numId w:val="1"/>
              </w:numPr>
              <w:tabs>
                <w:tab w:val="clear" w:pos="379"/>
                <w:tab w:val="num" w:pos="409"/>
              </w:tabs>
              <w:spacing w:line="240" w:lineRule="auto"/>
              <w:ind w:left="409"/>
              <w:rPr>
                <w:sz w:val="22"/>
                <w:szCs w:val="22"/>
              </w:rPr>
            </w:pPr>
            <w:r w:rsidRPr="005A454C">
              <w:rPr>
                <w:sz w:val="22"/>
                <w:szCs w:val="22"/>
              </w:rPr>
              <w:t xml:space="preserve">Manage </w:t>
            </w:r>
            <w:r w:rsidR="00F41012" w:rsidRPr="005A454C">
              <w:rPr>
                <w:sz w:val="22"/>
                <w:szCs w:val="22"/>
              </w:rPr>
              <w:t>some</w:t>
            </w:r>
            <w:r w:rsidRPr="005A454C">
              <w:rPr>
                <w:sz w:val="22"/>
                <w:szCs w:val="22"/>
              </w:rPr>
              <w:t xml:space="preserve"> day to day activities of the office and staff including the induction</w:t>
            </w:r>
            <w:r w:rsidR="00F41012" w:rsidRPr="005A454C">
              <w:rPr>
                <w:sz w:val="22"/>
                <w:szCs w:val="22"/>
              </w:rPr>
              <w:t xml:space="preserve"> and</w:t>
            </w:r>
            <w:r w:rsidRPr="005A454C">
              <w:rPr>
                <w:sz w:val="22"/>
                <w:szCs w:val="22"/>
              </w:rPr>
              <w:t xml:space="preserve"> training </w:t>
            </w:r>
            <w:r w:rsidR="00F41012" w:rsidRPr="005A454C">
              <w:rPr>
                <w:sz w:val="22"/>
                <w:szCs w:val="22"/>
              </w:rPr>
              <w:t xml:space="preserve">of </w:t>
            </w:r>
            <w:r w:rsidRPr="005A454C">
              <w:rPr>
                <w:sz w:val="22"/>
                <w:szCs w:val="22"/>
              </w:rPr>
              <w:t xml:space="preserve">other administration staff </w:t>
            </w:r>
          </w:p>
          <w:p w14:paraId="723C9FC9" w14:textId="76AD9469" w:rsidR="005A454C" w:rsidRPr="005A454C" w:rsidRDefault="005A454C" w:rsidP="005A454C">
            <w:pPr>
              <w:numPr>
                <w:ilvl w:val="0"/>
                <w:numId w:val="1"/>
              </w:numPr>
              <w:tabs>
                <w:tab w:val="clear" w:pos="379"/>
                <w:tab w:val="num" w:pos="409"/>
              </w:tabs>
              <w:spacing w:line="240" w:lineRule="auto"/>
              <w:ind w:left="409"/>
              <w:rPr>
                <w:sz w:val="22"/>
                <w:szCs w:val="22"/>
              </w:rPr>
            </w:pPr>
            <w:r w:rsidRPr="005A454C">
              <w:t>to collate and log monies for school trips</w:t>
            </w:r>
          </w:p>
        </w:tc>
      </w:tr>
      <w:tr w:rsidR="00D96B61" w:rsidRPr="00EC343D" w14:paraId="09CDCF15" w14:textId="77777777" w:rsidTr="005031A5">
        <w:tc>
          <w:tcPr>
            <w:tcW w:w="1904" w:type="dxa"/>
            <w:shd w:val="clear" w:color="auto" w:fill="auto"/>
          </w:tcPr>
          <w:p w14:paraId="73D41C58" w14:textId="77777777" w:rsidR="00D96B61" w:rsidRPr="00EC343D" w:rsidRDefault="00D96B61" w:rsidP="005031A5">
            <w:pPr>
              <w:pStyle w:val="BodyText"/>
              <w:rPr>
                <w:b/>
                <w:sz w:val="22"/>
                <w:szCs w:val="22"/>
              </w:rPr>
            </w:pPr>
            <w:r w:rsidRPr="00EC343D">
              <w:rPr>
                <w:b/>
                <w:sz w:val="22"/>
                <w:szCs w:val="22"/>
              </w:rPr>
              <w:t xml:space="preserve">Safeguarding </w:t>
            </w:r>
          </w:p>
        </w:tc>
        <w:tc>
          <w:tcPr>
            <w:tcW w:w="7877" w:type="dxa"/>
            <w:gridSpan w:val="6"/>
            <w:shd w:val="clear" w:color="auto" w:fill="auto"/>
          </w:tcPr>
          <w:p w14:paraId="2B50634A" w14:textId="77777777" w:rsidR="00D96B61" w:rsidRDefault="00D96B61" w:rsidP="00D96B61">
            <w:pPr>
              <w:numPr>
                <w:ilvl w:val="0"/>
                <w:numId w:val="1"/>
              </w:numPr>
              <w:tabs>
                <w:tab w:val="clear" w:pos="379"/>
                <w:tab w:val="num" w:pos="432"/>
              </w:tabs>
              <w:spacing w:line="240" w:lineRule="auto"/>
              <w:ind w:left="432" w:hanging="360"/>
              <w:rPr>
                <w:sz w:val="22"/>
                <w:szCs w:val="22"/>
              </w:rPr>
            </w:pPr>
            <w:r>
              <w:rPr>
                <w:sz w:val="22"/>
                <w:szCs w:val="22"/>
              </w:rPr>
              <w:t xml:space="preserve">Adhere to data protection legislation </w:t>
            </w:r>
          </w:p>
          <w:p w14:paraId="45FDE985" w14:textId="77777777" w:rsidR="00D96B61" w:rsidRDefault="00D96B61" w:rsidP="00D96B61">
            <w:pPr>
              <w:numPr>
                <w:ilvl w:val="0"/>
                <w:numId w:val="1"/>
              </w:numPr>
              <w:tabs>
                <w:tab w:val="clear" w:pos="379"/>
                <w:tab w:val="num" w:pos="432"/>
              </w:tabs>
              <w:spacing w:line="240" w:lineRule="auto"/>
              <w:ind w:left="432" w:hanging="360"/>
              <w:rPr>
                <w:sz w:val="22"/>
                <w:szCs w:val="22"/>
              </w:rPr>
            </w:pPr>
            <w:r>
              <w:rPr>
                <w:sz w:val="22"/>
                <w:szCs w:val="22"/>
              </w:rPr>
              <w:t xml:space="preserve">Maintain confidentiality as appropriate </w:t>
            </w:r>
          </w:p>
          <w:p w14:paraId="38F472C7" w14:textId="77777777" w:rsidR="00D96B61" w:rsidRDefault="00D96B61" w:rsidP="00D96B61">
            <w:pPr>
              <w:numPr>
                <w:ilvl w:val="0"/>
                <w:numId w:val="1"/>
              </w:numPr>
              <w:tabs>
                <w:tab w:val="clear" w:pos="379"/>
                <w:tab w:val="num" w:pos="432"/>
              </w:tabs>
              <w:spacing w:line="240" w:lineRule="auto"/>
              <w:ind w:left="432" w:hanging="360"/>
              <w:rPr>
                <w:sz w:val="22"/>
                <w:szCs w:val="22"/>
              </w:rPr>
            </w:pPr>
            <w:r>
              <w:rPr>
                <w:sz w:val="22"/>
                <w:szCs w:val="22"/>
              </w:rPr>
              <w:t xml:space="preserve">Be responsible for promoting and safeguarding the welfare of children and young people that you are responsible for and come into contact with, by knowing who to report your concerns to.  </w:t>
            </w:r>
          </w:p>
          <w:p w14:paraId="14E3FF82" w14:textId="77777777" w:rsidR="00D96B61" w:rsidRPr="00EC343D" w:rsidRDefault="00D96B61" w:rsidP="00D96B61">
            <w:pPr>
              <w:numPr>
                <w:ilvl w:val="0"/>
                <w:numId w:val="1"/>
              </w:numPr>
              <w:tabs>
                <w:tab w:val="clear" w:pos="379"/>
                <w:tab w:val="num" w:pos="432"/>
              </w:tabs>
              <w:spacing w:line="240" w:lineRule="auto"/>
              <w:ind w:left="432" w:hanging="360"/>
              <w:rPr>
                <w:sz w:val="22"/>
                <w:szCs w:val="22"/>
              </w:rPr>
            </w:pPr>
            <w:r>
              <w:rPr>
                <w:sz w:val="22"/>
                <w:szCs w:val="22"/>
              </w:rPr>
              <w:t xml:space="preserve">Have an awareness and basic knowledge where appropriate of the most recent legislation. </w:t>
            </w:r>
          </w:p>
        </w:tc>
      </w:tr>
      <w:tr w:rsidR="00D96B61" w:rsidRPr="00F75DAC" w14:paraId="69FC7D7E" w14:textId="77777777" w:rsidTr="005031A5">
        <w:tc>
          <w:tcPr>
            <w:tcW w:w="1904" w:type="dxa"/>
            <w:shd w:val="clear" w:color="auto" w:fill="auto"/>
          </w:tcPr>
          <w:p w14:paraId="378E1C97" w14:textId="77777777" w:rsidR="00D96B61" w:rsidRPr="00AB26E6" w:rsidRDefault="00D96B61" w:rsidP="005031A5">
            <w:pPr>
              <w:tabs>
                <w:tab w:val="num" w:pos="1610"/>
              </w:tabs>
              <w:rPr>
                <w:b/>
                <w:sz w:val="22"/>
                <w:szCs w:val="22"/>
              </w:rPr>
            </w:pPr>
            <w:r w:rsidRPr="00AB26E6">
              <w:rPr>
                <w:b/>
                <w:sz w:val="22"/>
                <w:szCs w:val="22"/>
              </w:rPr>
              <w:t xml:space="preserve">Systems and Information </w:t>
            </w:r>
          </w:p>
          <w:p w14:paraId="61EB9D07" w14:textId="77777777" w:rsidR="00D96B61" w:rsidRPr="00F75DAC" w:rsidRDefault="00D96B61" w:rsidP="005031A5">
            <w:pPr>
              <w:pStyle w:val="BodyText"/>
              <w:rPr>
                <w:b/>
                <w:sz w:val="22"/>
                <w:szCs w:val="22"/>
              </w:rPr>
            </w:pPr>
          </w:p>
        </w:tc>
        <w:tc>
          <w:tcPr>
            <w:tcW w:w="7877" w:type="dxa"/>
            <w:gridSpan w:val="6"/>
            <w:shd w:val="clear" w:color="auto" w:fill="auto"/>
          </w:tcPr>
          <w:p w14:paraId="26F3FD05" w14:textId="77777777" w:rsidR="00D96B61" w:rsidRDefault="00D96B61" w:rsidP="00D96B61">
            <w:pPr>
              <w:numPr>
                <w:ilvl w:val="0"/>
                <w:numId w:val="1"/>
              </w:numPr>
              <w:tabs>
                <w:tab w:val="clear" w:pos="379"/>
                <w:tab w:val="num" w:pos="432"/>
              </w:tabs>
              <w:spacing w:line="240" w:lineRule="auto"/>
              <w:ind w:left="432" w:hanging="360"/>
              <w:rPr>
                <w:sz w:val="22"/>
                <w:szCs w:val="22"/>
              </w:rPr>
            </w:pPr>
            <w:r>
              <w:rPr>
                <w:sz w:val="22"/>
                <w:szCs w:val="22"/>
              </w:rPr>
              <w:t xml:space="preserve">Be aware that different types of information exist (for example, confidential information, personal data and sensitive personal data), and appreciate the implications of those differences. </w:t>
            </w:r>
          </w:p>
          <w:p w14:paraId="793E7CBC" w14:textId="77777777" w:rsidR="00D96B61" w:rsidRDefault="00D96B61" w:rsidP="00D96B61">
            <w:pPr>
              <w:numPr>
                <w:ilvl w:val="0"/>
                <w:numId w:val="1"/>
              </w:numPr>
              <w:tabs>
                <w:tab w:val="clear" w:pos="379"/>
                <w:tab w:val="num" w:pos="432"/>
              </w:tabs>
              <w:spacing w:line="240" w:lineRule="auto"/>
              <w:ind w:left="432" w:hanging="360"/>
              <w:rPr>
                <w:sz w:val="22"/>
                <w:szCs w:val="22"/>
              </w:rPr>
            </w:pPr>
            <w:r>
              <w:rPr>
                <w:sz w:val="22"/>
                <w:szCs w:val="22"/>
              </w:rPr>
              <w:t xml:space="preserve">Share information as appropriate– in writing, by telephone, electronically and in person. </w:t>
            </w:r>
          </w:p>
          <w:p w14:paraId="6D4422EB" w14:textId="77777777" w:rsidR="00D96B61" w:rsidRPr="00F75DAC" w:rsidRDefault="00D96B61" w:rsidP="00D96B61">
            <w:pPr>
              <w:numPr>
                <w:ilvl w:val="0"/>
                <w:numId w:val="1"/>
              </w:numPr>
              <w:tabs>
                <w:tab w:val="clear" w:pos="379"/>
                <w:tab w:val="num" w:pos="432"/>
              </w:tabs>
              <w:spacing w:line="240" w:lineRule="auto"/>
              <w:ind w:left="432" w:hanging="360"/>
              <w:rPr>
                <w:sz w:val="22"/>
                <w:szCs w:val="22"/>
              </w:rPr>
            </w:pPr>
            <w:r>
              <w:rPr>
                <w:sz w:val="22"/>
                <w:szCs w:val="22"/>
              </w:rPr>
              <w:t xml:space="preserve">Maintain and update accurate computerised and manual records as appropriate </w:t>
            </w:r>
          </w:p>
        </w:tc>
      </w:tr>
      <w:tr w:rsidR="00D96B61" w:rsidRPr="00F75DAC" w14:paraId="14625F06" w14:textId="77777777" w:rsidTr="005031A5">
        <w:tc>
          <w:tcPr>
            <w:tcW w:w="1904" w:type="dxa"/>
            <w:shd w:val="clear" w:color="auto" w:fill="auto"/>
          </w:tcPr>
          <w:p w14:paraId="166728D0" w14:textId="77777777" w:rsidR="00D96B61" w:rsidRPr="00F75DAC" w:rsidRDefault="00D96B61" w:rsidP="005031A5">
            <w:pPr>
              <w:pStyle w:val="BodyText"/>
              <w:rPr>
                <w:b/>
                <w:sz w:val="22"/>
                <w:szCs w:val="22"/>
              </w:rPr>
            </w:pPr>
            <w:r w:rsidRPr="00F75DAC">
              <w:rPr>
                <w:b/>
                <w:sz w:val="22"/>
                <w:szCs w:val="22"/>
              </w:rPr>
              <w:t>Data Protection</w:t>
            </w:r>
          </w:p>
        </w:tc>
        <w:tc>
          <w:tcPr>
            <w:tcW w:w="7877" w:type="dxa"/>
            <w:gridSpan w:val="6"/>
            <w:shd w:val="clear" w:color="auto" w:fill="auto"/>
          </w:tcPr>
          <w:p w14:paraId="0E956578" w14:textId="77777777" w:rsidR="00D96B61" w:rsidRPr="00F75DAC" w:rsidRDefault="00D96B61" w:rsidP="00D96B61">
            <w:pPr>
              <w:numPr>
                <w:ilvl w:val="0"/>
                <w:numId w:val="1"/>
              </w:numPr>
              <w:tabs>
                <w:tab w:val="clear" w:pos="379"/>
                <w:tab w:val="num" w:pos="432"/>
                <w:tab w:val="num" w:pos="1610"/>
              </w:tabs>
              <w:spacing w:line="240" w:lineRule="auto"/>
              <w:ind w:left="432" w:hanging="360"/>
              <w:rPr>
                <w:sz w:val="22"/>
                <w:szCs w:val="22"/>
              </w:rPr>
            </w:pPr>
            <w:r w:rsidRPr="00F75DAC">
              <w:rPr>
                <w:sz w:val="22"/>
                <w:szCs w:val="22"/>
              </w:rPr>
              <w:t>To comply with the County Council’s policies and supporting documentation in relation to Information Governance this includes Data Protection, Information Security and Confidentiality.</w:t>
            </w:r>
          </w:p>
        </w:tc>
      </w:tr>
      <w:tr w:rsidR="00D96B61" w:rsidRPr="00F75DAC" w14:paraId="6FD0C91C" w14:textId="77777777" w:rsidTr="005031A5">
        <w:tc>
          <w:tcPr>
            <w:tcW w:w="1904" w:type="dxa"/>
            <w:shd w:val="clear" w:color="auto" w:fill="auto"/>
          </w:tcPr>
          <w:p w14:paraId="1CE42606" w14:textId="77777777" w:rsidR="00D96B61" w:rsidRPr="00F75DAC" w:rsidRDefault="00D96B61" w:rsidP="005031A5">
            <w:pPr>
              <w:pStyle w:val="BodyText"/>
              <w:rPr>
                <w:b/>
                <w:sz w:val="22"/>
                <w:szCs w:val="22"/>
              </w:rPr>
            </w:pPr>
            <w:r w:rsidRPr="00F75DAC">
              <w:rPr>
                <w:b/>
                <w:sz w:val="22"/>
                <w:szCs w:val="22"/>
              </w:rPr>
              <w:t>Health and Safety</w:t>
            </w:r>
          </w:p>
        </w:tc>
        <w:tc>
          <w:tcPr>
            <w:tcW w:w="7877" w:type="dxa"/>
            <w:gridSpan w:val="6"/>
            <w:shd w:val="clear" w:color="auto" w:fill="auto"/>
          </w:tcPr>
          <w:p w14:paraId="77937A89" w14:textId="77777777" w:rsidR="00D96B61" w:rsidRPr="00F75DAC" w:rsidRDefault="00D96B61" w:rsidP="00D96B61">
            <w:pPr>
              <w:numPr>
                <w:ilvl w:val="0"/>
                <w:numId w:val="1"/>
              </w:numPr>
              <w:tabs>
                <w:tab w:val="clear" w:pos="379"/>
                <w:tab w:val="num" w:pos="432"/>
                <w:tab w:val="num" w:pos="1610"/>
              </w:tabs>
              <w:spacing w:line="240" w:lineRule="auto"/>
              <w:ind w:left="432" w:hanging="360"/>
              <w:rPr>
                <w:sz w:val="22"/>
                <w:szCs w:val="22"/>
              </w:rPr>
            </w:pPr>
            <w:r>
              <w:rPr>
                <w:sz w:val="22"/>
                <w:szCs w:val="22"/>
              </w:rPr>
              <w:t xml:space="preserve">Be aware of and implement your health &amp; safety responsibilities as an employee and where appropriate any additional specialist or managerial health &amp; safety responsibilities as defined in the Health &amp; Safety policy and procedure.  </w:t>
            </w:r>
          </w:p>
        </w:tc>
      </w:tr>
      <w:tr w:rsidR="00D96B61" w:rsidRPr="00F75DAC" w14:paraId="10B3CD98" w14:textId="77777777" w:rsidTr="005031A5">
        <w:tc>
          <w:tcPr>
            <w:tcW w:w="1904" w:type="dxa"/>
            <w:shd w:val="clear" w:color="auto" w:fill="auto"/>
          </w:tcPr>
          <w:p w14:paraId="37C03461" w14:textId="77777777" w:rsidR="00D96B61" w:rsidRPr="00F75DAC" w:rsidRDefault="00D96B61" w:rsidP="005031A5">
            <w:pPr>
              <w:pStyle w:val="BodyText"/>
              <w:rPr>
                <w:b/>
                <w:sz w:val="22"/>
                <w:szCs w:val="22"/>
              </w:rPr>
            </w:pPr>
            <w:r w:rsidRPr="00F75DAC">
              <w:rPr>
                <w:b/>
                <w:sz w:val="22"/>
                <w:szCs w:val="22"/>
              </w:rPr>
              <w:t>Equalities</w:t>
            </w:r>
          </w:p>
        </w:tc>
        <w:tc>
          <w:tcPr>
            <w:tcW w:w="7877" w:type="dxa"/>
            <w:gridSpan w:val="6"/>
            <w:shd w:val="clear" w:color="auto" w:fill="auto"/>
          </w:tcPr>
          <w:p w14:paraId="63A634CB" w14:textId="77777777" w:rsidR="00D96B61" w:rsidRPr="00D520F9" w:rsidRDefault="00D96B61" w:rsidP="00D96B61">
            <w:pPr>
              <w:numPr>
                <w:ilvl w:val="0"/>
                <w:numId w:val="4"/>
              </w:numPr>
              <w:tabs>
                <w:tab w:val="clear" w:pos="1152"/>
                <w:tab w:val="num" w:pos="432"/>
              </w:tabs>
              <w:spacing w:line="240" w:lineRule="auto"/>
              <w:ind w:left="432"/>
              <w:rPr>
                <w:sz w:val="22"/>
                <w:szCs w:val="22"/>
              </w:rPr>
            </w:pPr>
            <w:r w:rsidRPr="00F75DAC">
              <w:rPr>
                <w:sz w:val="22"/>
                <w:szCs w:val="22"/>
              </w:rPr>
              <w:t>We aim to make sure that services are provided fairly to all sections of our community, and that all our existing and future employees have equal opportunities.</w:t>
            </w:r>
          </w:p>
          <w:p w14:paraId="7A443B7D" w14:textId="77777777" w:rsidR="00D96B61" w:rsidRDefault="00D96B61" w:rsidP="00D96B61">
            <w:pPr>
              <w:numPr>
                <w:ilvl w:val="0"/>
                <w:numId w:val="3"/>
              </w:numPr>
              <w:tabs>
                <w:tab w:val="num" w:pos="432"/>
                <w:tab w:val="num" w:pos="1610"/>
              </w:tabs>
              <w:spacing w:line="240" w:lineRule="auto"/>
              <w:ind w:left="432"/>
              <w:rPr>
                <w:sz w:val="22"/>
                <w:szCs w:val="22"/>
              </w:rPr>
            </w:pPr>
            <w:r>
              <w:rPr>
                <w:sz w:val="22"/>
                <w:szCs w:val="22"/>
              </w:rPr>
              <w:t xml:space="preserve">Ensure services are delivered in accordance with the aims of the equality Policy Statement. </w:t>
            </w:r>
          </w:p>
          <w:p w14:paraId="26AB3242" w14:textId="77777777" w:rsidR="00D96B61" w:rsidRPr="00F75DAC" w:rsidRDefault="00D96B61" w:rsidP="00D96B61">
            <w:pPr>
              <w:numPr>
                <w:ilvl w:val="0"/>
                <w:numId w:val="3"/>
              </w:numPr>
              <w:tabs>
                <w:tab w:val="num" w:pos="432"/>
                <w:tab w:val="num" w:pos="1610"/>
              </w:tabs>
              <w:spacing w:line="240" w:lineRule="auto"/>
              <w:ind w:left="432"/>
              <w:rPr>
                <w:sz w:val="22"/>
                <w:szCs w:val="22"/>
              </w:rPr>
            </w:pPr>
            <w:r>
              <w:rPr>
                <w:sz w:val="22"/>
                <w:szCs w:val="22"/>
              </w:rPr>
              <w:t xml:space="preserve">Develop own and team members understanding of equality issues. </w:t>
            </w:r>
          </w:p>
        </w:tc>
      </w:tr>
      <w:tr w:rsidR="00D96B61" w:rsidRPr="00F75DAC" w14:paraId="11B963B8" w14:textId="77777777" w:rsidTr="005031A5">
        <w:tc>
          <w:tcPr>
            <w:tcW w:w="1904" w:type="dxa"/>
            <w:shd w:val="clear" w:color="auto" w:fill="auto"/>
          </w:tcPr>
          <w:p w14:paraId="5CE2FBDC" w14:textId="77777777" w:rsidR="00D96B61" w:rsidRPr="00F75DAC" w:rsidRDefault="00D96B61" w:rsidP="005031A5">
            <w:pPr>
              <w:pStyle w:val="BodyText"/>
              <w:rPr>
                <w:b/>
                <w:sz w:val="22"/>
                <w:szCs w:val="22"/>
              </w:rPr>
            </w:pPr>
            <w:r w:rsidRPr="00F75DAC">
              <w:rPr>
                <w:b/>
                <w:sz w:val="22"/>
                <w:szCs w:val="22"/>
              </w:rPr>
              <w:lastRenderedPageBreak/>
              <w:t>Flexibility</w:t>
            </w:r>
          </w:p>
        </w:tc>
        <w:tc>
          <w:tcPr>
            <w:tcW w:w="7877" w:type="dxa"/>
            <w:gridSpan w:val="6"/>
            <w:shd w:val="clear" w:color="auto" w:fill="auto"/>
          </w:tcPr>
          <w:p w14:paraId="0AE5173E" w14:textId="77777777" w:rsidR="00D96B61" w:rsidRPr="00EF4B59" w:rsidRDefault="00D96B61" w:rsidP="009745A9">
            <w:pPr>
              <w:numPr>
                <w:ilvl w:val="0"/>
                <w:numId w:val="4"/>
              </w:numPr>
              <w:tabs>
                <w:tab w:val="clear" w:pos="1152"/>
                <w:tab w:val="num" w:pos="432"/>
              </w:tabs>
              <w:spacing w:line="240" w:lineRule="auto"/>
              <w:ind w:left="432"/>
              <w:rPr>
                <w:sz w:val="22"/>
                <w:szCs w:val="22"/>
              </w:rPr>
            </w:pPr>
            <w:r w:rsidRPr="00EF4B59">
              <w:rPr>
                <w:sz w:val="22"/>
                <w:szCs w:val="22"/>
              </w:rPr>
              <w:t xml:space="preserve">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  </w:t>
            </w:r>
          </w:p>
        </w:tc>
      </w:tr>
      <w:tr w:rsidR="00D96B61" w:rsidRPr="00F75DAC" w14:paraId="526EB9A0" w14:textId="77777777" w:rsidTr="005031A5">
        <w:tc>
          <w:tcPr>
            <w:tcW w:w="1904" w:type="dxa"/>
            <w:shd w:val="clear" w:color="auto" w:fill="auto"/>
          </w:tcPr>
          <w:p w14:paraId="1033342E" w14:textId="77777777" w:rsidR="00D96B61" w:rsidRPr="00F75DAC" w:rsidRDefault="00D96B61" w:rsidP="005031A5">
            <w:pPr>
              <w:pStyle w:val="BodyText"/>
              <w:rPr>
                <w:b/>
                <w:sz w:val="22"/>
                <w:szCs w:val="22"/>
              </w:rPr>
            </w:pPr>
            <w:r w:rsidRPr="00F75DAC">
              <w:rPr>
                <w:b/>
                <w:sz w:val="22"/>
                <w:szCs w:val="22"/>
              </w:rPr>
              <w:t>Customer Service</w:t>
            </w:r>
          </w:p>
        </w:tc>
        <w:tc>
          <w:tcPr>
            <w:tcW w:w="7877" w:type="dxa"/>
            <w:gridSpan w:val="6"/>
            <w:shd w:val="clear" w:color="auto" w:fill="auto"/>
          </w:tcPr>
          <w:p w14:paraId="1765943E" w14:textId="77777777" w:rsidR="00D96B61" w:rsidRPr="00EF4B59" w:rsidRDefault="00D96B61" w:rsidP="009745A9">
            <w:pPr>
              <w:numPr>
                <w:ilvl w:val="0"/>
                <w:numId w:val="4"/>
              </w:numPr>
              <w:tabs>
                <w:tab w:val="clear" w:pos="1152"/>
                <w:tab w:val="num" w:pos="432"/>
              </w:tabs>
              <w:spacing w:line="240" w:lineRule="auto"/>
              <w:ind w:left="432"/>
              <w:rPr>
                <w:sz w:val="22"/>
                <w:szCs w:val="22"/>
              </w:rPr>
            </w:pPr>
            <w:r w:rsidRPr="00EF4B59">
              <w:rPr>
                <w:sz w:val="22"/>
                <w:szCs w:val="22"/>
              </w:rPr>
              <w:t>The County Council requires a commitment to equity of access and outcomes, this will include due regard to equality, diversity, dignity, respect and human rights and working with others to keep vulnerable people safe from abuse and mistreatment.</w:t>
            </w:r>
          </w:p>
          <w:p w14:paraId="2EF4C599" w14:textId="77777777" w:rsidR="00D96B61" w:rsidRPr="009745A9" w:rsidRDefault="00D96B61" w:rsidP="009745A9">
            <w:pPr>
              <w:numPr>
                <w:ilvl w:val="0"/>
                <w:numId w:val="4"/>
              </w:numPr>
              <w:tabs>
                <w:tab w:val="clear" w:pos="1152"/>
                <w:tab w:val="num" w:pos="432"/>
              </w:tabs>
              <w:spacing w:line="240" w:lineRule="auto"/>
              <w:ind w:left="432"/>
              <w:rPr>
                <w:sz w:val="22"/>
                <w:szCs w:val="22"/>
              </w:rPr>
            </w:pPr>
            <w:r w:rsidRPr="00EF4B59">
              <w:rPr>
                <w:sz w:val="22"/>
                <w:szCs w:val="22"/>
              </w:rPr>
              <w:t xml:space="preserve">The County Council requires that staff offer the best level of service to their customers and behave in a way that gives them confidence.  Customers will be treated as individuals, with respect for their diversity, culture and values.  </w:t>
            </w:r>
          </w:p>
          <w:p w14:paraId="7F4D4576" w14:textId="77777777" w:rsidR="00D96B61" w:rsidRPr="009745A9" w:rsidRDefault="00D96B61" w:rsidP="009745A9">
            <w:pPr>
              <w:numPr>
                <w:ilvl w:val="0"/>
                <w:numId w:val="4"/>
              </w:numPr>
              <w:tabs>
                <w:tab w:val="clear" w:pos="1152"/>
                <w:tab w:val="num" w:pos="432"/>
              </w:tabs>
              <w:spacing w:line="240" w:lineRule="auto"/>
              <w:ind w:left="432"/>
              <w:rPr>
                <w:sz w:val="22"/>
                <w:szCs w:val="22"/>
              </w:rPr>
            </w:pPr>
            <w:r w:rsidRPr="00EF4B59">
              <w:rPr>
                <w:sz w:val="22"/>
                <w:szCs w:val="22"/>
              </w:rPr>
              <w:t xml:space="preserve">Understand your own role and its limits, and the importance of providing care or support. </w:t>
            </w:r>
          </w:p>
        </w:tc>
      </w:tr>
      <w:tr w:rsidR="00D96B61" w:rsidRPr="00F75DAC" w14:paraId="71DE8467" w14:textId="77777777" w:rsidTr="005031A5">
        <w:tc>
          <w:tcPr>
            <w:tcW w:w="1904" w:type="dxa"/>
            <w:shd w:val="clear" w:color="auto" w:fill="auto"/>
          </w:tcPr>
          <w:p w14:paraId="7CD40F68" w14:textId="77777777" w:rsidR="00D96B61" w:rsidRPr="00F75DAC" w:rsidRDefault="00D96B61" w:rsidP="005031A5">
            <w:pPr>
              <w:rPr>
                <w:sz w:val="22"/>
                <w:szCs w:val="22"/>
              </w:rPr>
            </w:pPr>
            <w:r w:rsidRPr="00F75DAC">
              <w:rPr>
                <w:sz w:val="22"/>
                <w:szCs w:val="22"/>
              </w:rPr>
              <w:t>Date of Issue:</w:t>
            </w:r>
          </w:p>
        </w:tc>
        <w:tc>
          <w:tcPr>
            <w:tcW w:w="7877" w:type="dxa"/>
            <w:gridSpan w:val="6"/>
            <w:shd w:val="clear" w:color="auto" w:fill="auto"/>
          </w:tcPr>
          <w:p w14:paraId="6E5FF247" w14:textId="77777777" w:rsidR="00D96B61" w:rsidRPr="00F75DAC" w:rsidRDefault="00D96B61" w:rsidP="005031A5">
            <w:pPr>
              <w:ind w:left="180"/>
              <w:rPr>
                <w:sz w:val="22"/>
                <w:szCs w:val="22"/>
              </w:rPr>
            </w:pPr>
          </w:p>
        </w:tc>
      </w:tr>
    </w:tbl>
    <w:p w14:paraId="008A51F1" w14:textId="77777777" w:rsidR="00D96B61" w:rsidRDefault="00D96B61" w:rsidP="00D96B61">
      <w:pPr>
        <w:pStyle w:val="BodyText"/>
      </w:pPr>
    </w:p>
    <w:p w14:paraId="55763B07" w14:textId="77777777" w:rsidR="00D96B61" w:rsidRDefault="00D96B61" w:rsidP="00D96B61">
      <w:pPr>
        <w:jc w:val="center"/>
        <w:rPr>
          <w:b/>
        </w:rPr>
        <w:sectPr w:rsidR="00D96B61" w:rsidSect="00D96B61">
          <w:footerReference w:type="default" r:id="rId10"/>
          <w:pgSz w:w="11906" w:h="16838" w:code="9"/>
          <w:pgMar w:top="1440" w:right="992" w:bottom="1440" w:left="709" w:header="709" w:footer="709" w:gutter="0"/>
          <w:cols w:space="708"/>
          <w:docGrid w:linePitch="360"/>
        </w:sectPr>
      </w:pPr>
    </w:p>
    <w:p w14:paraId="33C36964" w14:textId="77777777" w:rsidR="00D96B61" w:rsidRPr="00B04BE3" w:rsidRDefault="00D96B61" w:rsidP="00D96B61"/>
    <w:p w14:paraId="6AAEEB35" w14:textId="77777777" w:rsidR="00D96B61" w:rsidRDefault="00D96B61" w:rsidP="00D96B61">
      <w:pPr>
        <w:jc w:val="center"/>
        <w:rPr>
          <w:b/>
          <w:u w:val="single"/>
        </w:rPr>
      </w:pPr>
      <w:r>
        <w:rPr>
          <w:b/>
          <w:u w:val="single"/>
        </w:rPr>
        <w:t>PERSON SPECIFICATION</w:t>
      </w:r>
    </w:p>
    <w:p w14:paraId="53822DD7" w14:textId="77777777" w:rsidR="00D96B61" w:rsidRDefault="00D96B61" w:rsidP="00D96B61">
      <w:pPr>
        <w:jc w:val="center"/>
        <w:rPr>
          <w:b/>
          <w:u w:val="single"/>
        </w:rPr>
      </w:pPr>
    </w:p>
    <w:p w14:paraId="442565ED" w14:textId="77777777" w:rsidR="00D96B61" w:rsidRDefault="00D96B61" w:rsidP="00D96B61">
      <w:pPr>
        <w:rPr>
          <w:sz w:val="22"/>
          <w:szCs w:val="22"/>
        </w:rPr>
      </w:pPr>
    </w:p>
    <w:p w14:paraId="69C40040" w14:textId="77777777" w:rsidR="00D96B61" w:rsidRDefault="00D96B61" w:rsidP="00D96B61">
      <w:pPr>
        <w:rPr>
          <w:sz w:val="22"/>
          <w:szCs w:val="22"/>
        </w:rPr>
      </w:pPr>
    </w:p>
    <w:tbl>
      <w:tblPr>
        <w:tblW w:w="5000" w:type="pct"/>
        <w:tblBorders>
          <w:top w:val="single" w:sz="8" w:space="0" w:color="000000"/>
          <w:left w:val="single" w:sz="4" w:space="0" w:color="auto"/>
          <w:bottom w:val="single" w:sz="8" w:space="0" w:color="000000"/>
          <w:right w:val="single" w:sz="8" w:space="0" w:color="000000"/>
          <w:insideH w:val="single" w:sz="8" w:space="0" w:color="000000"/>
        </w:tblBorders>
        <w:tblLook w:val="0480" w:firstRow="0" w:lastRow="0" w:firstColumn="1" w:lastColumn="0" w:noHBand="0" w:noVBand="1"/>
      </w:tblPr>
      <w:tblGrid>
        <w:gridCol w:w="6394"/>
        <w:gridCol w:w="2612"/>
      </w:tblGrid>
      <w:tr w:rsidR="00D96B61" w:rsidRPr="00A06266" w14:paraId="1C0F9E8C" w14:textId="77777777" w:rsidTr="005031A5">
        <w:trPr>
          <w:trHeight w:val="397"/>
        </w:trPr>
        <w:tc>
          <w:tcPr>
            <w:tcW w:w="3550" w:type="pct"/>
            <w:tcBorders>
              <w:top w:val="single" w:sz="8" w:space="0" w:color="000000"/>
              <w:left w:val="single" w:sz="8" w:space="0" w:color="000000"/>
              <w:bottom w:val="single" w:sz="8" w:space="0" w:color="000000"/>
              <w:right w:val="single" w:sz="4" w:space="0" w:color="auto"/>
            </w:tcBorders>
            <w:shd w:val="clear" w:color="auto" w:fill="auto"/>
          </w:tcPr>
          <w:p w14:paraId="1F4A7836" w14:textId="77777777" w:rsidR="00D96B61" w:rsidRPr="00C77800" w:rsidRDefault="00D96B61" w:rsidP="005031A5">
            <w:pPr>
              <w:rPr>
                <w:b/>
                <w:bCs/>
              </w:rPr>
            </w:pPr>
            <w:r w:rsidRPr="00C77800">
              <w:rPr>
                <w:b/>
                <w:bCs/>
              </w:rPr>
              <w:t>Essential upon appointment</w:t>
            </w:r>
          </w:p>
        </w:tc>
        <w:tc>
          <w:tcPr>
            <w:tcW w:w="1450" w:type="pct"/>
            <w:tcBorders>
              <w:top w:val="single" w:sz="8" w:space="0" w:color="000000"/>
              <w:left w:val="single" w:sz="4" w:space="0" w:color="auto"/>
              <w:bottom w:val="single" w:sz="8" w:space="0" w:color="000000"/>
              <w:right w:val="single" w:sz="8" w:space="0" w:color="000000"/>
            </w:tcBorders>
            <w:shd w:val="clear" w:color="auto" w:fill="auto"/>
          </w:tcPr>
          <w:p w14:paraId="06F264BF" w14:textId="77777777" w:rsidR="00D96B61" w:rsidRPr="00C77800" w:rsidRDefault="00D96B61" w:rsidP="005031A5">
            <w:pPr>
              <w:rPr>
                <w:b/>
              </w:rPr>
            </w:pPr>
            <w:r w:rsidRPr="00C77800">
              <w:rPr>
                <w:b/>
              </w:rPr>
              <w:t>Desirable on appointment</w:t>
            </w:r>
          </w:p>
        </w:tc>
      </w:tr>
      <w:tr w:rsidR="00D96B61" w:rsidRPr="00A06266" w14:paraId="46B76659" w14:textId="77777777" w:rsidTr="005031A5">
        <w:trPr>
          <w:trHeight w:val="397"/>
        </w:trPr>
        <w:tc>
          <w:tcPr>
            <w:tcW w:w="3550" w:type="pct"/>
            <w:tcBorders>
              <w:top w:val="single" w:sz="8" w:space="0" w:color="000000"/>
              <w:left w:val="single" w:sz="8" w:space="0" w:color="000000"/>
              <w:bottom w:val="single" w:sz="8" w:space="0" w:color="000000"/>
              <w:right w:val="single" w:sz="4" w:space="0" w:color="auto"/>
            </w:tcBorders>
            <w:shd w:val="clear" w:color="auto" w:fill="auto"/>
          </w:tcPr>
          <w:p w14:paraId="1E422C51" w14:textId="77777777" w:rsidR="00D96B61" w:rsidRPr="00292452" w:rsidRDefault="00D96B61" w:rsidP="005031A5">
            <w:pPr>
              <w:rPr>
                <w:b/>
                <w:sz w:val="22"/>
                <w:szCs w:val="22"/>
              </w:rPr>
            </w:pPr>
            <w:r w:rsidRPr="00292452">
              <w:rPr>
                <w:b/>
                <w:sz w:val="22"/>
                <w:szCs w:val="22"/>
              </w:rPr>
              <w:t>Knowledge</w:t>
            </w:r>
          </w:p>
          <w:p w14:paraId="6BAACF87" w14:textId="77777777" w:rsidR="00D96B61" w:rsidRDefault="00D96B61" w:rsidP="00D96B61">
            <w:pPr>
              <w:numPr>
                <w:ilvl w:val="0"/>
                <w:numId w:val="2"/>
              </w:numPr>
              <w:spacing w:line="240" w:lineRule="auto"/>
              <w:rPr>
                <w:sz w:val="22"/>
                <w:szCs w:val="22"/>
              </w:rPr>
            </w:pPr>
            <w:r>
              <w:rPr>
                <w:sz w:val="22"/>
                <w:szCs w:val="22"/>
              </w:rPr>
              <w:t xml:space="preserve">Knowledge of admin and office systems </w:t>
            </w:r>
          </w:p>
          <w:p w14:paraId="12E85F6A" w14:textId="77777777" w:rsidR="00D96B61" w:rsidRDefault="00D96B61" w:rsidP="00D96B61">
            <w:pPr>
              <w:numPr>
                <w:ilvl w:val="0"/>
                <w:numId w:val="2"/>
              </w:numPr>
              <w:spacing w:line="240" w:lineRule="auto"/>
              <w:rPr>
                <w:sz w:val="22"/>
                <w:szCs w:val="22"/>
              </w:rPr>
            </w:pPr>
            <w:r>
              <w:rPr>
                <w:sz w:val="22"/>
                <w:szCs w:val="22"/>
              </w:rPr>
              <w:t>Knowledge of health &amp; safety regulations &amp; procedures</w:t>
            </w:r>
          </w:p>
          <w:p w14:paraId="77A1123D" w14:textId="77777777" w:rsidR="00D96B61" w:rsidRPr="005441D8" w:rsidRDefault="00D96B61" w:rsidP="00D96B61">
            <w:pPr>
              <w:numPr>
                <w:ilvl w:val="0"/>
                <w:numId w:val="2"/>
              </w:numPr>
              <w:spacing w:line="240" w:lineRule="auto"/>
              <w:rPr>
                <w:sz w:val="22"/>
                <w:szCs w:val="22"/>
              </w:rPr>
            </w:pPr>
            <w:r>
              <w:rPr>
                <w:sz w:val="22"/>
                <w:szCs w:val="22"/>
              </w:rPr>
              <w:t xml:space="preserve">Knowledge of school procedures </w:t>
            </w:r>
          </w:p>
        </w:tc>
        <w:tc>
          <w:tcPr>
            <w:tcW w:w="1450" w:type="pct"/>
            <w:tcBorders>
              <w:top w:val="single" w:sz="8" w:space="0" w:color="000000"/>
              <w:left w:val="single" w:sz="4" w:space="0" w:color="auto"/>
              <w:bottom w:val="single" w:sz="8" w:space="0" w:color="000000"/>
              <w:right w:val="single" w:sz="8" w:space="0" w:color="000000"/>
            </w:tcBorders>
            <w:shd w:val="clear" w:color="auto" w:fill="auto"/>
          </w:tcPr>
          <w:p w14:paraId="794598DB" w14:textId="77777777" w:rsidR="00D96B61" w:rsidRDefault="00D96B61" w:rsidP="005031A5">
            <w:pPr>
              <w:rPr>
                <w:b/>
                <w:szCs w:val="20"/>
              </w:rPr>
            </w:pPr>
          </w:p>
          <w:p w14:paraId="7E05FC92" w14:textId="77777777" w:rsidR="00D96B61" w:rsidRPr="002D7985" w:rsidRDefault="00D96B61" w:rsidP="005031A5">
            <w:pPr>
              <w:ind w:left="360"/>
              <w:rPr>
                <w:sz w:val="22"/>
                <w:szCs w:val="22"/>
              </w:rPr>
            </w:pPr>
          </w:p>
        </w:tc>
      </w:tr>
      <w:tr w:rsidR="00D96B61" w:rsidRPr="00A06266" w14:paraId="52A647FF" w14:textId="77777777" w:rsidTr="005031A5">
        <w:trPr>
          <w:trHeight w:val="1608"/>
        </w:trPr>
        <w:tc>
          <w:tcPr>
            <w:tcW w:w="3550" w:type="pct"/>
            <w:tcBorders>
              <w:right w:val="single" w:sz="4" w:space="0" w:color="auto"/>
            </w:tcBorders>
            <w:shd w:val="clear" w:color="auto" w:fill="auto"/>
          </w:tcPr>
          <w:p w14:paraId="04DE412C" w14:textId="77777777" w:rsidR="00D96B61" w:rsidRPr="00663DB9" w:rsidRDefault="00D96B61" w:rsidP="005031A5">
            <w:pPr>
              <w:rPr>
                <w:b/>
                <w:bCs/>
                <w:sz w:val="22"/>
                <w:szCs w:val="20"/>
              </w:rPr>
            </w:pPr>
            <w:r w:rsidRPr="00663DB9">
              <w:rPr>
                <w:b/>
                <w:bCs/>
                <w:sz w:val="22"/>
                <w:szCs w:val="20"/>
              </w:rPr>
              <w:t>Experience</w:t>
            </w:r>
          </w:p>
          <w:p w14:paraId="5D76EA7B" w14:textId="77777777" w:rsidR="00D96B61" w:rsidRPr="00663DB9" w:rsidRDefault="00D96B61" w:rsidP="00D96B61">
            <w:pPr>
              <w:numPr>
                <w:ilvl w:val="0"/>
                <w:numId w:val="8"/>
              </w:numPr>
              <w:spacing w:line="240" w:lineRule="auto"/>
              <w:rPr>
                <w:sz w:val="22"/>
                <w:szCs w:val="22"/>
              </w:rPr>
            </w:pPr>
            <w:r w:rsidRPr="00663DB9">
              <w:rPr>
                <w:sz w:val="22"/>
                <w:szCs w:val="22"/>
              </w:rPr>
              <w:t>Experience of operating administrative syste</w:t>
            </w:r>
            <w:r w:rsidR="00F41012" w:rsidRPr="00663DB9">
              <w:rPr>
                <w:sz w:val="22"/>
                <w:szCs w:val="22"/>
              </w:rPr>
              <w:t>ms, including Microsoft office and suite of resources including Microsoft Teams</w:t>
            </w:r>
          </w:p>
          <w:p w14:paraId="360E650C" w14:textId="77777777" w:rsidR="00F41012" w:rsidRPr="00663DB9" w:rsidRDefault="00F41012" w:rsidP="00D96B61">
            <w:pPr>
              <w:numPr>
                <w:ilvl w:val="0"/>
                <w:numId w:val="8"/>
              </w:numPr>
              <w:spacing w:line="240" w:lineRule="auto"/>
              <w:rPr>
                <w:sz w:val="22"/>
                <w:szCs w:val="22"/>
              </w:rPr>
            </w:pPr>
            <w:r w:rsidRPr="00663DB9">
              <w:rPr>
                <w:sz w:val="22"/>
                <w:szCs w:val="22"/>
              </w:rPr>
              <w:t>Confidence in using ICT platforms</w:t>
            </w:r>
          </w:p>
        </w:tc>
        <w:tc>
          <w:tcPr>
            <w:tcW w:w="1450" w:type="pct"/>
            <w:tcBorders>
              <w:left w:val="single" w:sz="4" w:space="0" w:color="auto"/>
            </w:tcBorders>
            <w:shd w:val="clear" w:color="auto" w:fill="auto"/>
          </w:tcPr>
          <w:p w14:paraId="61475A92" w14:textId="77777777" w:rsidR="00D96B61" w:rsidRDefault="00D96B61" w:rsidP="005031A5">
            <w:pPr>
              <w:ind w:left="318" w:hanging="360"/>
              <w:rPr>
                <w:b/>
                <w:szCs w:val="20"/>
              </w:rPr>
            </w:pPr>
          </w:p>
          <w:p w14:paraId="096A6B62" w14:textId="77777777" w:rsidR="00D96B61" w:rsidRPr="00C77800" w:rsidRDefault="00D96B61" w:rsidP="00D96B61">
            <w:pPr>
              <w:numPr>
                <w:ilvl w:val="0"/>
                <w:numId w:val="8"/>
              </w:numPr>
              <w:spacing w:line="240" w:lineRule="auto"/>
              <w:rPr>
                <w:b/>
                <w:szCs w:val="20"/>
              </w:rPr>
            </w:pPr>
            <w:r>
              <w:rPr>
                <w:sz w:val="22"/>
                <w:szCs w:val="22"/>
              </w:rPr>
              <w:t>Supervisory experience</w:t>
            </w:r>
          </w:p>
        </w:tc>
      </w:tr>
      <w:tr w:rsidR="00D96B61" w:rsidRPr="00A06266" w14:paraId="7690744D" w14:textId="77777777" w:rsidTr="005031A5">
        <w:trPr>
          <w:trHeight w:val="1608"/>
        </w:trPr>
        <w:tc>
          <w:tcPr>
            <w:tcW w:w="3550" w:type="pct"/>
            <w:tcBorders>
              <w:right w:val="single" w:sz="4" w:space="0" w:color="auto"/>
            </w:tcBorders>
            <w:shd w:val="clear" w:color="auto" w:fill="auto"/>
          </w:tcPr>
          <w:p w14:paraId="5024E0B8" w14:textId="77777777" w:rsidR="00D96B61" w:rsidRPr="00663DB9" w:rsidRDefault="00D96B61" w:rsidP="005031A5">
            <w:pPr>
              <w:rPr>
                <w:b/>
                <w:bCs/>
                <w:sz w:val="20"/>
                <w:szCs w:val="20"/>
              </w:rPr>
            </w:pPr>
            <w:r w:rsidRPr="00663DB9">
              <w:rPr>
                <w:b/>
                <w:bCs/>
                <w:sz w:val="20"/>
                <w:szCs w:val="20"/>
              </w:rPr>
              <w:t xml:space="preserve">Occupational Skills </w:t>
            </w:r>
          </w:p>
          <w:p w14:paraId="31CDDFF1" w14:textId="77777777" w:rsidR="00D96B61" w:rsidRPr="00663DB9" w:rsidRDefault="00D96B61" w:rsidP="00D96B61">
            <w:pPr>
              <w:numPr>
                <w:ilvl w:val="0"/>
                <w:numId w:val="8"/>
              </w:numPr>
              <w:spacing w:line="240" w:lineRule="auto"/>
              <w:rPr>
                <w:sz w:val="22"/>
                <w:szCs w:val="22"/>
              </w:rPr>
            </w:pPr>
            <w:r w:rsidRPr="00663DB9">
              <w:rPr>
                <w:sz w:val="22"/>
                <w:szCs w:val="22"/>
              </w:rPr>
              <w:t>Good ICT skills and the ability to use the keyboard with speed and precision</w:t>
            </w:r>
          </w:p>
          <w:p w14:paraId="4214E602" w14:textId="77777777" w:rsidR="00D96B61" w:rsidRPr="00663DB9" w:rsidRDefault="00D96B61" w:rsidP="00D96B61">
            <w:pPr>
              <w:numPr>
                <w:ilvl w:val="0"/>
                <w:numId w:val="8"/>
              </w:numPr>
              <w:spacing w:line="240" w:lineRule="auto"/>
              <w:rPr>
                <w:sz w:val="22"/>
                <w:szCs w:val="22"/>
              </w:rPr>
            </w:pPr>
            <w:r w:rsidRPr="00663DB9">
              <w:rPr>
                <w:sz w:val="22"/>
                <w:szCs w:val="22"/>
              </w:rPr>
              <w:t>Good written and verbal communication skills</w:t>
            </w:r>
          </w:p>
          <w:p w14:paraId="36C8C32D" w14:textId="77777777" w:rsidR="00D96B61" w:rsidRPr="00663DB9" w:rsidRDefault="00D96B61" w:rsidP="00D96B61">
            <w:pPr>
              <w:numPr>
                <w:ilvl w:val="0"/>
                <w:numId w:val="8"/>
              </w:numPr>
              <w:spacing w:line="240" w:lineRule="auto"/>
              <w:rPr>
                <w:sz w:val="22"/>
                <w:szCs w:val="22"/>
              </w:rPr>
            </w:pPr>
            <w:r w:rsidRPr="00663DB9">
              <w:rPr>
                <w:sz w:val="22"/>
                <w:szCs w:val="22"/>
              </w:rPr>
              <w:t>Statistical skills</w:t>
            </w:r>
          </w:p>
          <w:p w14:paraId="4EF47721" w14:textId="77777777" w:rsidR="00D96B61" w:rsidRPr="00663DB9" w:rsidRDefault="00D96B61" w:rsidP="00D96B61">
            <w:pPr>
              <w:numPr>
                <w:ilvl w:val="0"/>
                <w:numId w:val="8"/>
              </w:numPr>
              <w:spacing w:line="240" w:lineRule="auto"/>
              <w:rPr>
                <w:sz w:val="22"/>
                <w:szCs w:val="22"/>
              </w:rPr>
            </w:pPr>
            <w:r w:rsidRPr="00663DB9">
              <w:rPr>
                <w:sz w:val="22"/>
                <w:szCs w:val="22"/>
              </w:rPr>
              <w:t xml:space="preserve">Analytical Skills </w:t>
            </w:r>
          </w:p>
          <w:p w14:paraId="138B0867" w14:textId="77777777" w:rsidR="00D96B61" w:rsidRPr="00663DB9" w:rsidRDefault="00D96B61" w:rsidP="00D96B61">
            <w:pPr>
              <w:numPr>
                <w:ilvl w:val="0"/>
                <w:numId w:val="8"/>
              </w:numPr>
              <w:spacing w:line="240" w:lineRule="auto"/>
              <w:rPr>
                <w:sz w:val="22"/>
                <w:szCs w:val="22"/>
              </w:rPr>
            </w:pPr>
            <w:r w:rsidRPr="00663DB9">
              <w:rPr>
                <w:sz w:val="22"/>
                <w:szCs w:val="22"/>
              </w:rPr>
              <w:t>Problem solving skills</w:t>
            </w:r>
          </w:p>
        </w:tc>
        <w:tc>
          <w:tcPr>
            <w:tcW w:w="1450" w:type="pct"/>
            <w:tcBorders>
              <w:left w:val="single" w:sz="4" w:space="0" w:color="auto"/>
            </w:tcBorders>
            <w:shd w:val="clear" w:color="auto" w:fill="auto"/>
          </w:tcPr>
          <w:p w14:paraId="57CE21F8" w14:textId="77777777" w:rsidR="00D96B61" w:rsidRPr="00F41012" w:rsidRDefault="00D96B61" w:rsidP="005031A5">
            <w:pPr>
              <w:rPr>
                <w:color w:val="00B0F0"/>
                <w:sz w:val="20"/>
                <w:szCs w:val="20"/>
              </w:rPr>
            </w:pPr>
          </w:p>
          <w:p w14:paraId="19FA1D09" w14:textId="77777777" w:rsidR="00F41012" w:rsidRPr="00663DB9" w:rsidRDefault="00F41012" w:rsidP="00043124">
            <w:pPr>
              <w:pStyle w:val="ListParagraph"/>
              <w:numPr>
                <w:ilvl w:val="0"/>
                <w:numId w:val="8"/>
              </w:numPr>
              <w:rPr>
                <w:sz w:val="20"/>
                <w:szCs w:val="20"/>
              </w:rPr>
            </w:pPr>
            <w:r w:rsidRPr="00663DB9">
              <w:rPr>
                <w:sz w:val="20"/>
                <w:szCs w:val="20"/>
              </w:rPr>
              <w:t>Use of SharePoint</w:t>
            </w:r>
          </w:p>
          <w:p w14:paraId="2B389200" w14:textId="77777777" w:rsidR="00F41012" w:rsidRPr="00663DB9" w:rsidRDefault="00F41012" w:rsidP="00043124">
            <w:pPr>
              <w:pStyle w:val="ListParagraph"/>
              <w:numPr>
                <w:ilvl w:val="0"/>
                <w:numId w:val="8"/>
              </w:numPr>
              <w:rPr>
                <w:sz w:val="20"/>
                <w:szCs w:val="20"/>
              </w:rPr>
            </w:pPr>
            <w:r w:rsidRPr="00663DB9">
              <w:rPr>
                <w:sz w:val="20"/>
                <w:szCs w:val="20"/>
              </w:rPr>
              <w:t>Excel spreadsheet and data collection</w:t>
            </w:r>
          </w:p>
          <w:p w14:paraId="3445D887" w14:textId="77777777" w:rsidR="00D96B61" w:rsidRPr="00F41012" w:rsidRDefault="00F41012" w:rsidP="00F41012">
            <w:pPr>
              <w:pStyle w:val="ListParagraph"/>
              <w:numPr>
                <w:ilvl w:val="0"/>
                <w:numId w:val="8"/>
              </w:numPr>
              <w:rPr>
                <w:sz w:val="20"/>
                <w:szCs w:val="20"/>
              </w:rPr>
            </w:pPr>
            <w:r w:rsidRPr="00663DB9">
              <w:rPr>
                <w:sz w:val="20"/>
                <w:szCs w:val="20"/>
              </w:rPr>
              <w:t xml:space="preserve">Familiarity with social media platforms </w:t>
            </w:r>
          </w:p>
        </w:tc>
      </w:tr>
      <w:tr w:rsidR="00D96B61" w:rsidRPr="00A06266" w14:paraId="36FC70FB" w14:textId="77777777" w:rsidTr="005031A5">
        <w:trPr>
          <w:trHeight w:val="397"/>
        </w:trPr>
        <w:tc>
          <w:tcPr>
            <w:tcW w:w="3550" w:type="pct"/>
            <w:tcBorders>
              <w:top w:val="single" w:sz="8" w:space="0" w:color="000000"/>
              <w:left w:val="single" w:sz="4" w:space="0" w:color="auto"/>
              <w:bottom w:val="single" w:sz="8" w:space="0" w:color="000000"/>
              <w:right w:val="single" w:sz="4" w:space="0" w:color="auto"/>
            </w:tcBorders>
            <w:shd w:val="clear" w:color="auto" w:fill="auto"/>
          </w:tcPr>
          <w:p w14:paraId="1ECAB632" w14:textId="77777777" w:rsidR="00D96B61" w:rsidRPr="00663DB9" w:rsidRDefault="00D96B61" w:rsidP="005031A5">
            <w:pPr>
              <w:rPr>
                <w:sz w:val="22"/>
                <w:szCs w:val="22"/>
              </w:rPr>
            </w:pPr>
            <w:r w:rsidRPr="00663DB9">
              <w:rPr>
                <w:b/>
                <w:sz w:val="22"/>
                <w:szCs w:val="22"/>
              </w:rPr>
              <w:t>Qualifications</w:t>
            </w:r>
            <w:r w:rsidRPr="00663DB9">
              <w:rPr>
                <w:sz w:val="22"/>
                <w:szCs w:val="22"/>
              </w:rPr>
              <w:t xml:space="preserve"> </w:t>
            </w:r>
          </w:p>
          <w:p w14:paraId="61BC5854" w14:textId="77777777" w:rsidR="00D96B61" w:rsidRPr="00663DB9" w:rsidRDefault="00D96B61" w:rsidP="00D96B61">
            <w:pPr>
              <w:numPr>
                <w:ilvl w:val="0"/>
                <w:numId w:val="6"/>
              </w:numPr>
              <w:spacing w:line="240" w:lineRule="auto"/>
              <w:rPr>
                <w:sz w:val="22"/>
                <w:szCs w:val="22"/>
              </w:rPr>
            </w:pPr>
            <w:r w:rsidRPr="00663DB9">
              <w:rPr>
                <w:sz w:val="22"/>
                <w:szCs w:val="22"/>
              </w:rPr>
              <w:t xml:space="preserve">Literacy and Numeracy Qualification </w:t>
            </w:r>
            <w:r w:rsidR="00147DA9" w:rsidRPr="00663DB9">
              <w:rPr>
                <w:sz w:val="22"/>
                <w:szCs w:val="22"/>
              </w:rPr>
              <w:t xml:space="preserve">at least </w:t>
            </w:r>
            <w:r w:rsidRPr="00663DB9">
              <w:rPr>
                <w:sz w:val="22"/>
                <w:szCs w:val="22"/>
              </w:rPr>
              <w:t>Level 2 or equivalent</w:t>
            </w:r>
          </w:p>
          <w:p w14:paraId="11958940" w14:textId="77777777" w:rsidR="00147DA9" w:rsidRPr="00663DB9" w:rsidRDefault="00147DA9" w:rsidP="00D96B61">
            <w:pPr>
              <w:numPr>
                <w:ilvl w:val="0"/>
                <w:numId w:val="6"/>
              </w:numPr>
              <w:spacing w:line="240" w:lineRule="auto"/>
              <w:rPr>
                <w:sz w:val="22"/>
                <w:szCs w:val="22"/>
              </w:rPr>
            </w:pPr>
            <w:r w:rsidRPr="00663DB9">
              <w:rPr>
                <w:sz w:val="22"/>
                <w:szCs w:val="22"/>
              </w:rPr>
              <w:t>Level 2 Word Processing qualification or equivalent or willing to qualify</w:t>
            </w:r>
          </w:p>
        </w:tc>
        <w:tc>
          <w:tcPr>
            <w:tcW w:w="1450" w:type="pct"/>
            <w:tcBorders>
              <w:top w:val="single" w:sz="8" w:space="0" w:color="000000"/>
              <w:left w:val="single" w:sz="4" w:space="0" w:color="auto"/>
              <w:bottom w:val="single" w:sz="8" w:space="0" w:color="000000"/>
              <w:right w:val="single" w:sz="8" w:space="0" w:color="000000"/>
            </w:tcBorders>
            <w:shd w:val="clear" w:color="auto" w:fill="auto"/>
          </w:tcPr>
          <w:p w14:paraId="30BF23F5" w14:textId="77777777" w:rsidR="00D96B61" w:rsidRDefault="00D96B61" w:rsidP="00D96B61">
            <w:pPr>
              <w:numPr>
                <w:ilvl w:val="0"/>
                <w:numId w:val="6"/>
              </w:numPr>
              <w:spacing w:line="240" w:lineRule="auto"/>
              <w:rPr>
                <w:sz w:val="22"/>
                <w:szCs w:val="22"/>
              </w:rPr>
            </w:pPr>
            <w:r w:rsidRPr="005441D8">
              <w:rPr>
                <w:sz w:val="22"/>
                <w:szCs w:val="22"/>
              </w:rPr>
              <w:t>Appropriate first aid training (Dependent on the school</w:t>
            </w:r>
            <w:r w:rsidR="00147DA9">
              <w:rPr>
                <w:sz w:val="22"/>
                <w:szCs w:val="22"/>
              </w:rPr>
              <w:t>’</w:t>
            </w:r>
            <w:r w:rsidRPr="005441D8">
              <w:rPr>
                <w:sz w:val="22"/>
                <w:szCs w:val="22"/>
              </w:rPr>
              <w:t>s needs - insert as appropriat</w:t>
            </w:r>
            <w:r>
              <w:rPr>
                <w:sz w:val="22"/>
                <w:szCs w:val="22"/>
              </w:rPr>
              <w:t>e)</w:t>
            </w:r>
          </w:p>
          <w:p w14:paraId="2FD34153" w14:textId="77777777" w:rsidR="00D96B61" w:rsidRPr="000563C9" w:rsidRDefault="00D96B61" w:rsidP="00D96B61">
            <w:pPr>
              <w:numPr>
                <w:ilvl w:val="0"/>
                <w:numId w:val="6"/>
              </w:numPr>
              <w:spacing w:line="240" w:lineRule="auto"/>
              <w:rPr>
                <w:b/>
                <w:sz w:val="22"/>
                <w:szCs w:val="22"/>
              </w:rPr>
            </w:pPr>
            <w:r>
              <w:rPr>
                <w:sz w:val="22"/>
                <w:szCs w:val="22"/>
              </w:rPr>
              <w:t xml:space="preserve">Level 3 qualification in Business / Finance / Administration or equivalent. </w:t>
            </w:r>
          </w:p>
          <w:p w14:paraId="567DE664" w14:textId="77777777" w:rsidR="00D96B61" w:rsidRPr="00147DA9" w:rsidRDefault="00D96B61" w:rsidP="00D96B61">
            <w:pPr>
              <w:numPr>
                <w:ilvl w:val="0"/>
                <w:numId w:val="6"/>
              </w:numPr>
              <w:spacing w:line="240" w:lineRule="auto"/>
              <w:rPr>
                <w:b/>
                <w:strike/>
                <w:sz w:val="22"/>
                <w:szCs w:val="22"/>
              </w:rPr>
            </w:pPr>
          </w:p>
        </w:tc>
      </w:tr>
      <w:tr w:rsidR="00D96B61" w:rsidRPr="00A06266" w14:paraId="6311A586" w14:textId="77777777" w:rsidTr="005031A5">
        <w:trPr>
          <w:trHeight w:val="327"/>
        </w:trPr>
        <w:tc>
          <w:tcPr>
            <w:tcW w:w="3550" w:type="pct"/>
            <w:tcBorders>
              <w:right w:val="single" w:sz="4" w:space="0" w:color="auto"/>
            </w:tcBorders>
            <w:shd w:val="clear" w:color="auto" w:fill="auto"/>
          </w:tcPr>
          <w:p w14:paraId="0D87212E" w14:textId="77777777" w:rsidR="00D96B61" w:rsidRPr="00DC58EE" w:rsidRDefault="00D96B61" w:rsidP="005031A5">
            <w:pPr>
              <w:rPr>
                <w:b/>
              </w:rPr>
            </w:pPr>
            <w:r>
              <w:rPr>
                <w:b/>
              </w:rPr>
              <w:t>Personal Qualities</w:t>
            </w:r>
          </w:p>
          <w:p w14:paraId="1410ACF1" w14:textId="77777777" w:rsidR="00D96B61" w:rsidRDefault="00D96B61" w:rsidP="00D96B61">
            <w:pPr>
              <w:numPr>
                <w:ilvl w:val="0"/>
                <w:numId w:val="6"/>
              </w:numPr>
              <w:spacing w:line="240" w:lineRule="auto"/>
              <w:rPr>
                <w:sz w:val="22"/>
                <w:szCs w:val="22"/>
              </w:rPr>
            </w:pPr>
            <w:r>
              <w:rPr>
                <w:sz w:val="22"/>
                <w:szCs w:val="22"/>
              </w:rPr>
              <w:t>Attention to detail, neatness and accuracy</w:t>
            </w:r>
          </w:p>
          <w:p w14:paraId="5EC75B1D" w14:textId="77777777" w:rsidR="00D96B61" w:rsidRPr="00663DB9" w:rsidRDefault="00147DA9" w:rsidP="00D96B61">
            <w:pPr>
              <w:numPr>
                <w:ilvl w:val="0"/>
                <w:numId w:val="6"/>
              </w:numPr>
              <w:spacing w:line="240" w:lineRule="auto"/>
              <w:rPr>
                <w:sz w:val="22"/>
                <w:szCs w:val="22"/>
              </w:rPr>
            </w:pPr>
            <w:r w:rsidRPr="00663DB9">
              <w:rPr>
                <w:sz w:val="22"/>
                <w:szCs w:val="22"/>
              </w:rPr>
              <w:t>Good o</w:t>
            </w:r>
            <w:r w:rsidR="00D96B61" w:rsidRPr="00663DB9">
              <w:rPr>
                <w:sz w:val="22"/>
                <w:szCs w:val="22"/>
              </w:rPr>
              <w:t>rganisational skills</w:t>
            </w:r>
          </w:p>
          <w:p w14:paraId="20FF3EE7" w14:textId="77777777" w:rsidR="00D96B61" w:rsidRPr="00663DB9" w:rsidRDefault="00D96B61" w:rsidP="00D96B61">
            <w:pPr>
              <w:numPr>
                <w:ilvl w:val="0"/>
                <w:numId w:val="6"/>
              </w:numPr>
              <w:spacing w:line="240" w:lineRule="auto"/>
              <w:rPr>
                <w:sz w:val="22"/>
                <w:szCs w:val="22"/>
              </w:rPr>
            </w:pPr>
            <w:r w:rsidRPr="00663DB9">
              <w:rPr>
                <w:sz w:val="22"/>
                <w:szCs w:val="22"/>
              </w:rPr>
              <w:t>Ability to work successfully in a team</w:t>
            </w:r>
          </w:p>
          <w:p w14:paraId="7B1CF5D0" w14:textId="77777777" w:rsidR="00D96B61" w:rsidRPr="00663DB9" w:rsidRDefault="00D96B61" w:rsidP="00D96B61">
            <w:pPr>
              <w:numPr>
                <w:ilvl w:val="0"/>
                <w:numId w:val="6"/>
              </w:numPr>
              <w:spacing w:line="240" w:lineRule="auto"/>
              <w:rPr>
                <w:sz w:val="22"/>
                <w:szCs w:val="22"/>
              </w:rPr>
            </w:pPr>
            <w:r w:rsidRPr="00663DB9">
              <w:rPr>
                <w:sz w:val="22"/>
                <w:szCs w:val="22"/>
              </w:rPr>
              <w:t>Confidentiality</w:t>
            </w:r>
          </w:p>
          <w:p w14:paraId="210F1ADC" w14:textId="77777777" w:rsidR="00D96B61" w:rsidRPr="00663DB9" w:rsidRDefault="00D96B61" w:rsidP="00D96B61">
            <w:pPr>
              <w:numPr>
                <w:ilvl w:val="0"/>
                <w:numId w:val="6"/>
              </w:numPr>
              <w:spacing w:line="240" w:lineRule="auto"/>
              <w:rPr>
                <w:sz w:val="22"/>
                <w:szCs w:val="22"/>
              </w:rPr>
            </w:pPr>
            <w:r w:rsidRPr="00663DB9">
              <w:rPr>
                <w:sz w:val="22"/>
                <w:szCs w:val="22"/>
              </w:rPr>
              <w:t>Ability to work to deadlines and prioritise own workload</w:t>
            </w:r>
          </w:p>
          <w:p w14:paraId="5B862BC8" w14:textId="77777777" w:rsidR="00147DA9" w:rsidRPr="00663DB9" w:rsidRDefault="00147DA9" w:rsidP="00D96B61">
            <w:pPr>
              <w:numPr>
                <w:ilvl w:val="0"/>
                <w:numId w:val="6"/>
              </w:numPr>
              <w:spacing w:line="240" w:lineRule="auto"/>
              <w:rPr>
                <w:sz w:val="22"/>
                <w:szCs w:val="22"/>
              </w:rPr>
            </w:pPr>
            <w:r w:rsidRPr="00663DB9">
              <w:rPr>
                <w:sz w:val="22"/>
                <w:szCs w:val="22"/>
              </w:rPr>
              <w:t>Ability to respond positively to rapid change</w:t>
            </w:r>
          </w:p>
          <w:p w14:paraId="454A8AE5" w14:textId="77777777" w:rsidR="00147DA9" w:rsidRPr="000F4EBC" w:rsidRDefault="00147DA9" w:rsidP="009745A9">
            <w:pPr>
              <w:numPr>
                <w:ilvl w:val="0"/>
                <w:numId w:val="6"/>
              </w:numPr>
              <w:spacing w:line="240" w:lineRule="auto"/>
              <w:rPr>
                <w:sz w:val="22"/>
                <w:szCs w:val="22"/>
              </w:rPr>
            </w:pPr>
            <w:r w:rsidRPr="00663DB9">
              <w:rPr>
                <w:sz w:val="22"/>
                <w:szCs w:val="22"/>
              </w:rPr>
              <w:t>Remain calm in difficult situations</w:t>
            </w:r>
          </w:p>
        </w:tc>
        <w:tc>
          <w:tcPr>
            <w:tcW w:w="1450" w:type="pct"/>
            <w:tcBorders>
              <w:left w:val="single" w:sz="4" w:space="0" w:color="auto"/>
            </w:tcBorders>
            <w:shd w:val="clear" w:color="auto" w:fill="auto"/>
          </w:tcPr>
          <w:p w14:paraId="57BF5AF7" w14:textId="77777777" w:rsidR="00D96B61" w:rsidRPr="00C77800" w:rsidRDefault="00D96B61" w:rsidP="005031A5">
            <w:pPr>
              <w:ind w:left="176" w:hanging="142"/>
              <w:rPr>
                <w:b/>
                <w:szCs w:val="20"/>
              </w:rPr>
            </w:pPr>
          </w:p>
        </w:tc>
      </w:tr>
      <w:tr w:rsidR="00D96B61" w:rsidRPr="00A06266" w14:paraId="3CD6D9FD" w14:textId="77777777" w:rsidTr="005031A5">
        <w:trPr>
          <w:trHeight w:val="327"/>
        </w:trPr>
        <w:tc>
          <w:tcPr>
            <w:tcW w:w="3550" w:type="pct"/>
            <w:tcBorders>
              <w:right w:val="single" w:sz="4" w:space="0" w:color="auto"/>
            </w:tcBorders>
            <w:shd w:val="clear" w:color="auto" w:fill="auto"/>
          </w:tcPr>
          <w:p w14:paraId="3707DFD2" w14:textId="77777777" w:rsidR="00D96B61" w:rsidRDefault="00D96B61" w:rsidP="005031A5">
            <w:pPr>
              <w:rPr>
                <w:b/>
                <w:sz w:val="22"/>
                <w:szCs w:val="22"/>
              </w:rPr>
            </w:pPr>
            <w:r w:rsidRPr="00C03D46">
              <w:rPr>
                <w:b/>
                <w:sz w:val="22"/>
                <w:szCs w:val="22"/>
              </w:rPr>
              <w:t>Other Requirements</w:t>
            </w:r>
          </w:p>
          <w:p w14:paraId="44224279" w14:textId="77777777" w:rsidR="00D96B61" w:rsidRDefault="00D96B61" w:rsidP="00D96B61">
            <w:pPr>
              <w:numPr>
                <w:ilvl w:val="0"/>
                <w:numId w:val="7"/>
              </w:numPr>
              <w:tabs>
                <w:tab w:val="num" w:pos="432"/>
              </w:tabs>
              <w:spacing w:line="240" w:lineRule="auto"/>
              <w:ind w:left="432" w:hanging="432"/>
              <w:rPr>
                <w:sz w:val="22"/>
                <w:szCs w:val="22"/>
              </w:rPr>
            </w:pPr>
            <w:r>
              <w:rPr>
                <w:sz w:val="22"/>
                <w:szCs w:val="22"/>
              </w:rPr>
              <w:t xml:space="preserve">To be committed to the school’s policy and ethos. </w:t>
            </w:r>
          </w:p>
          <w:p w14:paraId="715CE4DC" w14:textId="77777777" w:rsidR="00D96B61" w:rsidRDefault="00D96B61" w:rsidP="00D96B61">
            <w:pPr>
              <w:numPr>
                <w:ilvl w:val="0"/>
                <w:numId w:val="7"/>
              </w:numPr>
              <w:tabs>
                <w:tab w:val="num" w:pos="432"/>
              </w:tabs>
              <w:spacing w:line="240" w:lineRule="auto"/>
              <w:ind w:left="432" w:hanging="432"/>
              <w:rPr>
                <w:sz w:val="22"/>
                <w:szCs w:val="22"/>
              </w:rPr>
            </w:pPr>
            <w:r>
              <w:rPr>
                <w:sz w:val="22"/>
                <w:szCs w:val="22"/>
              </w:rPr>
              <w:t xml:space="preserve">To be committed to Continual Professional Development. </w:t>
            </w:r>
          </w:p>
          <w:p w14:paraId="13C4C203" w14:textId="77777777" w:rsidR="00D96B61" w:rsidRDefault="00D96B61" w:rsidP="00D96B61">
            <w:pPr>
              <w:numPr>
                <w:ilvl w:val="0"/>
                <w:numId w:val="7"/>
              </w:numPr>
              <w:tabs>
                <w:tab w:val="num" w:pos="432"/>
              </w:tabs>
              <w:spacing w:line="240" w:lineRule="auto"/>
              <w:ind w:left="432" w:hanging="432"/>
              <w:rPr>
                <w:sz w:val="22"/>
                <w:szCs w:val="22"/>
              </w:rPr>
            </w:pPr>
            <w:r>
              <w:rPr>
                <w:sz w:val="22"/>
                <w:szCs w:val="22"/>
              </w:rPr>
              <w:t>Motivation to work with children and young people.</w:t>
            </w:r>
          </w:p>
          <w:p w14:paraId="7E53AAC1" w14:textId="77777777" w:rsidR="00D96B61" w:rsidRDefault="00D96B61" w:rsidP="00D96B61">
            <w:pPr>
              <w:numPr>
                <w:ilvl w:val="0"/>
                <w:numId w:val="7"/>
              </w:numPr>
              <w:tabs>
                <w:tab w:val="num" w:pos="432"/>
              </w:tabs>
              <w:spacing w:line="240" w:lineRule="auto"/>
              <w:ind w:left="432" w:hanging="432"/>
              <w:rPr>
                <w:sz w:val="22"/>
                <w:szCs w:val="22"/>
              </w:rPr>
            </w:pPr>
            <w:r>
              <w:rPr>
                <w:sz w:val="22"/>
                <w:szCs w:val="22"/>
              </w:rPr>
              <w:t xml:space="preserve">Ability to form and maintain appropriate relationships and personal boundaries with children and young people. </w:t>
            </w:r>
          </w:p>
          <w:p w14:paraId="6ACA9AC2" w14:textId="77777777" w:rsidR="00D96B61" w:rsidRPr="009B1AB8" w:rsidRDefault="00D96B61" w:rsidP="00D96B61">
            <w:pPr>
              <w:numPr>
                <w:ilvl w:val="0"/>
                <w:numId w:val="7"/>
              </w:numPr>
              <w:spacing w:line="240" w:lineRule="auto"/>
              <w:jc w:val="both"/>
              <w:rPr>
                <w:sz w:val="22"/>
                <w:szCs w:val="22"/>
              </w:rPr>
            </w:pPr>
            <w:r w:rsidRPr="009B0326">
              <w:rPr>
                <w:sz w:val="22"/>
                <w:szCs w:val="22"/>
              </w:rPr>
              <w:t>Enhanced DBS clearance required</w:t>
            </w:r>
          </w:p>
        </w:tc>
        <w:tc>
          <w:tcPr>
            <w:tcW w:w="1450" w:type="pct"/>
            <w:tcBorders>
              <w:left w:val="single" w:sz="4" w:space="0" w:color="auto"/>
            </w:tcBorders>
            <w:shd w:val="clear" w:color="auto" w:fill="auto"/>
          </w:tcPr>
          <w:p w14:paraId="799FED00" w14:textId="77777777" w:rsidR="00D96B61" w:rsidRPr="00C77800" w:rsidRDefault="00D96B61" w:rsidP="005031A5">
            <w:pPr>
              <w:ind w:left="176" w:hanging="142"/>
              <w:rPr>
                <w:b/>
                <w:szCs w:val="20"/>
              </w:rPr>
            </w:pPr>
          </w:p>
          <w:p w14:paraId="075401D4" w14:textId="77777777" w:rsidR="00D96B61" w:rsidRPr="00C77800" w:rsidRDefault="00D96B61" w:rsidP="005031A5">
            <w:pPr>
              <w:pStyle w:val="ListParagraph"/>
              <w:ind w:left="176"/>
              <w:rPr>
                <w:sz w:val="20"/>
                <w:szCs w:val="20"/>
              </w:rPr>
            </w:pPr>
          </w:p>
        </w:tc>
      </w:tr>
      <w:tr w:rsidR="00D96B61" w:rsidRPr="00A06266" w14:paraId="01E6A33B" w14:textId="77777777" w:rsidTr="005031A5">
        <w:trPr>
          <w:trHeight w:val="397"/>
        </w:trPr>
        <w:tc>
          <w:tcPr>
            <w:tcW w:w="3550" w:type="pct"/>
            <w:tcBorders>
              <w:top w:val="single" w:sz="8" w:space="0" w:color="000000"/>
              <w:left w:val="single" w:sz="8" w:space="0" w:color="000000"/>
              <w:bottom w:val="single" w:sz="8" w:space="0" w:color="000000"/>
              <w:right w:val="single" w:sz="4" w:space="0" w:color="auto"/>
            </w:tcBorders>
            <w:shd w:val="clear" w:color="auto" w:fill="auto"/>
          </w:tcPr>
          <w:p w14:paraId="19758CB0" w14:textId="77777777" w:rsidR="00D96B61" w:rsidRPr="00721507" w:rsidRDefault="00D96B61" w:rsidP="005031A5">
            <w:pPr>
              <w:autoSpaceDE w:val="0"/>
              <w:autoSpaceDN w:val="0"/>
              <w:adjustRightInd w:val="0"/>
              <w:rPr>
                <w:b/>
                <w:sz w:val="22"/>
                <w:szCs w:val="22"/>
              </w:rPr>
            </w:pPr>
            <w:r>
              <w:rPr>
                <w:b/>
                <w:sz w:val="22"/>
                <w:szCs w:val="22"/>
              </w:rPr>
              <w:lastRenderedPageBreak/>
              <w:t>Behaviours</w:t>
            </w:r>
          </w:p>
        </w:tc>
        <w:tc>
          <w:tcPr>
            <w:tcW w:w="1450" w:type="pct"/>
            <w:tcBorders>
              <w:top w:val="single" w:sz="8" w:space="0" w:color="000000"/>
              <w:left w:val="single" w:sz="4" w:space="0" w:color="auto"/>
              <w:bottom w:val="single" w:sz="8" w:space="0" w:color="000000"/>
              <w:right w:val="single" w:sz="8" w:space="0" w:color="000000"/>
            </w:tcBorders>
            <w:shd w:val="clear" w:color="auto" w:fill="auto"/>
          </w:tcPr>
          <w:p w14:paraId="4DA3043E" w14:textId="77777777" w:rsidR="00D96B61" w:rsidRPr="00721507" w:rsidRDefault="00D96B61" w:rsidP="005031A5">
            <w:pPr>
              <w:rPr>
                <w:rStyle w:val="Hyperlink"/>
              </w:rPr>
            </w:pPr>
            <w:r w:rsidRPr="00721507">
              <w:rPr>
                <w:rStyle w:val="Hyperlink"/>
              </w:rPr>
              <w:t>Link</w:t>
            </w:r>
          </w:p>
        </w:tc>
      </w:tr>
    </w:tbl>
    <w:p w14:paraId="0810C6B5" w14:textId="77777777" w:rsidR="00D96B61" w:rsidRDefault="00D96B61" w:rsidP="00D96B61">
      <w:pPr>
        <w:rPr>
          <w:color w:val="FF0000"/>
          <w:sz w:val="18"/>
          <w:szCs w:val="18"/>
        </w:rPr>
      </w:pPr>
      <w:r w:rsidRPr="00A06266">
        <w:rPr>
          <w:sz w:val="20"/>
          <w:szCs w:val="20"/>
        </w:rPr>
        <w:br/>
        <w:t>NB – Assessment criteria for recruitment will be notified separately.</w:t>
      </w:r>
      <w:r w:rsidRPr="00A06266">
        <w:rPr>
          <w:sz w:val="20"/>
          <w:szCs w:val="20"/>
        </w:rPr>
        <w:br/>
      </w:r>
    </w:p>
    <w:p w14:paraId="06A3D10C" w14:textId="77777777" w:rsidR="00D96B61" w:rsidRPr="00A06266" w:rsidRDefault="00D96B61" w:rsidP="00D96B61">
      <w:pPr>
        <w:rPr>
          <w:color w:val="FF0000"/>
          <w:sz w:val="18"/>
          <w:szCs w:val="18"/>
        </w:rPr>
      </w:pPr>
      <w:r w:rsidRPr="00A06266">
        <w:rPr>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14:paraId="559761CF" w14:textId="77777777" w:rsidR="0048268B" w:rsidRDefault="003F03E6" w:rsidP="00D96B61"/>
    <w:sectPr w:rsidR="0048268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Sharon Hodgson" w:date="2020-06-19T17:50:00Z" w:initials="SH">
    <w:p w14:paraId="3291358A" w14:textId="77777777" w:rsidR="00663DB9" w:rsidRDefault="00663DB9">
      <w:pPr>
        <w:pStyle w:val="CommentText"/>
      </w:pPr>
      <w:r>
        <w:rPr>
          <w:rStyle w:val="CommentReference"/>
        </w:rPr>
        <w:annotationRef/>
      </w:r>
      <w:r w:rsidRPr="00DC13C7">
        <w:rPr>
          <w:highlight w:val="yellow"/>
        </w:rPr>
        <w:t xml:space="preserve">Would advise adding in the financial responsibility </w:t>
      </w:r>
      <w:r>
        <w:rPr>
          <w:highlight w:val="yellow"/>
        </w:rPr>
        <w:t xml:space="preserve">into the resource section - </w:t>
      </w:r>
      <w:r w:rsidRPr="00DC13C7">
        <w:rPr>
          <w:highlight w:val="yellow"/>
        </w:rPr>
        <w:t>to collate and log monies for school trips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9135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91358A" w16cid:durableId="229AF0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DECAC" w14:textId="77777777" w:rsidR="003F03E6" w:rsidRDefault="003F03E6">
      <w:pPr>
        <w:spacing w:line="240" w:lineRule="auto"/>
      </w:pPr>
      <w:r>
        <w:separator/>
      </w:r>
    </w:p>
  </w:endnote>
  <w:endnote w:type="continuationSeparator" w:id="0">
    <w:p w14:paraId="1AD42C7B" w14:textId="77777777" w:rsidR="003F03E6" w:rsidRDefault="003F03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38F84" w14:textId="77777777" w:rsidR="00E50FB5" w:rsidRPr="00EE7DD3" w:rsidRDefault="00EF4B59" w:rsidP="00EE7DD3">
    <w:pPr>
      <w:pStyle w:val="Footer"/>
      <w:jc w:val="center"/>
      <w:rPr>
        <w:sz w:val="20"/>
        <w:szCs w:val="20"/>
      </w:rPr>
    </w:pPr>
    <w:r w:rsidRPr="00EE7DD3">
      <w:rPr>
        <w:sz w:val="20"/>
        <w:szCs w:val="20"/>
      </w:rPr>
      <w:t>Administrative roles September 2014</w:t>
    </w:r>
  </w:p>
  <w:p w14:paraId="40857CAA" w14:textId="77777777" w:rsidR="00E50FB5" w:rsidRPr="00D63A82" w:rsidRDefault="003F03E6" w:rsidP="00D63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0C52F" w14:textId="77777777" w:rsidR="003F03E6" w:rsidRDefault="003F03E6">
      <w:pPr>
        <w:spacing w:line="240" w:lineRule="auto"/>
      </w:pPr>
      <w:r>
        <w:separator/>
      </w:r>
    </w:p>
  </w:footnote>
  <w:footnote w:type="continuationSeparator" w:id="0">
    <w:p w14:paraId="6DDB2BB2" w14:textId="77777777" w:rsidR="003F03E6" w:rsidRDefault="003F03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677"/>
    <w:multiLevelType w:val="hybridMultilevel"/>
    <w:tmpl w:val="42842BD8"/>
    <w:lvl w:ilvl="0" w:tplc="8012A5E4">
      <w:start w:val="1"/>
      <w:numFmt w:val="bullet"/>
      <w:lvlText w:val=""/>
      <w:lvlJc w:val="left"/>
      <w:pPr>
        <w:tabs>
          <w:tab w:val="num" w:pos="379"/>
        </w:tabs>
        <w:ind w:left="379"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8621BBD"/>
    <w:multiLevelType w:val="hybridMultilevel"/>
    <w:tmpl w:val="6E5A08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FA70B3"/>
    <w:multiLevelType w:val="hybridMultilevel"/>
    <w:tmpl w:val="F550BECC"/>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3" w15:restartNumberingAfterBreak="0">
    <w:nsid w:val="38641386"/>
    <w:multiLevelType w:val="hybridMultilevel"/>
    <w:tmpl w:val="3E244E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787BA6"/>
    <w:multiLevelType w:val="hybridMultilevel"/>
    <w:tmpl w:val="815C0F80"/>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8" w15:restartNumberingAfterBreak="0">
    <w:nsid w:val="75F74F8E"/>
    <w:multiLevelType w:val="hybridMultilevel"/>
    <w:tmpl w:val="D04EB7D2"/>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num w:numId="1">
    <w:abstractNumId w:val="0"/>
  </w:num>
  <w:num w:numId="2">
    <w:abstractNumId w:val="2"/>
  </w:num>
  <w:num w:numId="3">
    <w:abstractNumId w:val="6"/>
  </w:num>
  <w:num w:numId="4">
    <w:abstractNumId w:val="7"/>
  </w:num>
  <w:num w:numId="5">
    <w:abstractNumId w:val="5"/>
  </w:num>
  <w:num w:numId="6">
    <w:abstractNumId w:val="4"/>
  </w:num>
  <w:num w:numId="7">
    <w:abstractNumId w:val="1"/>
  </w:num>
  <w:num w:numId="8">
    <w:abstractNumId w:val="8"/>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ron Hodgson">
    <w15:presenceInfo w15:providerId="AD" w15:userId="S-1-5-21-1203662302-1304183567-10236677-187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61"/>
    <w:rsid w:val="00122EBF"/>
    <w:rsid w:val="00147DA9"/>
    <w:rsid w:val="00186696"/>
    <w:rsid w:val="001C7247"/>
    <w:rsid w:val="00200EED"/>
    <w:rsid w:val="002453D5"/>
    <w:rsid w:val="002D2DA0"/>
    <w:rsid w:val="00367652"/>
    <w:rsid w:val="003F03E6"/>
    <w:rsid w:val="004735FA"/>
    <w:rsid w:val="004A00DD"/>
    <w:rsid w:val="005467EC"/>
    <w:rsid w:val="005A454C"/>
    <w:rsid w:val="005E0AEA"/>
    <w:rsid w:val="00663DB9"/>
    <w:rsid w:val="006C0647"/>
    <w:rsid w:val="007B0E5D"/>
    <w:rsid w:val="00854157"/>
    <w:rsid w:val="00855EFF"/>
    <w:rsid w:val="00876556"/>
    <w:rsid w:val="0088005B"/>
    <w:rsid w:val="009061CB"/>
    <w:rsid w:val="00956524"/>
    <w:rsid w:val="009745A9"/>
    <w:rsid w:val="00AB26E6"/>
    <w:rsid w:val="00AD3560"/>
    <w:rsid w:val="00AD445D"/>
    <w:rsid w:val="00B078C2"/>
    <w:rsid w:val="00B143D9"/>
    <w:rsid w:val="00B43765"/>
    <w:rsid w:val="00B74E7C"/>
    <w:rsid w:val="00C20050"/>
    <w:rsid w:val="00C709D5"/>
    <w:rsid w:val="00CA2C32"/>
    <w:rsid w:val="00D96B61"/>
    <w:rsid w:val="00DC13C7"/>
    <w:rsid w:val="00ED009C"/>
    <w:rsid w:val="00ED68C8"/>
    <w:rsid w:val="00ED6E49"/>
    <w:rsid w:val="00EF4B59"/>
    <w:rsid w:val="00F41012"/>
    <w:rsid w:val="00F60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8D0B"/>
  <w15:chartTrackingRefBased/>
  <w15:docId w15:val="{1C377926-3725-4B8B-960D-19F47AD5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6B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96B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D96B6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B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96B61"/>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D96B61"/>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D96B61"/>
    <w:pPr>
      <w:ind w:left="720"/>
      <w:contextualSpacing/>
    </w:pPr>
  </w:style>
  <w:style w:type="paragraph" w:styleId="BodyText">
    <w:name w:val="Body Text"/>
    <w:basedOn w:val="Normal"/>
    <w:link w:val="BodyTextChar"/>
    <w:uiPriority w:val="99"/>
    <w:unhideWhenUsed/>
    <w:rsid w:val="00D96B61"/>
    <w:pPr>
      <w:spacing w:after="120"/>
    </w:pPr>
  </w:style>
  <w:style w:type="character" w:customStyle="1" w:styleId="BodyTextChar">
    <w:name w:val="Body Text Char"/>
    <w:basedOn w:val="DefaultParagraphFont"/>
    <w:link w:val="BodyText"/>
    <w:uiPriority w:val="99"/>
    <w:rsid w:val="00D96B61"/>
  </w:style>
  <w:style w:type="paragraph" w:styleId="Footer">
    <w:name w:val="footer"/>
    <w:basedOn w:val="Normal"/>
    <w:link w:val="FooterChar"/>
    <w:uiPriority w:val="99"/>
    <w:semiHidden/>
    <w:unhideWhenUsed/>
    <w:rsid w:val="00D96B61"/>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D96B61"/>
  </w:style>
  <w:style w:type="character" w:styleId="Hyperlink">
    <w:name w:val="Hyperlink"/>
    <w:uiPriority w:val="99"/>
    <w:unhideWhenUsed/>
    <w:rsid w:val="00D96B61"/>
    <w:rPr>
      <w:color w:val="0000FF"/>
      <w:u w:val="single"/>
    </w:rPr>
  </w:style>
  <w:style w:type="paragraph" w:styleId="BalloonText">
    <w:name w:val="Balloon Text"/>
    <w:basedOn w:val="Normal"/>
    <w:link w:val="BalloonTextChar"/>
    <w:uiPriority w:val="99"/>
    <w:semiHidden/>
    <w:unhideWhenUsed/>
    <w:rsid w:val="009565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524"/>
    <w:rPr>
      <w:rFonts w:ascii="Segoe UI" w:hAnsi="Segoe UI" w:cs="Segoe UI"/>
      <w:sz w:val="18"/>
      <w:szCs w:val="18"/>
    </w:rPr>
  </w:style>
  <w:style w:type="character" w:styleId="CommentReference">
    <w:name w:val="annotation reference"/>
    <w:basedOn w:val="DefaultParagraphFont"/>
    <w:uiPriority w:val="99"/>
    <w:semiHidden/>
    <w:unhideWhenUsed/>
    <w:rsid w:val="00ED009C"/>
    <w:rPr>
      <w:sz w:val="16"/>
      <w:szCs w:val="16"/>
    </w:rPr>
  </w:style>
  <w:style w:type="paragraph" w:styleId="CommentText">
    <w:name w:val="annotation text"/>
    <w:basedOn w:val="Normal"/>
    <w:link w:val="CommentTextChar"/>
    <w:uiPriority w:val="99"/>
    <w:semiHidden/>
    <w:unhideWhenUsed/>
    <w:rsid w:val="00ED009C"/>
    <w:pPr>
      <w:spacing w:line="240" w:lineRule="auto"/>
    </w:pPr>
    <w:rPr>
      <w:sz w:val="20"/>
      <w:szCs w:val="20"/>
    </w:rPr>
  </w:style>
  <w:style w:type="character" w:customStyle="1" w:styleId="CommentTextChar">
    <w:name w:val="Comment Text Char"/>
    <w:basedOn w:val="DefaultParagraphFont"/>
    <w:link w:val="CommentText"/>
    <w:uiPriority w:val="99"/>
    <w:semiHidden/>
    <w:rsid w:val="00ED009C"/>
    <w:rPr>
      <w:sz w:val="20"/>
      <w:szCs w:val="20"/>
    </w:rPr>
  </w:style>
  <w:style w:type="paragraph" w:styleId="CommentSubject">
    <w:name w:val="annotation subject"/>
    <w:basedOn w:val="CommentText"/>
    <w:next w:val="CommentText"/>
    <w:link w:val="CommentSubjectChar"/>
    <w:uiPriority w:val="99"/>
    <w:semiHidden/>
    <w:unhideWhenUsed/>
    <w:rsid w:val="00ED009C"/>
    <w:rPr>
      <w:b/>
      <w:bCs/>
    </w:rPr>
  </w:style>
  <w:style w:type="character" w:customStyle="1" w:styleId="CommentSubjectChar">
    <w:name w:val="Comment Subject Char"/>
    <w:basedOn w:val="CommentTextChar"/>
    <w:link w:val="CommentSubject"/>
    <w:uiPriority w:val="99"/>
    <w:semiHidden/>
    <w:rsid w:val="00ED00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8e47365576ae448e80af7725eb6e43e3-2. 3. Admin JD PS Grade E for ICT responsibilities 1.6.20</vt:lpstr>
    </vt:vector>
  </TitlesOfParts>
  <Company>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8e47365576ae448e80af7725eb6e43e3-2. 3. Admin JD PS Grade E for ICT responsibilities 1.6.20</dc:title>
  <dc:subject/>
  <dc:creator>Sue Woodhead</dc:creator>
  <cp:keywords/>
  <dc:description/>
  <cp:lastModifiedBy>Kelly Stapleton</cp:lastModifiedBy>
  <cp:revision>2</cp:revision>
  <cp:lastPrinted>2020-06-01T15:02:00Z</cp:lastPrinted>
  <dcterms:created xsi:type="dcterms:W3CDTF">2020-07-03T10:57:00Z</dcterms:created>
  <dcterms:modified xsi:type="dcterms:W3CDTF">2020-07-03T10:57:00Z</dcterms:modified>
</cp:coreProperties>
</file>