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bookmarkStart w:id="0" w:name="_GoBack"/>
            <w:bookmarkEnd w:id="0"/>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C15AF3"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390A2A">
                  <w:rPr>
                    <w:rFonts w:ascii="Arial" w:eastAsia="Times New Roman" w:hAnsi="Arial" w:cs="Arial"/>
                    <w:lang w:eastAsia="en-GB"/>
                  </w:rPr>
                  <w:t>Business and Environmental Services</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390A2A" w:rsidP="00936964">
            <w:pPr>
              <w:rPr>
                <w:rFonts w:ascii="Arial" w:hAnsi="Arial" w:cs="Arial"/>
              </w:rPr>
            </w:pPr>
            <w:r>
              <w:rPr>
                <w:rFonts w:ascii="Arial" w:hAnsi="Arial" w:cs="Arial"/>
              </w:rPr>
              <w:t>Highway Operations</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390A2A" w:rsidP="000B33FB">
            <w:pPr>
              <w:rPr>
                <w:rFonts w:ascii="Arial" w:hAnsi="Arial" w:cs="Arial"/>
              </w:rPr>
            </w:pPr>
            <w:r>
              <w:rPr>
                <w:rFonts w:ascii="Arial" w:hAnsi="Arial" w:cs="Arial"/>
              </w:rPr>
              <w:t xml:space="preserve">Senior Project Engineer </w:t>
            </w:r>
            <w:r w:rsidR="00F47B50">
              <w:rPr>
                <w:rFonts w:ascii="Arial" w:hAnsi="Arial" w:cs="Arial"/>
              </w:rPr>
              <w:t>(</w:t>
            </w:r>
            <w:r w:rsidR="001231DE">
              <w:rPr>
                <w:rFonts w:ascii="Arial" w:hAnsi="Arial" w:cs="Arial"/>
              </w:rPr>
              <w:t>Highway Maintenance</w:t>
            </w:r>
            <w:r w:rsidR="00F47B50">
              <w:rPr>
                <w:rFonts w:ascii="Arial" w:hAnsi="Arial" w:cs="Arial"/>
              </w:rPr>
              <w:t xml:space="preserve">) </w:t>
            </w:r>
            <w:r>
              <w:rPr>
                <w:rFonts w:ascii="Arial" w:hAnsi="Arial" w:cs="Arial"/>
              </w:rPr>
              <w:t>– Highway Operations</w:t>
            </w:r>
          </w:p>
        </w:tc>
      </w:tr>
      <w:tr w:rsidR="00843BA6" w:rsidRPr="00A06266" w:rsidTr="00DC25F8">
        <w:trPr>
          <w:cantSplit/>
          <w:trHeight w:val="397"/>
        </w:trPr>
        <w:tc>
          <w:tcPr>
            <w:tcW w:w="2235" w:type="dxa"/>
            <w:vAlign w:val="center"/>
          </w:tcPr>
          <w:p w:rsidR="00843BA6" w:rsidRPr="00760166" w:rsidRDefault="00843BA6" w:rsidP="00843BA6">
            <w:pPr>
              <w:rPr>
                <w:rFonts w:ascii="Arial" w:hAnsi="Arial" w:cs="Arial"/>
                <w:sz w:val="24"/>
                <w:szCs w:val="24"/>
              </w:rPr>
            </w:pPr>
            <w:r w:rsidRPr="00760166">
              <w:rPr>
                <w:rFonts w:ascii="Arial" w:hAnsi="Arial" w:cs="Arial"/>
                <w:b/>
                <w:sz w:val="24"/>
                <w:szCs w:val="24"/>
              </w:rPr>
              <w:t>Grade:</w:t>
            </w:r>
          </w:p>
        </w:tc>
        <w:tc>
          <w:tcPr>
            <w:tcW w:w="8221" w:type="dxa"/>
            <w:vAlign w:val="center"/>
          </w:tcPr>
          <w:p w:rsidR="00843BA6" w:rsidRPr="00760166" w:rsidRDefault="00F95A9F" w:rsidP="00843BA6">
            <w:pPr>
              <w:rPr>
                <w:rFonts w:ascii="Arial" w:hAnsi="Arial" w:cs="Arial"/>
              </w:rPr>
            </w:pPr>
            <w:r>
              <w:rPr>
                <w:rFonts w:ascii="Arial" w:hAnsi="Arial" w:cs="Arial"/>
              </w:rPr>
              <w:t>L</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390A2A" w:rsidP="00BA7381">
            <w:pPr>
              <w:rPr>
                <w:rFonts w:ascii="Arial" w:hAnsi="Arial" w:cs="Arial"/>
              </w:rPr>
            </w:pPr>
            <w:r>
              <w:rPr>
                <w:rFonts w:ascii="Arial" w:hAnsi="Arial" w:cs="Arial"/>
              </w:rPr>
              <w:t>Improvement Manager</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C15AF3"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B9691B">
                  <w:rPr>
                    <w:rFonts w:ascii="Arial" w:eastAsia="Times New Roman" w:hAnsi="Arial" w:cs="Arial"/>
                    <w:lang w:eastAsia="en-GB"/>
                  </w:rPr>
                  <w:t>Manages staff on a project/matrix basis (not direct line management)</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C41619" w:rsidP="00843BA6">
            <w:pPr>
              <w:rPr>
                <w:rFonts w:ascii="Arial" w:hAnsi="Arial" w:cs="Arial"/>
              </w:rPr>
            </w:pPr>
            <w:r>
              <w:rPr>
                <w:rFonts w:ascii="Arial" w:hAnsi="Arial" w:cs="Arial"/>
              </w:rPr>
              <w:t>07</w:t>
            </w:r>
            <w:r w:rsidR="00EB493F">
              <w:rPr>
                <w:rFonts w:ascii="Arial" w:hAnsi="Arial" w:cs="Arial"/>
              </w:rPr>
              <w:t xml:space="preserve"> April</w:t>
            </w:r>
            <w:r w:rsidR="00D81D05">
              <w:rPr>
                <w:rFonts w:ascii="Arial" w:hAnsi="Arial" w:cs="Arial"/>
              </w:rPr>
              <w:t xml:space="preserve"> 2022</w:t>
            </w: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D81D05"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A06266" w:rsidTr="00EF115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rsidTr="00EF115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90A2A" w:rsidRPr="00553F45" w:rsidRDefault="00390A2A" w:rsidP="00390A2A">
            <w:pPr>
              <w:rPr>
                <w:rFonts w:ascii="Arial" w:hAnsi="Arial" w:cs="Arial"/>
                <w:b w:val="0"/>
                <w:sz w:val="20"/>
                <w:szCs w:val="20"/>
              </w:rPr>
            </w:pPr>
            <w:r w:rsidRPr="00553F45">
              <w:rPr>
                <w:rFonts w:ascii="Arial" w:hAnsi="Arial" w:cs="Arial"/>
                <w:b w:val="0"/>
                <w:sz w:val="20"/>
                <w:szCs w:val="20"/>
              </w:rPr>
              <w:t xml:space="preserve">The Highway Operations Unit is responsible for the implementation of highway improvement and maintenance schemes, routine highway maintenance activities, delivery of the winter maintenance service, local network management and liaison with the public at a local level. </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 xml:space="preserve">Maintenance and improvement scheme design and implementation </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Customer liaison and response at a local level</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Street works inspection and co-ordination</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Highway maintenance</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Highway inspections</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Winter maintenance service</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Emergency response</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Local Highways Development Control</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Local Road Safety publicity, training and education</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Traffic Management, including Traffic Regulation Orders</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Enforcement of highways legislation</w:t>
            </w:r>
          </w:p>
          <w:p w:rsidR="00390A2A" w:rsidRPr="00553F45" w:rsidRDefault="00390A2A" w:rsidP="00390A2A">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 xml:space="preserve">Operation of Swing Bridges at Selby </w:t>
            </w:r>
          </w:p>
          <w:p w:rsidR="00425F78" w:rsidRDefault="00390A2A" w:rsidP="00A06266">
            <w:pPr>
              <w:rPr>
                <w:rFonts w:ascii="Arial" w:hAnsi="Arial" w:cs="Arial"/>
                <w:b w:val="0"/>
                <w:sz w:val="20"/>
                <w:szCs w:val="20"/>
              </w:rPr>
            </w:pPr>
            <w:r w:rsidRPr="00553F45">
              <w:rPr>
                <w:rFonts w:ascii="Arial" w:hAnsi="Arial" w:cs="Arial"/>
                <w:b w:val="0"/>
                <w:sz w:val="20"/>
                <w:szCs w:val="20"/>
              </w:rPr>
              <w:t>•</w:t>
            </w:r>
            <w:r w:rsidRPr="00553F45">
              <w:rPr>
                <w:rFonts w:ascii="Arial" w:hAnsi="Arial" w:cs="Arial"/>
                <w:b w:val="0"/>
                <w:sz w:val="20"/>
                <w:szCs w:val="20"/>
              </w:rPr>
              <w:tab/>
              <w:t>Evening and Weekend working will be required.</w:t>
            </w:r>
          </w:p>
          <w:p w:rsidR="00D81D05" w:rsidRPr="00A06266" w:rsidRDefault="00D81D05" w:rsidP="00A06266">
            <w:pPr>
              <w:rPr>
                <w:rFonts w:ascii="Arial" w:hAnsi="Arial" w:cs="Arial"/>
                <w:b w:val="0"/>
                <w:sz w:val="18"/>
                <w:szCs w:val="20"/>
              </w:rPr>
            </w:pP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A06266" w:rsidTr="00553F45">
        <w:trPr>
          <w:cantSplit/>
          <w:trHeight w:val="397"/>
        </w:trPr>
        <w:tc>
          <w:tcPr>
            <w:tcW w:w="10242" w:type="dxa"/>
            <w:shd w:val="clear" w:color="auto" w:fill="4F81BD" w:themeFill="accent1"/>
            <w:vAlign w:val="center"/>
          </w:tcPr>
          <w:p w:rsidR="00AA202B" w:rsidRPr="00A06266" w:rsidRDefault="00AA202B" w:rsidP="00E05D20">
            <w:pPr>
              <w:rPr>
                <w:rFonts w:ascii="Arial" w:hAnsi="Arial" w:cs="Arial"/>
                <w:b/>
                <w:color w:val="1F497D" w:themeColor="text2"/>
                <w:sz w:val="24"/>
                <w:szCs w:val="24"/>
              </w:rPr>
            </w:pPr>
            <w:r w:rsidRPr="00A06266">
              <w:rPr>
                <w:rFonts w:ascii="Arial" w:hAnsi="Arial" w:cs="Arial"/>
                <w:b/>
                <w:color w:val="FFFFFF" w:themeColor="background1"/>
                <w:sz w:val="24"/>
                <w:szCs w:val="24"/>
              </w:rPr>
              <w:t>Structure</w:t>
            </w:r>
          </w:p>
        </w:tc>
      </w:tr>
    </w:tbl>
    <w:p w:rsidR="00AA202B" w:rsidRDefault="00102452">
      <w:pPr>
        <w:rPr>
          <w:rFonts w:ascii="Arial" w:hAnsi="Arial" w:cs="Arial"/>
        </w:rPr>
      </w:pPr>
      <w:r w:rsidRPr="00A06266">
        <w:rPr>
          <w:rFonts w:ascii="Arial" w:hAnsi="Arial" w:cs="Arial"/>
          <w:noProof/>
          <w:lang w:eastAsia="en-GB"/>
        </w:rPr>
        <w:drawing>
          <wp:inline distT="0" distB="0" distL="0" distR="0">
            <wp:extent cx="2959100" cy="1752600"/>
            <wp:effectExtent l="0" t="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65484" w:rsidRPr="00A06266">
        <w:rPr>
          <w:rFonts w:ascii="Arial" w:hAnsi="Arial" w:cs="Arial"/>
          <w:noProof/>
          <w:lang w:eastAsia="en-GB"/>
        </w:rPr>
        <w:drawing>
          <wp:inline distT="0" distB="0" distL="0" distR="0" wp14:anchorId="11EBB193" wp14:editId="1A081A8A">
            <wp:extent cx="2959100" cy="1752600"/>
            <wp:effectExtent l="0" t="0" r="0"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62FDA" w:rsidRDefault="00E62FDA">
      <w:pPr>
        <w:rPr>
          <w:rFonts w:ascii="Arial" w:hAnsi="Arial" w:cs="Arial"/>
        </w:rPr>
      </w:pPr>
    </w:p>
    <w:p w:rsidR="00E62FDA" w:rsidRPr="00A06266" w:rsidRDefault="00E62FDA">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rsidTr="00796B4C">
        <w:trPr>
          <w:cantSplit/>
          <w:trHeight w:val="397"/>
        </w:trPr>
        <w:tc>
          <w:tcPr>
            <w:tcW w:w="10242" w:type="dxa"/>
            <w:gridSpan w:val="2"/>
            <w:shd w:val="clear" w:color="auto" w:fill="E36C0A" w:themeFill="accent6" w:themeFillShade="BF"/>
            <w:vAlign w:val="center"/>
          </w:tcPr>
          <w:p w:rsidR="00AA202B" w:rsidRPr="00E62FDA" w:rsidRDefault="00AA202B" w:rsidP="00E62FDA">
            <w:pPr>
              <w:rPr>
                <w:rFonts w:ascii="Arial" w:hAnsi="Arial" w:cs="Arial"/>
                <w:strike/>
                <w:sz w:val="32"/>
                <w:szCs w:val="32"/>
              </w:rPr>
            </w:pPr>
            <w:r w:rsidRPr="00E62FDA">
              <w:rPr>
                <w:rFonts w:ascii="Arial" w:hAnsi="Arial" w:cs="Arial"/>
                <w:color w:val="FFFFFF" w:themeColor="background1"/>
                <w:sz w:val="32"/>
                <w:szCs w:val="32"/>
              </w:rPr>
              <w:t>Job Description</w:t>
            </w:r>
            <w:r w:rsidR="00BB2814" w:rsidRPr="00E62FDA">
              <w:rPr>
                <w:rFonts w:ascii="Arial" w:hAnsi="Arial" w:cs="Arial"/>
                <w:b/>
                <w:sz w:val="32"/>
                <w:szCs w:val="32"/>
              </w:rPr>
              <w:t xml:space="preserve"> </w:t>
            </w:r>
          </w:p>
        </w:tc>
      </w:tr>
      <w:tr w:rsidR="003B629C" w:rsidRPr="00A06266" w:rsidTr="00796B4C">
        <w:trPr>
          <w:cantSplit/>
          <w:trHeight w:val="397"/>
        </w:trPr>
        <w:tc>
          <w:tcPr>
            <w:tcW w:w="2192" w:type="dxa"/>
            <w:vAlign w:val="center"/>
          </w:tcPr>
          <w:p w:rsidR="003B629C" w:rsidRPr="00A06266" w:rsidRDefault="003B629C" w:rsidP="003B629C">
            <w:pPr>
              <w:rPr>
                <w:rFonts w:ascii="Arial" w:hAnsi="Arial" w:cs="Arial"/>
                <w:b/>
                <w:sz w:val="24"/>
                <w:szCs w:val="24"/>
              </w:rPr>
            </w:pPr>
          </w:p>
        </w:tc>
        <w:tc>
          <w:tcPr>
            <w:tcW w:w="8050" w:type="dxa"/>
            <w:vAlign w:val="center"/>
          </w:tcPr>
          <w:p w:rsidR="003B629C" w:rsidRPr="00A06266" w:rsidRDefault="003B629C" w:rsidP="00023C6A">
            <w:pPr>
              <w:rPr>
                <w:rFonts w:ascii="Arial" w:hAnsi="Arial" w:cs="Arial"/>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A06266" w:rsidTr="0020301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1" w:type="dxa"/>
            <w:shd w:val="clear" w:color="auto" w:fill="E36C0A" w:themeFill="accent6" w:themeFillShade="BF"/>
            <w:vAlign w:val="center"/>
          </w:tcPr>
          <w:p w:rsidR="00E62FDA" w:rsidRPr="00796B4C" w:rsidRDefault="00E62FDA" w:rsidP="00E62FDA">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796B4C">
              <w:rPr>
                <w:rFonts w:ascii="Arial" w:hAnsi="Arial" w:cs="Arial"/>
              </w:rPr>
              <w:t xml:space="preserve">Manage and coordinate delivery of </w:t>
            </w:r>
            <w:r w:rsidR="00F91124" w:rsidRPr="00796B4C">
              <w:rPr>
                <w:rFonts w:ascii="Arial" w:hAnsi="Arial" w:cs="Arial"/>
              </w:rPr>
              <w:t>work carried out</w:t>
            </w:r>
            <w:r w:rsidRPr="00796B4C">
              <w:rPr>
                <w:rFonts w:ascii="Arial" w:hAnsi="Arial" w:cs="Arial"/>
              </w:rPr>
              <w:t xml:space="preserve"> the Council’s local area highways team relating to highway maintenance, highway improvement, development management and traffic management within the local Area.  </w:t>
            </w:r>
          </w:p>
          <w:p w:rsidR="00E62FDA" w:rsidRPr="00796B4C" w:rsidRDefault="00E62FDA" w:rsidP="00F91124">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796B4C">
              <w:rPr>
                <w:rFonts w:ascii="Arial" w:hAnsi="Arial" w:cs="Arial"/>
              </w:rPr>
              <w:t>Help deliver the local area highways office service including supervising the Project Engineers and Highways Officers</w:t>
            </w:r>
            <w:r w:rsidR="00F91124" w:rsidRPr="00796B4C">
              <w:rPr>
                <w:rFonts w:ascii="Arial" w:hAnsi="Arial" w:cs="Arial"/>
              </w:rPr>
              <w:t>;</w:t>
            </w:r>
            <w:r w:rsidRPr="00796B4C">
              <w:rPr>
                <w:rFonts w:ascii="Arial" w:hAnsi="Arial" w:cs="Arial"/>
              </w:rPr>
              <w:t xml:space="preserve"> working closely with consultants, contractors and delivery agent North Yorkshire Highways</w:t>
            </w:r>
            <w:r w:rsidR="00F91124" w:rsidRPr="00796B4C">
              <w:rPr>
                <w:rFonts w:ascii="Arial" w:hAnsi="Arial" w:cs="Arial"/>
              </w:rPr>
              <w:t>.</w:t>
            </w:r>
          </w:p>
          <w:p w:rsidR="00933779" w:rsidRPr="00796B4C" w:rsidRDefault="00E62FDA" w:rsidP="00E62FDA">
            <w:pPr>
              <w:pStyle w:val="ListParagraph"/>
              <w:numPr>
                <w:ilvl w:val="0"/>
                <w:numId w:val="33"/>
              </w:num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796B4C">
              <w:rPr>
                <w:rFonts w:ascii="Arial" w:hAnsi="Arial" w:cs="Arial"/>
              </w:rPr>
              <w:t xml:space="preserve">Provide professional advice and direction in relation to traffic management, development management matters and managing, maintaining and improving the highway network within the local Area to </w:t>
            </w:r>
            <w:r w:rsidR="00F91124" w:rsidRPr="00796B4C">
              <w:rPr>
                <w:rFonts w:ascii="Arial" w:hAnsi="Arial" w:cs="Arial"/>
              </w:rPr>
              <w:t xml:space="preserve">Improvement Manager, Maintenance Manager and </w:t>
            </w:r>
            <w:r w:rsidRPr="00796B4C">
              <w:rPr>
                <w:rFonts w:ascii="Arial" w:hAnsi="Arial" w:cs="Arial"/>
              </w:rPr>
              <w:t xml:space="preserve">others </w:t>
            </w:r>
            <w:r w:rsidR="00F91124" w:rsidRPr="00796B4C">
              <w:rPr>
                <w:rFonts w:ascii="Arial" w:hAnsi="Arial" w:cs="Arial"/>
              </w:rPr>
              <w:t xml:space="preserve">in the team </w:t>
            </w:r>
            <w:r w:rsidRPr="00796B4C">
              <w:rPr>
                <w:rFonts w:ascii="Arial" w:hAnsi="Arial" w:cs="Arial"/>
              </w:rPr>
              <w:t>involved in delivering the service.</w:t>
            </w:r>
          </w:p>
        </w:tc>
      </w:tr>
      <w:tr w:rsidR="00933779" w:rsidRPr="00A06266" w:rsidTr="0020301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Prepare design briefs for consultants in consultation with the Improvement Manager;</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Organise, prepare and implement permanent and temporary Traffic Regulation Orders;</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Deal with requests for Tourism Signs and other rechargeable works including preparation of sign design estimates and supervision of the works;</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The Co-ordination of Statutory Undertakers works within the highway, particularly with reference to traffic sensitive streets and streets with special engineering features, and to control and inspect their works as required by the New Roads and Street Works Act 1991;</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Supervision and design of schemes undertaken by Term maintenance Contract works;</w:t>
            </w:r>
          </w:p>
          <w:p w:rsidR="00390A2A" w:rsidRPr="00553F45" w:rsidRDefault="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3F45">
              <w:rPr>
                <w:rFonts w:ascii="Arial" w:hAnsi="Arial" w:cs="Arial"/>
                <w:sz w:val="20"/>
                <w:szCs w:val="20"/>
              </w:rPr>
              <w:t>Preparation of highway related schemes, including scheme design, consultation, implementation and checking/processing of invoices;</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Carry out site investigations and reports following fatal road traffic accidents;</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Assess the transport/highways aspects of planning applications and prepare Highway Authority responses on planning applications;</w:t>
            </w:r>
          </w:p>
          <w:p w:rsidR="00390A2A" w:rsidRPr="00390A2A" w:rsidRDefault="00390A2A" w:rsidP="00553F45">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Ensure development proposals comply with the County Council’s standards and specifications;</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The supervision of the highway aspects of development proposals including new housing and industrial estate roads and Section278 works in the existing highway.</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lastRenderedPageBreak/>
              <w:t>Process applications for vehicular crossings, including reference to the Statutory Undertakers, maintaining appropriate records, supervising their construction and monitoring progress;</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Ensure development comply with the County Council’s aims and objectives as set out in the LTP, Annual Progress Report and supporting documents;</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The winter maintenance operations and in responding to emergency situations;</w:t>
            </w:r>
          </w:p>
          <w:p w:rsidR="00390A2A" w:rsidRPr="00390A2A" w:rsidRDefault="00390A2A" w:rsidP="00390A2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90A2A">
              <w:rPr>
                <w:rFonts w:ascii="Arial" w:hAnsi="Arial" w:cs="Arial"/>
                <w:sz w:val="20"/>
                <w:szCs w:val="20"/>
              </w:rPr>
              <w:t>The preparation of highway related schemes, including scheme design, consultation, and implementation and checking/processing of invoices.</w:t>
            </w:r>
          </w:p>
          <w:p w:rsidR="00933779" w:rsidRPr="00A06266" w:rsidRDefault="00933779" w:rsidP="00553F45">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27279" w:rsidRPr="00A06266" w:rsidTr="00203017">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06266" w:rsidRDefault="00627279" w:rsidP="00887627">
            <w:pPr>
              <w:rPr>
                <w:rFonts w:ascii="Arial" w:hAnsi="Arial" w:cs="Arial"/>
                <w:sz w:val="24"/>
                <w:szCs w:val="24"/>
              </w:rPr>
            </w:pPr>
            <w:r w:rsidRPr="00A06266">
              <w:rPr>
                <w:rFonts w:ascii="Arial" w:hAnsi="Arial" w:cs="Arial"/>
                <w:sz w:val="24"/>
                <w:szCs w:val="24"/>
              </w:rPr>
              <w:lastRenderedPageBreak/>
              <w:t>Communications</w:t>
            </w:r>
          </w:p>
        </w:tc>
        <w:tc>
          <w:tcPr>
            <w:tcW w:w="7931" w:type="dxa"/>
          </w:tcPr>
          <w:p w:rsidR="00833431" w:rsidRPr="00833431" w:rsidRDefault="00833431" w:rsidP="008334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3431">
              <w:rPr>
                <w:rFonts w:ascii="Arial" w:hAnsi="Arial" w:cs="Arial"/>
                <w:sz w:val="20"/>
                <w:szCs w:val="20"/>
              </w:rPr>
              <w:t>Liaise with contract partners, colleagues, members and other stakeholders to ensure appropriate resolutions are achieved;</w:t>
            </w:r>
          </w:p>
          <w:p w:rsidR="00833431" w:rsidRPr="00833431" w:rsidRDefault="00833431" w:rsidP="008334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3431">
              <w:rPr>
                <w:rFonts w:ascii="Arial" w:hAnsi="Arial" w:cs="Arial"/>
                <w:sz w:val="20"/>
                <w:szCs w:val="20"/>
              </w:rPr>
              <w:t>Represent the County Council, as required, at meetings with the public and with representatives and Parish Councils;</w:t>
            </w:r>
          </w:p>
          <w:p w:rsidR="00833431" w:rsidRPr="00833431" w:rsidRDefault="00833431" w:rsidP="008334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33431">
              <w:rPr>
                <w:rFonts w:ascii="Arial" w:hAnsi="Arial" w:cs="Arial"/>
                <w:sz w:val="20"/>
                <w:szCs w:val="20"/>
              </w:rPr>
              <w:t>Reply directly to correspondence received by the Area Office;</w:t>
            </w:r>
          </w:p>
          <w:p w:rsidR="00627279" w:rsidRPr="00A06266" w:rsidRDefault="00833431" w:rsidP="008334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833431">
              <w:rPr>
                <w:rFonts w:ascii="Arial" w:hAnsi="Arial" w:cs="Arial"/>
                <w:sz w:val="20"/>
                <w:szCs w:val="20"/>
              </w:rPr>
              <w:t>The preparation of Committee Reports.</w:t>
            </w:r>
          </w:p>
        </w:tc>
      </w:tr>
      <w:tr w:rsidR="00627279" w:rsidRPr="00A06266" w:rsidTr="0020301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A06266" w:rsidRDefault="00627279" w:rsidP="00887627">
            <w:pPr>
              <w:rPr>
                <w:rFonts w:ascii="Arial" w:hAnsi="Arial" w:cs="Arial"/>
                <w:sz w:val="24"/>
                <w:szCs w:val="24"/>
              </w:rPr>
            </w:pPr>
            <w:r w:rsidRPr="00A06266">
              <w:rPr>
                <w:rFonts w:ascii="Arial" w:hAnsi="Arial" w:cs="Arial"/>
                <w:sz w:val="24"/>
                <w:szCs w:val="24"/>
              </w:rPr>
              <w:t>Partnership / corporate working</w:t>
            </w:r>
          </w:p>
        </w:tc>
        <w:tc>
          <w:tcPr>
            <w:tcW w:w="7931" w:type="dxa"/>
            <w:tcBorders>
              <w:top w:val="none" w:sz="0" w:space="0" w:color="auto"/>
              <w:bottom w:val="none" w:sz="0" w:space="0" w:color="auto"/>
              <w:right w:val="none" w:sz="0" w:space="0" w:color="auto"/>
            </w:tcBorders>
          </w:tcPr>
          <w:p w:rsidR="00833431" w:rsidRPr="00553F45" w:rsidRDefault="00833431" w:rsidP="00553F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3F45">
              <w:rPr>
                <w:rFonts w:ascii="Arial" w:hAnsi="Arial" w:cs="Arial"/>
                <w:sz w:val="20"/>
                <w:szCs w:val="20"/>
              </w:rPr>
              <w:t>Build and develop relationships within the partnershi</w:t>
            </w:r>
            <w:r w:rsidR="00F47B50">
              <w:rPr>
                <w:rFonts w:ascii="Arial" w:hAnsi="Arial" w:cs="Arial"/>
                <w:sz w:val="20"/>
                <w:szCs w:val="20"/>
              </w:rPr>
              <w:t>p of Highways North   Yorkshire</w:t>
            </w:r>
            <w:r w:rsidRPr="00553F45">
              <w:rPr>
                <w:rFonts w:ascii="Arial" w:hAnsi="Arial" w:cs="Arial"/>
                <w:sz w:val="20"/>
                <w:szCs w:val="20"/>
              </w:rPr>
              <w:t>.</w:t>
            </w:r>
          </w:p>
          <w:p w:rsidR="00833431" w:rsidRPr="00553F45" w:rsidRDefault="00833431" w:rsidP="00553F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3F45">
              <w:rPr>
                <w:rFonts w:ascii="Arial" w:hAnsi="Arial" w:cs="Arial"/>
                <w:sz w:val="20"/>
                <w:szCs w:val="20"/>
              </w:rPr>
              <w:t>Lead for the Council on specific initiatives and areas to continually drive and improve the performance of the partnership.</w:t>
            </w:r>
          </w:p>
          <w:p w:rsidR="00833431" w:rsidRPr="00553F45" w:rsidRDefault="00833431" w:rsidP="00553F4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53F45">
              <w:rPr>
                <w:rFonts w:ascii="Arial" w:hAnsi="Arial" w:cs="Arial"/>
                <w:sz w:val="20"/>
                <w:szCs w:val="20"/>
              </w:rPr>
              <w:t>Promote and develop, with the Council’s consultant and contractor the partnership of ‘Highways North Yorkshire’.</w:t>
            </w:r>
          </w:p>
          <w:p w:rsidR="00627279" w:rsidRPr="00A06266" w:rsidRDefault="00833431" w:rsidP="00553F45">
            <w:pPr>
              <w:pStyle w:val="ListParagraph"/>
              <w:numPr>
                <w:ilvl w:val="0"/>
                <w:numId w:val="11"/>
              </w:numPr>
              <w:ind w:left="629"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833431">
              <w:rPr>
                <w:rFonts w:ascii="Arial" w:hAnsi="Arial" w:cs="Arial"/>
                <w:sz w:val="20"/>
                <w:szCs w:val="20"/>
              </w:rPr>
              <w:tab/>
              <w:t>Develop partnership working between public sector bodies where benefits to delivery can be achieved.</w:t>
            </w:r>
          </w:p>
        </w:tc>
      </w:tr>
      <w:tr w:rsidR="00627279" w:rsidRPr="00A06266" w:rsidTr="00203017">
        <w:trPr>
          <w:trHeight w:val="397"/>
        </w:trPr>
        <w:tc>
          <w:tcPr>
            <w:cnfStyle w:val="001000000000" w:firstRow="0" w:lastRow="0" w:firstColumn="1" w:lastColumn="0" w:oddVBand="0" w:evenVBand="0" w:oddHBand="0" w:evenHBand="0" w:firstRowFirstColumn="0" w:firstRowLastColumn="0" w:lastRowFirstColumn="0" w:lastRowLastColumn="0"/>
            <w:tcW w:w="2367" w:type="dxa"/>
          </w:tcPr>
          <w:p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7931" w:type="dxa"/>
          </w:tcPr>
          <w:p w:rsidR="001F4E7D" w:rsidRPr="001F4E7D"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4E7D">
              <w:rPr>
                <w:rFonts w:ascii="Arial" w:hAnsi="Arial" w:cs="Arial"/>
                <w:sz w:val="20"/>
                <w:szCs w:val="20"/>
              </w:rPr>
              <w:t>Assist and support the Improvement and Maintenance Manager in the management and direction of members of the Area Office Team;</w:t>
            </w:r>
          </w:p>
          <w:p w:rsidR="001F4E7D" w:rsidRPr="001F4E7D"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4E7D">
              <w:rPr>
                <w:rFonts w:ascii="Arial" w:hAnsi="Arial" w:cs="Arial"/>
                <w:sz w:val="20"/>
                <w:szCs w:val="20"/>
              </w:rPr>
              <w:t>Deputise for the Improvement and Maintenance Manager as and when required;</w:t>
            </w:r>
          </w:p>
          <w:p w:rsidR="001F4E7D" w:rsidRPr="001F4E7D"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4E7D">
              <w:rPr>
                <w:rFonts w:ascii="Arial" w:hAnsi="Arial" w:cs="Arial"/>
                <w:sz w:val="20"/>
                <w:szCs w:val="20"/>
              </w:rPr>
              <w:t>Ensure delivery of effective highway works through monitoring of targets, performance appraisal and development training, recruitment and selection, induction and ensure that appropriate resources are in place to meet the needs of the service;</w:t>
            </w:r>
          </w:p>
          <w:p w:rsidR="001F4E7D" w:rsidRPr="001F4E7D"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F4E7D">
              <w:rPr>
                <w:rFonts w:ascii="Arial" w:hAnsi="Arial" w:cs="Arial"/>
                <w:sz w:val="20"/>
                <w:szCs w:val="20"/>
              </w:rPr>
              <w:t>Manage the budget of schemes specifically delegated, liaising with the contractor and Maintenance Manager as required.</w:t>
            </w:r>
          </w:p>
          <w:p w:rsidR="00627279" w:rsidRPr="00A06266" w:rsidRDefault="001F4E7D" w:rsidP="001F4E7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1F4E7D">
              <w:rPr>
                <w:rFonts w:ascii="Arial" w:hAnsi="Arial" w:cs="Arial"/>
                <w:sz w:val="20"/>
                <w:szCs w:val="20"/>
              </w:rPr>
              <w:t>Provide assistance to the Improvement and Maintenance Manager with regard to budget control and reporting.</w:t>
            </w:r>
          </w:p>
        </w:tc>
      </w:tr>
      <w:tr w:rsidR="00627279" w:rsidRPr="00A06266" w:rsidTr="0020301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rsidR="00627279" w:rsidRPr="00A06266" w:rsidRDefault="00627279" w:rsidP="00887627">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rsidR="00627279" w:rsidRPr="00A06266" w:rsidRDefault="001F4E7D" w:rsidP="00553F45">
            <w:pPr>
              <w:pStyle w:val="ListParagraph"/>
              <w:numPr>
                <w:ilvl w:val="0"/>
                <w:numId w:val="11"/>
              </w:numPr>
              <w:ind w:left="771" w:hanging="284"/>
              <w:cnfStyle w:val="000000100000" w:firstRow="0" w:lastRow="0" w:firstColumn="0" w:lastColumn="0" w:oddVBand="0" w:evenVBand="0" w:oddHBand="1" w:evenHBand="0" w:firstRowFirstColumn="0" w:firstRowLastColumn="0" w:lastRowFirstColumn="0" w:lastRowLastColumn="0"/>
              <w:rPr>
                <w:rFonts w:ascii="Arial" w:hAnsi="Arial" w:cs="Arial"/>
              </w:rPr>
            </w:pPr>
            <w:r w:rsidRPr="001F4E7D">
              <w:rPr>
                <w:rFonts w:ascii="Arial" w:hAnsi="Arial" w:cs="Arial"/>
                <w:sz w:val="20"/>
                <w:szCs w:val="20"/>
              </w:rPr>
              <w:t>The post holder is required to have a general understanding of Word, Excel, E-mail and PowerPoint.</w:t>
            </w:r>
          </w:p>
        </w:tc>
      </w:tr>
      <w:tr w:rsidR="00203017" w:rsidRPr="00271A57" w:rsidTr="00203017">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2367" w:type="dxa"/>
          </w:tcPr>
          <w:p w:rsidR="00203017" w:rsidRPr="00760166" w:rsidRDefault="00203017" w:rsidP="00335B93">
            <w:pPr>
              <w:pStyle w:val="BodyText"/>
              <w:rPr>
                <w:b/>
                <w:szCs w:val="24"/>
              </w:rPr>
            </w:pPr>
            <w:r w:rsidRPr="00760166">
              <w:rPr>
                <w:b/>
                <w:szCs w:val="24"/>
              </w:rPr>
              <w:t>Data Protection</w:t>
            </w:r>
          </w:p>
        </w:tc>
        <w:tc>
          <w:tcPr>
            <w:tcW w:w="7931" w:type="dxa"/>
          </w:tcPr>
          <w:p w:rsidR="00203017" w:rsidRPr="00760166" w:rsidRDefault="00203017" w:rsidP="00203017">
            <w:pPr>
              <w:numPr>
                <w:ilvl w:val="0"/>
                <w:numId w:val="14"/>
              </w:numPr>
              <w:tabs>
                <w:tab w:val="clear" w:pos="520"/>
                <w:tab w:val="num" w:pos="432"/>
                <w:tab w:val="num" w:pos="1610"/>
              </w:tabs>
              <w:ind w:left="432"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t>To comply with the County Council’s policies and supporting documentation in relation to Data Protection, Information Security, GDPR and Confidentiality.</w:t>
            </w:r>
          </w:p>
        </w:tc>
      </w:tr>
      <w:tr w:rsidR="00203017" w:rsidRPr="00271A57" w:rsidTr="00203017">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rsidR="00203017" w:rsidRPr="00760166" w:rsidRDefault="00203017" w:rsidP="00335B93">
            <w:pPr>
              <w:pStyle w:val="BodyText"/>
              <w:rPr>
                <w:b/>
                <w:szCs w:val="24"/>
              </w:rPr>
            </w:pPr>
            <w:r w:rsidRPr="00760166">
              <w:rPr>
                <w:b/>
                <w:szCs w:val="24"/>
              </w:rPr>
              <w:t>Health and Safety</w:t>
            </w:r>
          </w:p>
        </w:tc>
        <w:tc>
          <w:tcPr>
            <w:tcW w:w="7931" w:type="dxa"/>
          </w:tcPr>
          <w:p w:rsidR="00203017" w:rsidRPr="00760166" w:rsidRDefault="00203017" w:rsidP="00203017">
            <w:pPr>
              <w:numPr>
                <w:ilvl w:val="0"/>
                <w:numId w:val="14"/>
              </w:numPr>
              <w:tabs>
                <w:tab w:val="clear" w:pos="520"/>
                <w:tab w:val="num" w:pos="432"/>
                <w:tab w:val="num" w:pos="1610"/>
              </w:tabs>
              <w:ind w:left="432"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0166">
              <w:rPr>
                <w:rFonts w:ascii="Arial" w:hAnsi="Arial" w:cs="Arial"/>
                <w:sz w:val="20"/>
                <w:szCs w:val="20"/>
              </w:rPr>
              <w:t xml:space="preserve">Ensure that the health and safety role is fulfilled as project manager for specific projects; </w:t>
            </w:r>
          </w:p>
          <w:p w:rsidR="00203017" w:rsidRPr="00760166" w:rsidRDefault="00203017" w:rsidP="00203017">
            <w:pPr>
              <w:numPr>
                <w:ilvl w:val="0"/>
                <w:numId w:val="14"/>
              </w:numPr>
              <w:tabs>
                <w:tab w:val="clear" w:pos="520"/>
                <w:tab w:val="num" w:pos="432"/>
                <w:tab w:val="num" w:pos="1610"/>
              </w:tabs>
              <w:ind w:left="432" w:hanging="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60166">
              <w:rPr>
                <w:rFonts w:ascii="Arial" w:hAnsi="Arial" w:cs="Arial"/>
                <w:sz w:val="20"/>
                <w:szCs w:val="20"/>
              </w:rPr>
              <w:t>Be aware of and implement your health and safety responsibilities as an employee and, where appropriate, any additional specialist or managerial health and safety responsibilities as defined in the Health and Safety policy and procedure.</w:t>
            </w:r>
          </w:p>
        </w:tc>
      </w:tr>
      <w:tr w:rsidR="00203017" w:rsidRPr="00271A57" w:rsidTr="00203017">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2367" w:type="dxa"/>
          </w:tcPr>
          <w:p w:rsidR="00203017" w:rsidRPr="00760166" w:rsidRDefault="00203017" w:rsidP="00335B93">
            <w:pPr>
              <w:pStyle w:val="BodyText"/>
              <w:rPr>
                <w:b/>
                <w:szCs w:val="24"/>
              </w:rPr>
            </w:pPr>
            <w:r w:rsidRPr="00760166">
              <w:rPr>
                <w:b/>
                <w:szCs w:val="24"/>
              </w:rPr>
              <w:t>Equalities</w:t>
            </w:r>
          </w:p>
        </w:tc>
        <w:tc>
          <w:tcPr>
            <w:tcW w:w="7931" w:type="dxa"/>
          </w:tcPr>
          <w:p w:rsidR="00203017" w:rsidRPr="00760166" w:rsidRDefault="00203017" w:rsidP="00203017">
            <w:pPr>
              <w:numPr>
                <w:ilvl w:val="0"/>
                <w:numId w:val="17"/>
              </w:numPr>
              <w:tabs>
                <w:tab w:val="clear" w:pos="1152"/>
                <w:tab w:val="num" w:pos="432"/>
              </w:tabs>
              <w:ind w:left="43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t>Be aware of any particular cultural needs of clients and report back to the supervisor any needs that are not being met or if advice is required.</w:t>
            </w:r>
          </w:p>
          <w:p w:rsidR="00203017" w:rsidRPr="00760166" w:rsidRDefault="00203017" w:rsidP="00203017">
            <w:pPr>
              <w:numPr>
                <w:ilvl w:val="0"/>
                <w:numId w:val="15"/>
              </w:numPr>
              <w:tabs>
                <w:tab w:val="num" w:pos="432"/>
                <w:tab w:val="num" w:pos="1610"/>
              </w:tabs>
              <w:ind w:left="43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lastRenderedPageBreak/>
              <w:t>Ensure services are developed and delivered in accordance with the aims of the Equality Policy Statement in response to the needs and aspirations of service users;</w:t>
            </w:r>
          </w:p>
          <w:p w:rsidR="00203017" w:rsidRPr="00760166" w:rsidRDefault="00203017" w:rsidP="00203017">
            <w:pPr>
              <w:numPr>
                <w:ilvl w:val="0"/>
                <w:numId w:val="15"/>
              </w:numPr>
              <w:tabs>
                <w:tab w:val="num" w:pos="432"/>
                <w:tab w:val="num" w:pos="1610"/>
              </w:tabs>
              <w:ind w:left="43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t>Assist in achieving service equality objectives;</w:t>
            </w:r>
          </w:p>
          <w:p w:rsidR="00203017" w:rsidRPr="00760166" w:rsidRDefault="00203017" w:rsidP="00203017">
            <w:pPr>
              <w:numPr>
                <w:ilvl w:val="0"/>
                <w:numId w:val="15"/>
              </w:numPr>
              <w:tabs>
                <w:tab w:val="num" w:pos="432"/>
                <w:tab w:val="num" w:pos="1610"/>
              </w:tabs>
              <w:ind w:left="43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60166">
              <w:rPr>
                <w:rFonts w:ascii="Arial" w:hAnsi="Arial" w:cs="Arial"/>
                <w:sz w:val="20"/>
                <w:szCs w:val="20"/>
              </w:rPr>
              <w:t>Take opportunities to develop own understanding of equality issues.</w:t>
            </w:r>
          </w:p>
          <w:p w:rsidR="00203017" w:rsidRPr="00760166" w:rsidRDefault="00203017" w:rsidP="00335B93">
            <w:pPr>
              <w:tabs>
                <w:tab w:val="num" w:pos="1610"/>
              </w:tabs>
              <w:cnfStyle w:val="000000000000" w:firstRow="0" w:lastRow="0" w:firstColumn="0" w:lastColumn="0" w:oddVBand="0" w:evenVBand="0" w:oddHBand="0" w:evenHBand="0" w:firstRowFirstColumn="0" w:firstRowLastColumn="0" w:lastRowFirstColumn="0" w:lastRowLastColumn="0"/>
              <w:rPr>
                <w:sz w:val="24"/>
                <w:szCs w:val="24"/>
              </w:rPr>
            </w:pPr>
          </w:p>
        </w:tc>
      </w:tr>
      <w:tr w:rsidR="00203017" w:rsidRPr="00271A57" w:rsidTr="00203017">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7" w:type="dxa"/>
          </w:tcPr>
          <w:p w:rsidR="00203017" w:rsidRPr="00760166" w:rsidRDefault="00203017" w:rsidP="00335B93">
            <w:pPr>
              <w:pStyle w:val="BodyText"/>
              <w:rPr>
                <w:rFonts w:cs="Arial"/>
                <w:b/>
                <w:szCs w:val="24"/>
              </w:rPr>
            </w:pPr>
            <w:r w:rsidRPr="00760166">
              <w:rPr>
                <w:rFonts w:cs="Arial"/>
                <w:b/>
                <w:szCs w:val="24"/>
              </w:rPr>
              <w:lastRenderedPageBreak/>
              <w:t>Flexibility</w:t>
            </w:r>
          </w:p>
        </w:tc>
        <w:tc>
          <w:tcPr>
            <w:tcW w:w="7931" w:type="dxa"/>
          </w:tcPr>
          <w:p w:rsidR="00203017" w:rsidRPr="00760166" w:rsidRDefault="00203017" w:rsidP="00203017">
            <w:pPr>
              <w:pStyle w:val="Heading2"/>
              <w:numPr>
                <w:ilvl w:val="0"/>
                <w:numId w:val="18"/>
              </w:numPr>
              <w:tabs>
                <w:tab w:val="clear" w:pos="360"/>
                <w:tab w:val="num" w:pos="432"/>
              </w:tabs>
              <w:ind w:left="432"/>
              <w:jc w:val="both"/>
              <w:outlineLvl w:val="1"/>
              <w:cnfStyle w:val="000000100000" w:firstRow="0" w:lastRow="0" w:firstColumn="0" w:lastColumn="0" w:oddVBand="0" w:evenVBand="0" w:oddHBand="1" w:evenHBand="0" w:firstRowFirstColumn="0" w:firstRowLastColumn="0" w:lastRowFirstColumn="0" w:lastRowLastColumn="0"/>
              <w:rPr>
                <w:rFonts w:cs="Arial"/>
                <w:sz w:val="20"/>
              </w:rPr>
            </w:pPr>
            <w:r w:rsidRPr="00760166">
              <w:rPr>
                <w:rFonts w:cs="Arial"/>
                <w:sz w:val="20"/>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203017" w:rsidRPr="003467F1" w:rsidTr="00203017">
        <w:tblPrEx>
          <w:tblBorders>
            <w:top w:val="single" w:sz="8" w:space="0" w:color="4F81BD" w:themeColor="accent1"/>
            <w:left w:val="single" w:sz="8" w:space="0" w:color="4F81BD" w:themeColor="accent1"/>
            <w:bottom w:val="single" w:sz="8" w:space="0" w:color="4F81BD" w:themeColor="accent1"/>
            <w:right w:val="single" w:sz="8" w:space="0" w:color="4F81BD" w:themeColor="accent1"/>
            <w:insideH w:val="none" w:sz="0" w:space="0" w:color="auto"/>
          </w:tblBorders>
        </w:tblPrEx>
        <w:tc>
          <w:tcPr>
            <w:cnfStyle w:val="001000000000" w:firstRow="0" w:lastRow="0" w:firstColumn="1" w:lastColumn="0" w:oddVBand="0" w:evenVBand="0" w:oddHBand="0" w:evenHBand="0" w:firstRowFirstColumn="0" w:firstRowLastColumn="0" w:lastRowFirstColumn="0" w:lastRowLastColumn="0"/>
            <w:tcW w:w="2367" w:type="dxa"/>
          </w:tcPr>
          <w:p w:rsidR="00203017" w:rsidRPr="00760166" w:rsidRDefault="00203017" w:rsidP="00335B93">
            <w:pPr>
              <w:pStyle w:val="BodyText"/>
              <w:rPr>
                <w:rFonts w:cs="Arial"/>
                <w:b/>
                <w:szCs w:val="24"/>
              </w:rPr>
            </w:pPr>
            <w:r w:rsidRPr="00760166">
              <w:rPr>
                <w:rFonts w:cs="Arial"/>
                <w:b/>
                <w:szCs w:val="24"/>
              </w:rPr>
              <w:t>Customer Service</w:t>
            </w:r>
          </w:p>
        </w:tc>
        <w:tc>
          <w:tcPr>
            <w:tcW w:w="7931" w:type="dxa"/>
          </w:tcPr>
          <w:p w:rsidR="00203017" w:rsidRPr="00760166" w:rsidRDefault="00203017" w:rsidP="00203017">
            <w:pPr>
              <w:pStyle w:val="Heading2"/>
              <w:numPr>
                <w:ilvl w:val="0"/>
                <w:numId w:val="16"/>
              </w:numPr>
              <w:tabs>
                <w:tab w:val="clear" w:pos="720"/>
                <w:tab w:val="num" w:pos="432"/>
              </w:tabs>
              <w:ind w:left="432" w:hanging="432"/>
              <w:jc w:val="both"/>
              <w:outlineLvl w:val="1"/>
              <w:cnfStyle w:val="000000000000" w:firstRow="0" w:lastRow="0" w:firstColumn="0" w:lastColumn="0" w:oddVBand="0" w:evenVBand="0" w:oddHBand="0" w:evenHBand="0" w:firstRowFirstColumn="0" w:firstRowLastColumn="0" w:lastRowFirstColumn="0" w:lastRowLastColumn="0"/>
              <w:rPr>
                <w:rFonts w:cs="Arial"/>
                <w:sz w:val="20"/>
              </w:rPr>
            </w:pPr>
            <w:r w:rsidRPr="00760166">
              <w:rPr>
                <w:rFonts w:cs="Arial"/>
                <w:sz w:val="20"/>
              </w:rPr>
              <w:t>The County Council requires a commitment to equity of access and outcomes, this will include due regard to equality, diversity, dignity, respect and human rights and working with others to keep vulnerable people safe from abuse and mistreatment.</w:t>
            </w:r>
          </w:p>
          <w:p w:rsidR="00203017" w:rsidRPr="00760166" w:rsidRDefault="00203017" w:rsidP="00203017">
            <w:pPr>
              <w:numPr>
                <w:ilvl w:val="0"/>
                <w:numId w:val="16"/>
              </w:numPr>
              <w:tabs>
                <w:tab w:val="clear" w:pos="720"/>
                <w:tab w:val="num" w:pos="432"/>
              </w:tabs>
              <w:ind w:left="432" w:hanging="432"/>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760166">
              <w:rPr>
                <w:rFonts w:ascii="Arial" w:hAnsi="Arial" w:cs="Arial"/>
                <w:sz w:val="20"/>
                <w:szCs w:val="20"/>
              </w:rPr>
              <w:t>The County Council requires that staff offer the best level of service to their customers and behave in a way that gives them confidence.  Customers will be treated as individuals, with respect for their diversity, culture and values.</w:t>
            </w:r>
            <w:r w:rsidRPr="00760166">
              <w:rPr>
                <w:rFonts w:ascii="Arial" w:hAnsi="Arial" w:cs="Arial"/>
                <w:sz w:val="24"/>
                <w:szCs w:val="24"/>
              </w:rPr>
              <w:t xml:space="preserve">  </w:t>
            </w:r>
          </w:p>
        </w:tc>
      </w:tr>
    </w:tbl>
    <w:p w:rsidR="00933779" w:rsidRPr="00A06266" w:rsidRDefault="00933779"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rsidTr="00FF2A3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auto"/>
            </w:tcBorders>
            <w:vAlign w:val="center"/>
          </w:tcPr>
          <w:p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rsidTr="00FF2A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0CAD" w:rsidRPr="00FF2A37" w:rsidRDefault="00F10CAD" w:rsidP="00AF11BD">
            <w:pPr>
              <w:rPr>
                <w:rFonts w:ascii="Arial" w:hAnsi="Arial" w:cs="Arial"/>
                <w:sz w:val="20"/>
                <w:szCs w:val="20"/>
              </w:rPr>
            </w:pPr>
            <w:r w:rsidRPr="00FF2A37">
              <w:rPr>
                <w:rFonts w:ascii="Arial" w:hAnsi="Arial" w:cs="Arial"/>
                <w:sz w:val="20"/>
                <w:szCs w:val="20"/>
              </w:rPr>
              <w:t>Essential upon appointment</w:t>
            </w:r>
          </w:p>
        </w:tc>
        <w:tc>
          <w:tcPr>
            <w:tcW w:w="1450" w:type="pc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10CAD" w:rsidRPr="00FF2A37"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F2A37">
              <w:rPr>
                <w:rFonts w:ascii="Arial" w:hAnsi="Arial" w:cs="Arial"/>
                <w:b/>
                <w:sz w:val="20"/>
                <w:szCs w:val="20"/>
              </w:rPr>
              <w:t>Desirable on appointment</w:t>
            </w:r>
          </w:p>
        </w:tc>
      </w:tr>
      <w:tr w:rsidR="00203017" w:rsidRPr="00A06266" w:rsidTr="00FF2A37">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4" w:space="0" w:color="auto"/>
              <w:left w:val="single" w:sz="4" w:space="0" w:color="auto"/>
              <w:bottom w:val="single" w:sz="4" w:space="0" w:color="auto"/>
              <w:right w:val="single" w:sz="4" w:space="0" w:color="auto"/>
            </w:tcBorders>
            <w:shd w:val="clear" w:color="auto" w:fill="auto"/>
          </w:tcPr>
          <w:p w:rsidR="008923F6" w:rsidRPr="00CA376F" w:rsidRDefault="008923F6" w:rsidP="008923F6">
            <w:pPr>
              <w:rPr>
                <w:rFonts w:ascii="Arial" w:hAnsi="Arial" w:cs="Arial"/>
                <w:sz w:val="20"/>
                <w:szCs w:val="20"/>
              </w:rPr>
            </w:pPr>
            <w:r w:rsidRPr="00CA376F">
              <w:rPr>
                <w:rFonts w:ascii="Arial" w:hAnsi="Arial" w:cs="Arial"/>
                <w:sz w:val="20"/>
                <w:szCs w:val="20"/>
              </w:rPr>
              <w:t>Knowledge</w:t>
            </w:r>
          </w:p>
          <w:p w:rsidR="00CA376F" w:rsidRPr="00CA376F" w:rsidRDefault="00CA376F" w:rsidP="00CA376F">
            <w:pPr>
              <w:rPr>
                <w:rFonts w:ascii="Arial" w:hAnsi="Arial" w:cs="Arial"/>
                <w:b w:val="0"/>
                <w:sz w:val="20"/>
                <w:szCs w:val="20"/>
              </w:rPr>
            </w:pPr>
          </w:p>
          <w:p w:rsidR="00CA376F" w:rsidRPr="00CA376F" w:rsidRDefault="00CA376F" w:rsidP="00CA376F">
            <w:pPr>
              <w:numPr>
                <w:ilvl w:val="0"/>
                <w:numId w:val="34"/>
              </w:numPr>
              <w:rPr>
                <w:rFonts w:ascii="Arial" w:hAnsi="Arial" w:cs="Arial"/>
                <w:b w:val="0"/>
                <w:sz w:val="20"/>
                <w:szCs w:val="20"/>
              </w:rPr>
            </w:pPr>
            <w:r w:rsidRPr="00CA376F">
              <w:rPr>
                <w:rFonts w:ascii="Arial" w:hAnsi="Arial" w:cs="Arial"/>
                <w:b w:val="0"/>
                <w:sz w:val="20"/>
                <w:szCs w:val="20"/>
              </w:rPr>
              <w:t>Legislation techniques and practices associated with highway maintenance</w:t>
            </w:r>
          </w:p>
          <w:p w:rsidR="00CA376F" w:rsidRPr="00CA376F" w:rsidRDefault="00CA376F" w:rsidP="00CA376F">
            <w:pPr>
              <w:numPr>
                <w:ilvl w:val="0"/>
                <w:numId w:val="34"/>
              </w:numPr>
              <w:rPr>
                <w:rFonts w:ascii="Arial" w:hAnsi="Arial" w:cs="Arial"/>
                <w:b w:val="0"/>
                <w:sz w:val="20"/>
                <w:szCs w:val="20"/>
              </w:rPr>
            </w:pPr>
            <w:r w:rsidRPr="00CA376F">
              <w:rPr>
                <w:rFonts w:ascii="Arial" w:hAnsi="Arial" w:cs="Arial"/>
                <w:b w:val="0"/>
                <w:sz w:val="20"/>
                <w:szCs w:val="20"/>
              </w:rPr>
              <w:t>Planning procedures and relevant legislation</w:t>
            </w:r>
          </w:p>
          <w:p w:rsidR="00D81AAD" w:rsidRPr="00CA376F" w:rsidRDefault="00D81AAD" w:rsidP="00D81AAD">
            <w:pPr>
              <w:ind w:left="360"/>
              <w:rPr>
                <w:rFonts w:ascii="Arial" w:hAnsi="Arial" w:cs="Arial"/>
                <w:b w:val="0"/>
                <w:sz w:val="20"/>
                <w:szCs w:val="20"/>
              </w:rPr>
            </w:pP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203017" w:rsidRPr="00CA376F" w:rsidRDefault="00FF2A37" w:rsidP="00D32327">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376F">
              <w:rPr>
                <w:rFonts w:ascii="Arial" w:hAnsi="Arial" w:cs="Arial"/>
                <w:sz w:val="20"/>
                <w:szCs w:val="20"/>
              </w:rPr>
              <w:t>Working knowledge of CAD</w:t>
            </w:r>
          </w:p>
          <w:p w:rsidR="002D57C7" w:rsidRPr="00CA376F" w:rsidRDefault="002D57C7" w:rsidP="00D32327">
            <w:pPr>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376F">
              <w:rPr>
                <w:rFonts w:ascii="Arial" w:hAnsi="Arial" w:cs="Arial"/>
                <w:sz w:val="20"/>
                <w:szCs w:val="20"/>
              </w:rPr>
              <w:t>Winter maintenance</w:t>
            </w:r>
          </w:p>
        </w:tc>
      </w:tr>
      <w:tr w:rsidR="008923F6" w:rsidRPr="00A06266" w:rsidTr="00FF2A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4" w:space="0" w:color="auto"/>
              <w:left w:val="single" w:sz="4" w:space="0" w:color="auto"/>
              <w:bottom w:val="single" w:sz="4" w:space="0" w:color="auto"/>
              <w:right w:val="single" w:sz="4" w:space="0" w:color="auto"/>
            </w:tcBorders>
            <w:shd w:val="clear" w:color="auto" w:fill="auto"/>
          </w:tcPr>
          <w:p w:rsidR="008923F6" w:rsidRPr="00CA376F" w:rsidRDefault="008923F6" w:rsidP="008923F6">
            <w:pPr>
              <w:rPr>
                <w:rFonts w:ascii="Arial" w:hAnsi="Arial" w:cs="Arial"/>
                <w:b w:val="0"/>
                <w:sz w:val="20"/>
                <w:szCs w:val="20"/>
              </w:rPr>
            </w:pPr>
            <w:r w:rsidRPr="00CA376F">
              <w:rPr>
                <w:rFonts w:ascii="Arial" w:hAnsi="Arial" w:cs="Arial"/>
                <w:b w:val="0"/>
                <w:sz w:val="20"/>
                <w:szCs w:val="20"/>
              </w:rPr>
              <w:t>Experience</w:t>
            </w:r>
          </w:p>
          <w:p w:rsidR="00CA376F" w:rsidRPr="00CA376F" w:rsidRDefault="00CA376F" w:rsidP="00CA376F">
            <w:pPr>
              <w:numPr>
                <w:ilvl w:val="0"/>
                <w:numId w:val="27"/>
              </w:numPr>
              <w:rPr>
                <w:rFonts w:ascii="Arial" w:hAnsi="Arial" w:cs="Arial"/>
                <w:b w:val="0"/>
                <w:sz w:val="20"/>
                <w:szCs w:val="20"/>
              </w:rPr>
            </w:pPr>
            <w:r w:rsidRPr="00CA376F">
              <w:rPr>
                <w:rFonts w:ascii="Arial" w:hAnsi="Arial" w:cs="Arial"/>
                <w:b w:val="0"/>
                <w:sz w:val="20"/>
                <w:szCs w:val="20"/>
              </w:rPr>
              <w:t>Substantial relevant Highways and Transportation Experience</w:t>
            </w:r>
          </w:p>
          <w:p w:rsidR="00CA376F" w:rsidRDefault="00CA376F" w:rsidP="00CA376F">
            <w:pPr>
              <w:numPr>
                <w:ilvl w:val="0"/>
                <w:numId w:val="27"/>
              </w:numPr>
              <w:rPr>
                <w:rFonts w:ascii="Arial" w:hAnsi="Arial" w:cs="Arial"/>
                <w:b w:val="0"/>
                <w:sz w:val="20"/>
                <w:szCs w:val="20"/>
              </w:rPr>
            </w:pPr>
            <w:r w:rsidRPr="00CA376F">
              <w:rPr>
                <w:rFonts w:ascii="Arial" w:hAnsi="Arial" w:cs="Arial"/>
                <w:b w:val="0"/>
                <w:sz w:val="20"/>
                <w:szCs w:val="20"/>
              </w:rPr>
              <w:t>Experience in contract supervision including site supervision including measurement and valuation</w:t>
            </w:r>
          </w:p>
          <w:p w:rsidR="00CA376F" w:rsidRPr="00CA376F" w:rsidRDefault="00CA376F" w:rsidP="00CA376F">
            <w:pPr>
              <w:numPr>
                <w:ilvl w:val="0"/>
                <w:numId w:val="27"/>
              </w:numPr>
              <w:rPr>
                <w:rFonts w:ascii="Arial" w:hAnsi="Arial" w:cs="Arial"/>
                <w:b w:val="0"/>
                <w:sz w:val="20"/>
                <w:szCs w:val="20"/>
              </w:rPr>
            </w:pPr>
            <w:r w:rsidRPr="00CA376F">
              <w:rPr>
                <w:rFonts w:ascii="Arial" w:hAnsi="Arial" w:cs="Arial"/>
                <w:b w:val="0"/>
                <w:sz w:val="20"/>
                <w:szCs w:val="20"/>
              </w:rPr>
              <w:t>Experience of the procurement of highway related works including preparation of contract documents</w:t>
            </w: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FF2A37" w:rsidRPr="00CA376F" w:rsidRDefault="00FF2A37" w:rsidP="00CA376F">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376F">
              <w:rPr>
                <w:rFonts w:ascii="Arial" w:hAnsi="Arial" w:cs="Arial"/>
                <w:sz w:val="20"/>
                <w:szCs w:val="20"/>
              </w:rPr>
              <w:t>Experience of budgetary control</w:t>
            </w:r>
          </w:p>
          <w:p w:rsidR="00FF2A37" w:rsidRPr="00CA376F" w:rsidRDefault="00FF2A37" w:rsidP="00CA376F">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376F">
              <w:rPr>
                <w:rFonts w:ascii="Arial" w:hAnsi="Arial" w:cs="Arial"/>
                <w:sz w:val="20"/>
                <w:szCs w:val="20"/>
              </w:rPr>
              <w:t>Experience of the co-ordination of works of consultants and contractors</w:t>
            </w:r>
          </w:p>
          <w:p w:rsidR="008923F6" w:rsidRPr="00CA376F" w:rsidRDefault="00FF2A37" w:rsidP="00CA376F">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376F">
              <w:rPr>
                <w:rFonts w:ascii="Arial" w:hAnsi="Arial" w:cs="Arial"/>
                <w:sz w:val="20"/>
                <w:szCs w:val="20"/>
              </w:rPr>
              <w:t>Experience in staff supervision</w:t>
            </w:r>
          </w:p>
          <w:p w:rsidR="00CA376F" w:rsidRPr="00CA376F" w:rsidRDefault="002D57C7" w:rsidP="00CA376F">
            <w:pPr>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376F">
              <w:rPr>
                <w:rFonts w:ascii="Arial" w:hAnsi="Arial" w:cs="Arial"/>
                <w:sz w:val="20"/>
                <w:szCs w:val="20"/>
              </w:rPr>
              <w:t>Representing the Authority at public meetings</w:t>
            </w:r>
          </w:p>
        </w:tc>
      </w:tr>
      <w:tr w:rsidR="00FF2A37" w:rsidRPr="00A06266" w:rsidTr="00FF2A37">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4" w:space="0" w:color="auto"/>
              <w:left w:val="single" w:sz="4" w:space="0" w:color="auto"/>
              <w:bottom w:val="single" w:sz="4" w:space="0" w:color="auto"/>
              <w:right w:val="single" w:sz="4" w:space="0" w:color="auto"/>
            </w:tcBorders>
            <w:shd w:val="clear" w:color="auto" w:fill="auto"/>
          </w:tcPr>
          <w:p w:rsidR="00F47B50" w:rsidRDefault="00FF2A37" w:rsidP="00F47B50">
            <w:pPr>
              <w:rPr>
                <w:rFonts w:ascii="Arial" w:hAnsi="Arial" w:cs="Arial"/>
                <w:sz w:val="24"/>
                <w:szCs w:val="24"/>
              </w:rPr>
            </w:pPr>
            <w:r w:rsidRPr="00D32327">
              <w:rPr>
                <w:rFonts w:ascii="Arial" w:hAnsi="Arial" w:cs="Arial"/>
                <w:sz w:val="24"/>
                <w:szCs w:val="24"/>
              </w:rPr>
              <w:t>Occupational Skills</w:t>
            </w:r>
          </w:p>
          <w:p w:rsidR="00EB493F" w:rsidRPr="00EB493F" w:rsidRDefault="00EB493F" w:rsidP="00EB493F">
            <w:pPr>
              <w:pStyle w:val="ListParagraph"/>
              <w:numPr>
                <w:ilvl w:val="0"/>
                <w:numId w:val="30"/>
              </w:numPr>
              <w:jc w:val="both"/>
              <w:rPr>
                <w:rFonts w:ascii="Arial" w:hAnsi="Arial" w:cs="Arial"/>
                <w:b w:val="0"/>
                <w:sz w:val="20"/>
                <w:szCs w:val="20"/>
              </w:rPr>
            </w:pPr>
            <w:r w:rsidRPr="00EB493F">
              <w:rPr>
                <w:rFonts w:ascii="Arial" w:hAnsi="Arial" w:cs="Arial"/>
                <w:b w:val="0"/>
                <w:sz w:val="20"/>
                <w:szCs w:val="20"/>
              </w:rPr>
              <w:t>Excellent oral and written communication skills.</w:t>
            </w:r>
          </w:p>
          <w:p w:rsidR="00EB493F" w:rsidRPr="00EB493F" w:rsidRDefault="00FF2A37" w:rsidP="00EB493F">
            <w:pPr>
              <w:pStyle w:val="ListParagraph"/>
              <w:numPr>
                <w:ilvl w:val="0"/>
                <w:numId w:val="30"/>
              </w:numPr>
              <w:jc w:val="both"/>
              <w:rPr>
                <w:rFonts w:ascii="Arial" w:hAnsi="Arial" w:cs="Arial"/>
                <w:b w:val="0"/>
                <w:sz w:val="20"/>
                <w:szCs w:val="20"/>
              </w:rPr>
            </w:pPr>
            <w:r w:rsidRPr="00EB493F">
              <w:rPr>
                <w:rFonts w:ascii="Arial" w:hAnsi="Arial" w:cs="Arial"/>
                <w:b w:val="0"/>
                <w:sz w:val="20"/>
                <w:szCs w:val="20"/>
              </w:rPr>
              <w:t>Breaks information into component parts to identify trends and projections.</w:t>
            </w:r>
          </w:p>
          <w:p w:rsidR="00EB493F" w:rsidRPr="00EB493F" w:rsidRDefault="00FF2A37" w:rsidP="00EB493F">
            <w:pPr>
              <w:numPr>
                <w:ilvl w:val="0"/>
                <w:numId w:val="30"/>
              </w:numPr>
              <w:jc w:val="both"/>
              <w:rPr>
                <w:rFonts w:ascii="Arial" w:hAnsi="Arial" w:cs="Arial"/>
                <w:b w:val="0"/>
                <w:sz w:val="20"/>
                <w:szCs w:val="20"/>
              </w:rPr>
            </w:pPr>
            <w:r w:rsidRPr="00EB493F">
              <w:rPr>
                <w:rFonts w:ascii="Arial" w:hAnsi="Arial" w:cs="Arial"/>
                <w:b w:val="0"/>
                <w:sz w:val="20"/>
                <w:szCs w:val="20"/>
              </w:rPr>
              <w:t>Ability to make effective decisions and sound professional judgements and to be accountable for those decisions and judgements.</w:t>
            </w:r>
            <w:r w:rsidR="00EB493F" w:rsidRPr="00EB493F">
              <w:rPr>
                <w:rFonts w:ascii="Arial" w:hAnsi="Arial" w:cs="Arial"/>
                <w:b w:val="0"/>
                <w:sz w:val="20"/>
                <w:szCs w:val="20"/>
              </w:rPr>
              <w:t xml:space="preserve"> </w:t>
            </w:r>
          </w:p>
          <w:p w:rsidR="00EB493F" w:rsidRPr="00EB493F" w:rsidRDefault="00EB493F" w:rsidP="00EB493F">
            <w:pPr>
              <w:numPr>
                <w:ilvl w:val="0"/>
                <w:numId w:val="30"/>
              </w:numPr>
              <w:jc w:val="both"/>
              <w:rPr>
                <w:rFonts w:ascii="Arial" w:hAnsi="Arial" w:cs="Arial"/>
                <w:b w:val="0"/>
                <w:sz w:val="20"/>
                <w:szCs w:val="20"/>
              </w:rPr>
            </w:pPr>
            <w:r w:rsidRPr="00EB493F">
              <w:rPr>
                <w:rFonts w:ascii="Arial" w:hAnsi="Arial" w:cs="Arial"/>
                <w:b w:val="0"/>
                <w:sz w:val="20"/>
                <w:szCs w:val="20"/>
              </w:rPr>
              <w:t>Ability to articulate technical information to non-specialists.</w:t>
            </w:r>
          </w:p>
          <w:p w:rsidR="00FF2A37" w:rsidRPr="00EB493F" w:rsidRDefault="00EB493F" w:rsidP="00EB493F">
            <w:pPr>
              <w:numPr>
                <w:ilvl w:val="0"/>
                <w:numId w:val="30"/>
              </w:numPr>
              <w:jc w:val="both"/>
              <w:rPr>
                <w:rFonts w:ascii="Arial" w:hAnsi="Arial" w:cs="Arial"/>
                <w:b w:val="0"/>
                <w:sz w:val="20"/>
                <w:szCs w:val="20"/>
              </w:rPr>
            </w:pPr>
            <w:r w:rsidRPr="00EB493F">
              <w:rPr>
                <w:rFonts w:ascii="Arial" w:hAnsi="Arial" w:cs="Arial"/>
                <w:b w:val="0"/>
                <w:sz w:val="20"/>
                <w:szCs w:val="20"/>
              </w:rPr>
              <w:t>Customer care skills.</w:t>
            </w:r>
          </w:p>
          <w:p w:rsidR="00DB7819" w:rsidRPr="00EB493F" w:rsidRDefault="00DB7819" w:rsidP="00EB493F">
            <w:pPr>
              <w:pStyle w:val="ListParagraph"/>
              <w:numPr>
                <w:ilvl w:val="0"/>
                <w:numId w:val="30"/>
              </w:numPr>
              <w:jc w:val="both"/>
              <w:rPr>
                <w:rFonts w:ascii="Arial" w:hAnsi="Arial" w:cs="Arial"/>
                <w:b w:val="0"/>
                <w:sz w:val="20"/>
                <w:szCs w:val="20"/>
              </w:rPr>
            </w:pPr>
            <w:r w:rsidRPr="00EB493F">
              <w:rPr>
                <w:rFonts w:ascii="Arial" w:hAnsi="Arial" w:cs="Arial"/>
                <w:b w:val="0"/>
                <w:sz w:val="20"/>
                <w:szCs w:val="20"/>
              </w:rPr>
              <w:t>Problem solving and the ability to find practical solutions through creativity and innovative thinking.</w:t>
            </w:r>
          </w:p>
          <w:p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t>Co-ordinates, monitors and reviews the use of financial resources.</w:t>
            </w:r>
          </w:p>
          <w:p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lastRenderedPageBreak/>
              <w:t>Effectively copes with conflicting and complex demands.  Able to achieve objectives despite complex setbacks and challenges.</w:t>
            </w:r>
          </w:p>
          <w:p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t>You confidently use persuasion, influencing and/or negotiation techniques to influence others in difficult situations.</w:t>
            </w:r>
          </w:p>
          <w:p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t>Able to effectively manage the delivery of projects using appropriate project planning techniques.</w:t>
            </w:r>
          </w:p>
          <w:p w:rsidR="00FF2A37" w:rsidRPr="00EB493F" w:rsidRDefault="00FF2A37" w:rsidP="00EB493F">
            <w:pPr>
              <w:pStyle w:val="ListParagraph"/>
              <w:numPr>
                <w:ilvl w:val="0"/>
                <w:numId w:val="30"/>
              </w:numPr>
              <w:rPr>
                <w:rFonts w:ascii="Arial" w:hAnsi="Arial" w:cs="Arial"/>
                <w:b w:val="0"/>
                <w:sz w:val="20"/>
                <w:szCs w:val="20"/>
              </w:rPr>
            </w:pPr>
            <w:r w:rsidRPr="00EB493F">
              <w:rPr>
                <w:rFonts w:ascii="Arial" w:hAnsi="Arial" w:cs="Arial"/>
                <w:b w:val="0"/>
                <w:sz w:val="20"/>
                <w:szCs w:val="20"/>
              </w:rPr>
              <w:t>Responsible for risk management within the Service Area.</w:t>
            </w:r>
          </w:p>
          <w:p w:rsidR="00FF2A37" w:rsidRPr="00FF2A37" w:rsidRDefault="00FF2A37" w:rsidP="00FF2A37">
            <w:pPr>
              <w:rPr>
                <w:rFonts w:ascii="Arial" w:hAnsi="Arial" w:cs="Arial"/>
                <w:sz w:val="20"/>
                <w:szCs w:val="20"/>
              </w:rPr>
            </w:pPr>
          </w:p>
        </w:tc>
        <w:tc>
          <w:tcPr>
            <w:tcW w:w="1450" w:type="pct"/>
            <w:tcBorders>
              <w:top w:val="single" w:sz="4" w:space="0" w:color="auto"/>
              <w:left w:val="single" w:sz="4" w:space="0" w:color="auto"/>
              <w:bottom w:val="single" w:sz="4" w:space="0" w:color="auto"/>
              <w:right w:val="single" w:sz="4" w:space="0" w:color="auto"/>
            </w:tcBorders>
            <w:shd w:val="clear" w:color="auto" w:fill="auto"/>
          </w:tcPr>
          <w:p w:rsidR="00FF2A37" w:rsidRPr="00FF2A37" w:rsidRDefault="00FF2A37" w:rsidP="00A25D39">
            <w:pPr>
              <w:pStyle w:val="ListParagraph"/>
              <w:ind w:left="318"/>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F2A37" w:rsidRPr="00A06266" w:rsidTr="00FF2A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4" w:space="0" w:color="auto"/>
              <w:left w:val="single" w:sz="4" w:space="0" w:color="auto"/>
              <w:bottom w:val="single" w:sz="4" w:space="0" w:color="auto"/>
              <w:right w:val="single" w:sz="4" w:space="0" w:color="auto"/>
            </w:tcBorders>
          </w:tcPr>
          <w:p w:rsidR="00FF2A37" w:rsidRPr="00FF2A37" w:rsidRDefault="00FF2A37" w:rsidP="00FF2A37">
            <w:pPr>
              <w:rPr>
                <w:rFonts w:ascii="Arial" w:hAnsi="Arial" w:cs="Arial"/>
                <w:sz w:val="20"/>
                <w:szCs w:val="20"/>
              </w:rPr>
            </w:pPr>
            <w:r w:rsidRPr="00FF2A37">
              <w:rPr>
                <w:rFonts w:ascii="Arial" w:hAnsi="Arial" w:cs="Arial"/>
                <w:sz w:val="20"/>
                <w:szCs w:val="20"/>
              </w:rPr>
              <w:t>Professional Qualifications/Training/Registrations required by law, and/or essential for the performance of the role</w:t>
            </w:r>
          </w:p>
          <w:p w:rsidR="00FF2A37" w:rsidRPr="00FF2A37" w:rsidRDefault="00FF2A37" w:rsidP="00FF2A37">
            <w:pPr>
              <w:numPr>
                <w:ilvl w:val="0"/>
                <w:numId w:val="2"/>
              </w:numPr>
              <w:rPr>
                <w:rFonts w:ascii="Arial" w:hAnsi="Arial" w:cs="Arial"/>
                <w:b w:val="0"/>
                <w:sz w:val="20"/>
                <w:szCs w:val="20"/>
              </w:rPr>
            </w:pPr>
            <w:r w:rsidRPr="00FF2A37">
              <w:rPr>
                <w:rFonts w:ascii="Arial" w:hAnsi="Arial" w:cs="Arial"/>
                <w:b w:val="0"/>
                <w:sz w:val="20"/>
                <w:szCs w:val="20"/>
              </w:rPr>
              <w:t>HNC/HND in an appropriate technical discipline or similar appropriate qualifications</w:t>
            </w:r>
          </w:p>
        </w:tc>
        <w:tc>
          <w:tcPr>
            <w:tcW w:w="1450"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F2A37" w:rsidRPr="00FF2A37" w:rsidRDefault="00FF2A37" w:rsidP="00FF2A37">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FF2A37" w:rsidRPr="00FF2A37" w:rsidRDefault="00FF2A37" w:rsidP="00FF2A37">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FF2A37" w:rsidRPr="00FF2A37" w:rsidRDefault="00FF2A37" w:rsidP="00FF2A37">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F2A37">
              <w:rPr>
                <w:rFonts w:ascii="Arial" w:hAnsi="Arial" w:cs="Arial"/>
                <w:sz w:val="20"/>
                <w:szCs w:val="20"/>
              </w:rPr>
              <w:t>Chartered or Incorporated Engineer</w:t>
            </w:r>
          </w:p>
        </w:tc>
      </w:tr>
      <w:tr w:rsidR="00FF2A37" w:rsidRPr="00A06266" w:rsidTr="00FF2A37">
        <w:trPr>
          <w:trHeight w:val="397"/>
        </w:trPr>
        <w:tc>
          <w:tcPr>
            <w:cnfStyle w:val="001000000000" w:firstRow="0" w:lastRow="0" w:firstColumn="1" w:lastColumn="0" w:oddVBand="0" w:evenVBand="0" w:oddHBand="0" w:evenHBand="0" w:firstRowFirstColumn="0" w:firstRowLastColumn="0" w:lastRowFirstColumn="0" w:lastRowLastColumn="0"/>
            <w:tcW w:w="3550" w:type="pct"/>
            <w:tcBorders>
              <w:top w:val="single" w:sz="4" w:space="0" w:color="auto"/>
            </w:tcBorders>
          </w:tcPr>
          <w:p w:rsidR="00FF2A37" w:rsidRPr="00FF2A37" w:rsidRDefault="00FF2A37" w:rsidP="00FF2A37">
            <w:pPr>
              <w:rPr>
                <w:rFonts w:ascii="Arial" w:hAnsi="Arial" w:cs="Arial"/>
                <w:sz w:val="20"/>
                <w:szCs w:val="20"/>
              </w:rPr>
            </w:pPr>
            <w:r w:rsidRPr="00FF2A37">
              <w:rPr>
                <w:rFonts w:ascii="Arial" w:hAnsi="Arial" w:cs="Arial"/>
                <w:sz w:val="20"/>
                <w:szCs w:val="20"/>
              </w:rPr>
              <w:t>Other Requirements</w:t>
            </w:r>
          </w:p>
          <w:p w:rsidR="00FF2A37" w:rsidRPr="00FF2A37" w:rsidRDefault="00FF2A37" w:rsidP="00FF2A37">
            <w:pPr>
              <w:pStyle w:val="ListParagraph"/>
              <w:numPr>
                <w:ilvl w:val="0"/>
                <w:numId w:val="10"/>
              </w:numPr>
              <w:rPr>
                <w:rFonts w:ascii="Arial" w:hAnsi="Arial" w:cs="Arial"/>
                <w:b w:val="0"/>
                <w:sz w:val="20"/>
                <w:szCs w:val="20"/>
              </w:rPr>
            </w:pPr>
            <w:r w:rsidRPr="00FF2A37">
              <w:rPr>
                <w:rFonts w:ascii="Arial" w:hAnsi="Arial" w:cs="Arial"/>
                <w:b w:val="0"/>
                <w:sz w:val="20"/>
                <w:szCs w:val="20"/>
              </w:rPr>
              <w:t>Ability to travel across the County</w:t>
            </w:r>
          </w:p>
          <w:p w:rsidR="00FF2A37" w:rsidRPr="00FF2A37" w:rsidRDefault="00FF2A37" w:rsidP="00FF2A37">
            <w:pPr>
              <w:ind w:left="360"/>
              <w:rPr>
                <w:rFonts w:ascii="Arial" w:hAnsi="Arial" w:cs="Arial"/>
                <w:sz w:val="20"/>
                <w:szCs w:val="20"/>
              </w:rPr>
            </w:pPr>
          </w:p>
        </w:tc>
        <w:tc>
          <w:tcPr>
            <w:tcW w:w="1450" w:type="pct"/>
            <w:tcBorders>
              <w:top w:val="single" w:sz="4" w:space="0" w:color="auto"/>
            </w:tcBorders>
            <w:shd w:val="clear" w:color="auto" w:fill="EAF1DD" w:themeFill="accent3" w:themeFillTint="33"/>
          </w:tcPr>
          <w:p w:rsidR="00FF2A37" w:rsidRPr="00FF2A37" w:rsidRDefault="00FF2A37" w:rsidP="00FF2A37">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FF2A37" w:rsidRPr="00FF2A37" w:rsidRDefault="00FF2A37" w:rsidP="00F47B50">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F2A37" w:rsidRPr="00A06266" w:rsidTr="00FF2A3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FF2A37" w:rsidRPr="00FF2A37" w:rsidRDefault="00FF2A37" w:rsidP="00FF2A37">
            <w:pPr>
              <w:rPr>
                <w:rFonts w:ascii="Arial" w:hAnsi="Arial" w:cs="Arial"/>
                <w:sz w:val="20"/>
                <w:szCs w:val="20"/>
              </w:rPr>
            </w:pPr>
            <w:r w:rsidRPr="00FF2A37">
              <w:rPr>
                <w:rFonts w:ascii="Arial" w:hAnsi="Arial" w:cs="Arial"/>
                <w:sz w:val="20"/>
                <w:szCs w:val="20"/>
              </w:rPr>
              <w:t xml:space="preserve">Behaviours </w:t>
            </w:r>
          </w:p>
        </w:tc>
        <w:tc>
          <w:tcPr>
            <w:tcW w:w="1450" w:type="pct"/>
            <w:shd w:val="clear" w:color="auto" w:fill="EAF1DD" w:themeFill="accent3" w:themeFillTint="33"/>
            <w:vAlign w:val="center"/>
          </w:tcPr>
          <w:p w:rsidR="00FF2A37" w:rsidRPr="00FF2A37" w:rsidRDefault="00C15AF3" w:rsidP="00FF2A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hyperlink r:id="rId18" w:history="1">
              <w:r w:rsidR="00FF2A37" w:rsidRPr="00FF2A37">
                <w:rPr>
                  <w:rStyle w:val="Hyperlink"/>
                  <w:rFonts w:ascii="Arial" w:hAnsi="Arial" w:cs="Arial"/>
                  <w:sz w:val="20"/>
                  <w:szCs w:val="20"/>
                </w:rPr>
                <w:t>Link</w:t>
              </w:r>
            </w:hyperlink>
          </w:p>
        </w:tc>
      </w:tr>
    </w:tbl>
    <w:p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9"/>
      <w:headerReference w:type="default" r:id="rId20"/>
      <w:footerReference w:type="even" r:id="rId21"/>
      <w:footerReference w:type="default" r:id="rId22"/>
      <w:headerReference w:type="first" r:id="rId23"/>
      <w:footerReference w:type="first" r:id="rId2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BC" w:rsidRDefault="00963ABC" w:rsidP="003E2AA5">
      <w:pPr>
        <w:spacing w:after="0" w:line="240" w:lineRule="auto"/>
      </w:pPr>
      <w:r>
        <w:separator/>
      </w:r>
    </w:p>
  </w:endnote>
  <w:endnote w:type="continuationSeparator" w:id="0">
    <w:p w:rsidR="00963ABC" w:rsidRDefault="00963ABC"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F3" w:rsidRDefault="00C1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7D" w:rsidRDefault="001F4E7D">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6d124e0aa26ab9bb372c13d4"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F4E7D" w:rsidRPr="001F4E7D" w:rsidRDefault="001F4E7D" w:rsidP="001F4E7D">
                          <w:pPr>
                            <w:spacing w:after="0"/>
                            <w:jc w:val="center"/>
                            <w:rPr>
                              <w:rFonts w:ascii="Calibri" w:hAnsi="Calibri" w:cs="Calibri"/>
                              <w:color w:val="FF0000"/>
                              <w:sz w:val="20"/>
                            </w:rPr>
                          </w:pPr>
                          <w:r w:rsidRPr="001F4E7D">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d124e0aa26ab9bb372c13d4"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zwFgMAADU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EGB3PAWAwAANQYAAA4AAAAAAAAAAAAAAAAA&#10;LgIAAGRycy9lMm9Eb2MueG1sUEsBAi0AFAAGAAgAAAAhAJ/VQezfAAAACwEAAA8AAAAAAAAAAAAA&#10;AAAAcAUAAGRycy9kb3ducmV2LnhtbFBLBQYAAAAABAAEAPMAAAB8BgAAAAA=&#10;" o:allowincell="f" filled="f" stroked="f" strokeweight=".5pt">
              <v:textbox inset=",0,,0">
                <w:txbxContent>
                  <w:p w:rsidR="001F4E7D" w:rsidRPr="001F4E7D" w:rsidRDefault="001F4E7D" w:rsidP="001F4E7D">
                    <w:pPr>
                      <w:spacing w:after="0"/>
                      <w:jc w:val="center"/>
                      <w:rPr>
                        <w:rFonts w:ascii="Calibri" w:hAnsi="Calibri" w:cs="Calibri"/>
                        <w:color w:val="FF0000"/>
                        <w:sz w:val="20"/>
                      </w:rPr>
                    </w:pPr>
                    <w:r w:rsidRPr="001F4E7D">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AF3" w:rsidRDefault="00C1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BC" w:rsidRDefault="00963ABC" w:rsidP="003E2AA5">
      <w:pPr>
        <w:spacing w:after="0" w:line="240" w:lineRule="auto"/>
      </w:pPr>
      <w:r>
        <w:separator/>
      </w:r>
    </w:p>
  </w:footnote>
  <w:footnote w:type="continuationSeparator" w:id="0">
    <w:p w:rsidR="00963ABC" w:rsidRDefault="00963ABC"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C15AF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C15AF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62A00ABC"/>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C85186"/>
    <w:multiLevelType w:val="hybridMultilevel"/>
    <w:tmpl w:val="CF069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7F67B1C"/>
    <w:multiLevelType w:val="hybridMultilevel"/>
    <w:tmpl w:val="843ED4D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E0BA3"/>
    <w:multiLevelType w:val="hybridMultilevel"/>
    <w:tmpl w:val="EDF8DBA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243E19FA"/>
    <w:multiLevelType w:val="hybridMultilevel"/>
    <w:tmpl w:val="8362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4751A1"/>
    <w:multiLevelType w:val="hybridMultilevel"/>
    <w:tmpl w:val="94482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72BB9"/>
    <w:multiLevelType w:val="hybridMultilevel"/>
    <w:tmpl w:val="7BF035EA"/>
    <w:lvl w:ilvl="0" w:tplc="E39A1278">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FF621C5"/>
    <w:multiLevelType w:val="hybridMultilevel"/>
    <w:tmpl w:val="973EA266"/>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2442301"/>
    <w:multiLevelType w:val="hybridMultilevel"/>
    <w:tmpl w:val="1F346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BE5118"/>
    <w:multiLevelType w:val="hybridMultilevel"/>
    <w:tmpl w:val="AA92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A4B76"/>
    <w:multiLevelType w:val="hybridMultilevel"/>
    <w:tmpl w:val="82B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3AC39E0"/>
    <w:multiLevelType w:val="hybridMultilevel"/>
    <w:tmpl w:val="17D00E5E"/>
    <w:lvl w:ilvl="0" w:tplc="08090001">
      <w:start w:val="1"/>
      <w:numFmt w:val="bullet"/>
      <w:lvlText w:val=""/>
      <w:lvlJc w:val="left"/>
      <w:pPr>
        <w:ind w:left="765" w:hanging="420"/>
      </w:pPr>
      <w:rPr>
        <w:rFonts w:ascii="Symbol" w:hAnsi="Symbol" w:hint="default"/>
      </w:rPr>
    </w:lvl>
    <w:lvl w:ilvl="1" w:tplc="7D9ADA7C">
      <w:numFmt w:val="bullet"/>
      <w:lvlText w:val="•"/>
      <w:lvlJc w:val="left"/>
      <w:pPr>
        <w:ind w:left="1485" w:hanging="420"/>
      </w:pPr>
      <w:rPr>
        <w:rFonts w:ascii="Arial" w:eastAsiaTheme="minorHAnsi" w:hAnsi="Arial" w:cs="Arial"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0" w15:restartNumberingAfterBreak="0">
    <w:nsid w:val="57C85D58"/>
    <w:multiLevelType w:val="hybridMultilevel"/>
    <w:tmpl w:val="8B06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F541F7"/>
    <w:multiLevelType w:val="hybridMultilevel"/>
    <w:tmpl w:val="BAB067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26"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7" w15:restartNumberingAfterBreak="0">
    <w:nsid w:val="7A2411A0"/>
    <w:multiLevelType w:val="hybridMultilevel"/>
    <w:tmpl w:val="B95E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24"/>
  </w:num>
  <w:num w:numId="4">
    <w:abstractNumId w:val="13"/>
  </w:num>
  <w:num w:numId="5">
    <w:abstractNumId w:val="18"/>
  </w:num>
  <w:num w:numId="6">
    <w:abstractNumId w:val="6"/>
  </w:num>
  <w:num w:numId="7">
    <w:abstractNumId w:val="15"/>
  </w:num>
  <w:num w:numId="8">
    <w:abstractNumId w:val="4"/>
  </w:num>
  <w:num w:numId="9">
    <w:abstractNumId w:val="2"/>
  </w:num>
  <w:num w:numId="10">
    <w:abstractNumId w:val="12"/>
  </w:num>
  <w:num w:numId="11">
    <w:abstractNumId w:val="1"/>
  </w:num>
  <w:num w:numId="12">
    <w:abstractNumId w:val="23"/>
  </w:num>
  <w:num w:numId="13">
    <w:abstractNumId w:val="19"/>
  </w:num>
  <w:num w:numId="14">
    <w:abstractNumId w:val="0"/>
  </w:num>
  <w:num w:numId="15">
    <w:abstractNumId w:val="20"/>
  </w:num>
  <w:num w:numId="16">
    <w:abstractNumId w:val="22"/>
  </w:num>
  <w:num w:numId="17">
    <w:abstractNumId w:val="25"/>
  </w:num>
  <w:num w:numId="18">
    <w:abstractNumId w:val="21"/>
  </w:num>
  <w:num w:numId="19">
    <w:abstractNumId w:val="11"/>
  </w:num>
  <w:num w:numId="20">
    <w:abstractNumId w:val="26"/>
  </w:num>
  <w:num w:numId="2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6"/>
  </w:num>
  <w:num w:numId="26">
    <w:abstractNumId w:val="17"/>
  </w:num>
  <w:num w:numId="27">
    <w:abstractNumId w:val="0"/>
  </w:num>
  <w:num w:numId="28">
    <w:abstractNumId w:val="10"/>
  </w:num>
  <w:num w:numId="29">
    <w:abstractNumId w:val="27"/>
  </w:num>
  <w:num w:numId="30">
    <w:abstractNumId w:val="14"/>
  </w:num>
  <w:num w:numId="31">
    <w:abstractNumId w:val="3"/>
  </w:num>
  <w:num w:numId="32">
    <w:abstractNumId w:val="5"/>
  </w:num>
  <w:num w:numId="33">
    <w:abstractNumId w:val="7"/>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0C0254"/>
    <w:rsid w:val="00102452"/>
    <w:rsid w:val="00113F9C"/>
    <w:rsid w:val="001231DE"/>
    <w:rsid w:val="00156444"/>
    <w:rsid w:val="00164AC2"/>
    <w:rsid w:val="001756A0"/>
    <w:rsid w:val="001959AB"/>
    <w:rsid w:val="00196F91"/>
    <w:rsid w:val="001D7A21"/>
    <w:rsid w:val="001E7483"/>
    <w:rsid w:val="001F4E7D"/>
    <w:rsid w:val="00203017"/>
    <w:rsid w:val="0022714B"/>
    <w:rsid w:val="00273D42"/>
    <w:rsid w:val="002D2484"/>
    <w:rsid w:val="002D57C7"/>
    <w:rsid w:val="002E389A"/>
    <w:rsid w:val="0030666A"/>
    <w:rsid w:val="0035673E"/>
    <w:rsid w:val="00365484"/>
    <w:rsid w:val="00390A2A"/>
    <w:rsid w:val="00390E1E"/>
    <w:rsid w:val="003918AA"/>
    <w:rsid w:val="003918B5"/>
    <w:rsid w:val="003B629C"/>
    <w:rsid w:val="003C20C6"/>
    <w:rsid w:val="003E2AA5"/>
    <w:rsid w:val="003F5155"/>
    <w:rsid w:val="00407E86"/>
    <w:rsid w:val="00422EEC"/>
    <w:rsid w:val="00425F78"/>
    <w:rsid w:val="004672AF"/>
    <w:rsid w:val="004769C4"/>
    <w:rsid w:val="004B069E"/>
    <w:rsid w:val="00520A5A"/>
    <w:rsid w:val="005238DF"/>
    <w:rsid w:val="0052660C"/>
    <w:rsid w:val="00535918"/>
    <w:rsid w:val="00553F45"/>
    <w:rsid w:val="00581A0C"/>
    <w:rsid w:val="00582C05"/>
    <w:rsid w:val="005C3DA1"/>
    <w:rsid w:val="005E011F"/>
    <w:rsid w:val="005E7C2E"/>
    <w:rsid w:val="00627279"/>
    <w:rsid w:val="00632D34"/>
    <w:rsid w:val="00635792"/>
    <w:rsid w:val="00636B41"/>
    <w:rsid w:val="00677E7F"/>
    <w:rsid w:val="006A6C89"/>
    <w:rsid w:val="006A6E90"/>
    <w:rsid w:val="006B41DF"/>
    <w:rsid w:val="00712872"/>
    <w:rsid w:val="007273C3"/>
    <w:rsid w:val="00760166"/>
    <w:rsid w:val="00796B4C"/>
    <w:rsid w:val="007C0F14"/>
    <w:rsid w:val="00822482"/>
    <w:rsid w:val="00831ED8"/>
    <w:rsid w:val="00833431"/>
    <w:rsid w:val="00843BA6"/>
    <w:rsid w:val="008577A0"/>
    <w:rsid w:val="0087277F"/>
    <w:rsid w:val="00884207"/>
    <w:rsid w:val="00884DD3"/>
    <w:rsid w:val="00887627"/>
    <w:rsid w:val="008923F6"/>
    <w:rsid w:val="008E39D8"/>
    <w:rsid w:val="0092284B"/>
    <w:rsid w:val="0092739F"/>
    <w:rsid w:val="00933779"/>
    <w:rsid w:val="00936964"/>
    <w:rsid w:val="009558F5"/>
    <w:rsid w:val="00963ABC"/>
    <w:rsid w:val="0096421A"/>
    <w:rsid w:val="00993EB8"/>
    <w:rsid w:val="009C29A3"/>
    <w:rsid w:val="009D3510"/>
    <w:rsid w:val="009E6E93"/>
    <w:rsid w:val="00A06266"/>
    <w:rsid w:val="00A175BB"/>
    <w:rsid w:val="00A24F0E"/>
    <w:rsid w:val="00A25D39"/>
    <w:rsid w:val="00A63FC5"/>
    <w:rsid w:val="00AA202B"/>
    <w:rsid w:val="00B13CC0"/>
    <w:rsid w:val="00B375D6"/>
    <w:rsid w:val="00B37CB1"/>
    <w:rsid w:val="00B6345A"/>
    <w:rsid w:val="00B71575"/>
    <w:rsid w:val="00B9691B"/>
    <w:rsid w:val="00BA7381"/>
    <w:rsid w:val="00BB2814"/>
    <w:rsid w:val="00BE037C"/>
    <w:rsid w:val="00C0743D"/>
    <w:rsid w:val="00C1117D"/>
    <w:rsid w:val="00C15AF3"/>
    <w:rsid w:val="00C205C2"/>
    <w:rsid w:val="00C217F3"/>
    <w:rsid w:val="00C41619"/>
    <w:rsid w:val="00C6120B"/>
    <w:rsid w:val="00C644FD"/>
    <w:rsid w:val="00CA376F"/>
    <w:rsid w:val="00CD731A"/>
    <w:rsid w:val="00CF60D0"/>
    <w:rsid w:val="00D00B40"/>
    <w:rsid w:val="00D116E4"/>
    <w:rsid w:val="00D32327"/>
    <w:rsid w:val="00D81AAD"/>
    <w:rsid w:val="00D81D05"/>
    <w:rsid w:val="00D929A3"/>
    <w:rsid w:val="00DA25B4"/>
    <w:rsid w:val="00DB4CA1"/>
    <w:rsid w:val="00DB7819"/>
    <w:rsid w:val="00DC25F8"/>
    <w:rsid w:val="00DC7561"/>
    <w:rsid w:val="00DF63DD"/>
    <w:rsid w:val="00E24555"/>
    <w:rsid w:val="00E308A2"/>
    <w:rsid w:val="00E317AF"/>
    <w:rsid w:val="00E62A22"/>
    <w:rsid w:val="00E62FDA"/>
    <w:rsid w:val="00EA1954"/>
    <w:rsid w:val="00EB493F"/>
    <w:rsid w:val="00EE7BEF"/>
    <w:rsid w:val="00EF115A"/>
    <w:rsid w:val="00F10CAD"/>
    <w:rsid w:val="00F2036C"/>
    <w:rsid w:val="00F22897"/>
    <w:rsid w:val="00F25B48"/>
    <w:rsid w:val="00F3142C"/>
    <w:rsid w:val="00F3633A"/>
    <w:rsid w:val="00F47B50"/>
    <w:rsid w:val="00F8223B"/>
    <w:rsid w:val="00F91124"/>
    <w:rsid w:val="00F947DB"/>
    <w:rsid w:val="00F95A9F"/>
    <w:rsid w:val="00F95B7F"/>
    <w:rsid w:val="00FA5BF5"/>
    <w:rsid w:val="00FD79E3"/>
    <w:rsid w:val="00FE1897"/>
    <w:rsid w:val="00FF2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3017"/>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rsid w:val="0020301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695">
      <w:bodyDiv w:val="1"/>
      <w:marLeft w:val="0"/>
      <w:marRight w:val="0"/>
      <w:marTop w:val="0"/>
      <w:marBottom w:val="0"/>
      <w:divBdr>
        <w:top w:val="none" w:sz="0" w:space="0" w:color="auto"/>
        <w:left w:val="none" w:sz="0" w:space="0" w:color="auto"/>
        <w:bottom w:val="none" w:sz="0" w:space="0" w:color="auto"/>
        <w:right w:val="none" w:sz="0" w:space="0" w:color="auto"/>
      </w:divBdr>
    </w:div>
    <w:div w:id="449396146">
      <w:bodyDiv w:val="1"/>
      <w:marLeft w:val="0"/>
      <w:marRight w:val="0"/>
      <w:marTop w:val="0"/>
      <w:marBottom w:val="0"/>
      <w:divBdr>
        <w:top w:val="none" w:sz="0" w:space="0" w:color="auto"/>
        <w:left w:val="none" w:sz="0" w:space="0" w:color="auto"/>
        <w:bottom w:val="none" w:sz="0" w:space="0" w:color="auto"/>
        <w:right w:val="none" w:sz="0" w:space="0" w:color="auto"/>
      </w:divBdr>
    </w:div>
    <w:div w:id="485980547">
      <w:bodyDiv w:val="1"/>
      <w:marLeft w:val="0"/>
      <w:marRight w:val="0"/>
      <w:marTop w:val="0"/>
      <w:marBottom w:val="0"/>
      <w:divBdr>
        <w:top w:val="none" w:sz="0" w:space="0" w:color="auto"/>
        <w:left w:val="none" w:sz="0" w:space="0" w:color="auto"/>
        <w:bottom w:val="none" w:sz="0" w:space="0" w:color="auto"/>
        <w:right w:val="none" w:sz="0" w:space="0" w:color="auto"/>
      </w:divBdr>
    </w:div>
    <w:div w:id="509681803">
      <w:bodyDiv w:val="1"/>
      <w:marLeft w:val="0"/>
      <w:marRight w:val="0"/>
      <w:marTop w:val="0"/>
      <w:marBottom w:val="0"/>
      <w:divBdr>
        <w:top w:val="none" w:sz="0" w:space="0" w:color="auto"/>
        <w:left w:val="none" w:sz="0" w:space="0" w:color="auto"/>
        <w:bottom w:val="none" w:sz="0" w:space="0" w:color="auto"/>
        <w:right w:val="none" w:sz="0" w:space="0" w:color="auto"/>
      </w:divBdr>
    </w:div>
    <w:div w:id="720175558">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 w:id="985889247">
      <w:bodyDiv w:val="1"/>
      <w:marLeft w:val="0"/>
      <w:marRight w:val="0"/>
      <w:marTop w:val="0"/>
      <w:marBottom w:val="0"/>
      <w:divBdr>
        <w:top w:val="none" w:sz="0" w:space="0" w:color="auto"/>
        <w:left w:val="none" w:sz="0" w:space="0" w:color="auto"/>
        <w:bottom w:val="none" w:sz="0" w:space="0" w:color="auto"/>
        <w:right w:val="none" w:sz="0" w:space="0" w:color="auto"/>
      </w:divBdr>
    </w:div>
    <w:div w:id="1558131689">
      <w:bodyDiv w:val="1"/>
      <w:marLeft w:val="0"/>
      <w:marRight w:val="0"/>
      <w:marTop w:val="0"/>
      <w:marBottom w:val="0"/>
      <w:divBdr>
        <w:top w:val="none" w:sz="0" w:space="0" w:color="auto"/>
        <w:left w:val="none" w:sz="0" w:space="0" w:color="auto"/>
        <w:bottom w:val="none" w:sz="0" w:space="0" w:color="auto"/>
        <w:right w:val="none" w:sz="0" w:space="0" w:color="auto"/>
      </w:divBdr>
    </w:div>
    <w:div w:id="1608543154">
      <w:bodyDiv w:val="1"/>
      <w:marLeft w:val="0"/>
      <w:marRight w:val="0"/>
      <w:marTop w:val="0"/>
      <w:marBottom w:val="0"/>
      <w:divBdr>
        <w:top w:val="none" w:sz="0" w:space="0" w:color="auto"/>
        <w:left w:val="none" w:sz="0" w:space="0" w:color="auto"/>
        <w:bottom w:val="none" w:sz="0" w:space="0" w:color="auto"/>
        <w:right w:val="none" w:sz="0" w:space="0" w:color="auto"/>
      </w:divBdr>
    </w:div>
    <w:div w:id="1788892788">
      <w:bodyDiv w:val="1"/>
      <w:marLeft w:val="0"/>
      <w:marRight w:val="0"/>
      <w:marTop w:val="0"/>
      <w:marBottom w:val="0"/>
      <w:divBdr>
        <w:top w:val="none" w:sz="0" w:space="0" w:color="auto"/>
        <w:left w:val="none" w:sz="0" w:space="0" w:color="auto"/>
        <w:bottom w:val="none" w:sz="0" w:space="0" w:color="auto"/>
        <w:right w:val="none" w:sz="0" w:space="0" w:color="auto"/>
      </w:divBdr>
    </w:div>
    <w:div w:id="1905799769">
      <w:bodyDiv w:val="1"/>
      <w:marLeft w:val="0"/>
      <w:marRight w:val="0"/>
      <w:marTop w:val="0"/>
      <w:marBottom w:val="0"/>
      <w:divBdr>
        <w:top w:val="none" w:sz="0" w:space="0" w:color="auto"/>
        <w:left w:val="none" w:sz="0" w:space="0" w:color="auto"/>
        <w:bottom w:val="none" w:sz="0" w:space="0" w:color="auto"/>
        <w:right w:val="none" w:sz="0" w:space="0" w:color="auto"/>
      </w:divBdr>
    </w:div>
    <w:div w:id="1950971121">
      <w:bodyDiv w:val="1"/>
      <w:marLeft w:val="0"/>
      <w:marRight w:val="0"/>
      <w:marTop w:val="0"/>
      <w:marBottom w:val="0"/>
      <w:divBdr>
        <w:top w:val="none" w:sz="0" w:space="0" w:color="auto"/>
        <w:left w:val="none" w:sz="0" w:space="0" w:color="auto"/>
        <w:bottom w:val="none" w:sz="0" w:space="0" w:color="auto"/>
        <w:right w:val="none" w:sz="0" w:space="0" w:color="auto"/>
      </w:divBdr>
    </w:div>
    <w:div w:id="20381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northyorks.gov.uk/article/23524/What-you-should-know-before-applying-for-a-job"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1200"/>
            <a:t>Area 3 Improvement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custT="1"/>
      <dgm:spPr/>
      <dgm:t>
        <a:bodyPr/>
        <a:lstStyle/>
        <a:p>
          <a:r>
            <a:rPr lang="en-GB" sz="1200"/>
            <a:t>Project Engineer </a:t>
          </a:r>
        </a:p>
        <a:p>
          <a:r>
            <a:rPr lang="en-GB" sz="1200"/>
            <a:t>x 8</a:t>
          </a:r>
        </a:p>
      </dgm:t>
    </dgm:pt>
    <dgm:pt modelId="{8147C1F0-FF92-421E-A42C-847B71F6FFCE}" type="parTrans" cxnId="{3EDFA989-32FA-4FA0-802C-AB085CE746D4}">
      <dgm:prSet/>
      <dgm:spPr/>
      <dgm:t>
        <a:bodyPr/>
        <a:lstStyle/>
        <a:p>
          <a:endParaRPr lang="en-GB"/>
        </a:p>
      </dgm:t>
    </dgm:pt>
    <dgm:pt modelId="{E25B34C5-43CC-4258-89BC-1F4916456A2E}" type="sibTrans" cxnId="{3EDFA989-32FA-4FA0-802C-AB085CE746D4}">
      <dgm:prSet/>
      <dgm:spPr/>
      <dgm:t>
        <a:bodyPr/>
        <a:lstStyle/>
        <a:p>
          <a:endParaRPr lang="en-GB"/>
        </a:p>
      </dgm:t>
    </dgm:pt>
    <dgm:pt modelId="{5B22F640-D13C-45D2-A9D6-9FFDDC44CB5C}">
      <dgm:prSet phldrT="[Text]" custT="1"/>
      <dgm:spPr/>
      <dgm:t>
        <a:bodyPr/>
        <a:lstStyle/>
        <a:p>
          <a:r>
            <a:rPr lang="en-GB" sz="1100"/>
            <a:t>Senior Project Engineer (Traffic &amp; Development)</a:t>
          </a:r>
        </a:p>
      </dgm:t>
    </dgm:pt>
    <dgm:pt modelId="{0A65EF95-6CDA-451C-9420-D032FE1D4481}" type="sibTrans" cxnId="{C7E2186F-7C51-41A0-B8F8-00426DC4E002}">
      <dgm:prSet/>
      <dgm:spPr/>
      <dgm:t>
        <a:bodyPr/>
        <a:lstStyle/>
        <a:p>
          <a:endParaRPr lang="en-GB"/>
        </a:p>
      </dgm:t>
    </dgm:pt>
    <dgm:pt modelId="{57181B18-E00E-4154-8C7E-0E73CB80EDD7}" type="parTrans" cxnId="{C7E2186F-7C51-41A0-B8F8-00426DC4E002}">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LinFactNeighborX="-1209" custLinFactNeighborY="952">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dgm:pt>
    <dgm:pt modelId="{98FCABCC-09FE-4B9C-BC4D-DF0944BBCB50}" type="pres">
      <dgm:prSet presAssocID="{5B22F640-D13C-45D2-A9D6-9FFDDC44CB5C}" presName="text2" presStyleLbl="fgAcc2" presStyleIdx="0" presStyleCnt="2">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dgm:pt>
    <dgm:pt modelId="{FF8BF5C4-F32E-47CB-8ED9-88AA9EB36E5D}" type="pres">
      <dgm:prSet presAssocID="{296260AC-6BA7-460C-88D1-2241E51A2C4C}" presName="text2" presStyleLbl="fgAcc2" presStyleIdx="1" presStyleCnt="2">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Lst>
  <dgm:cxnLst>
    <dgm:cxn modelId="{ED82056B-060D-43E2-A9F6-806C4E81BAE7}" type="presOf" srcId="{5B22F640-D13C-45D2-A9D6-9FFDDC44CB5C}" destId="{98FCABCC-09FE-4B9C-BC4D-DF0944BBCB50}" srcOrd="0" destOrd="0" presId="urn:microsoft.com/office/officeart/2005/8/layout/hierarchy1"/>
    <dgm:cxn modelId="{36FE8DE4-B5B7-4777-890C-32C5FC055F67}" type="presOf" srcId="{296260AC-6BA7-460C-88D1-2241E51A2C4C}" destId="{FF8BF5C4-F32E-47CB-8ED9-88AA9EB36E5D}"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856CBCD2-25AB-40AF-87D7-3C017CB3506B}" type="presOf" srcId="{3883F3F4-D0D0-464C-89EB-24B636D0A913}" destId="{33DD1F20-E91D-4922-9F45-C2DAFBCF4075}"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3EDFA989-32FA-4FA0-802C-AB085CE746D4}" srcId="{3883F3F4-D0D0-464C-89EB-24B636D0A913}" destId="{296260AC-6BA7-460C-88D1-2241E51A2C4C}" srcOrd="1" destOrd="0" parTransId="{8147C1F0-FF92-421E-A42C-847B71F6FFCE}" sibTransId="{E25B34C5-43CC-4258-89BC-1F4916456A2E}"/>
    <dgm:cxn modelId="{1008B287-346B-4CD7-8B56-7E14B2F2B7C6}" type="presOf" srcId="{8147C1F0-FF92-421E-A42C-847B71F6FFCE}" destId="{328D875C-EE51-4C34-8A88-BB3D30C16270}"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22C694F7-B20B-4AEC-925C-4F7FB5E7436D}" type="presParOf" srcId="{677AFBC2-CEFF-4824-90EA-96A5A1F0E224}" destId="{328D875C-EE51-4C34-8A88-BB3D30C16270}" srcOrd="2" destOrd="0" presId="urn:microsoft.com/office/officeart/2005/8/layout/hierarchy1"/>
    <dgm:cxn modelId="{71D14AAA-423B-42D1-A5F8-731BE9496B5C}" type="presParOf" srcId="{677AFBC2-CEFF-4824-90EA-96A5A1F0E224}" destId="{15C20175-39A0-4AFF-94BA-CB8376658D6F}" srcOrd="3" destOrd="0" presId="urn:microsoft.com/office/officeart/2005/8/layout/hierarchy1"/>
    <dgm:cxn modelId="{F0978A3A-D13F-41AD-9F4F-A439E608C63E}" type="presParOf" srcId="{15C20175-39A0-4AFF-94BA-CB8376658D6F}" destId="{AA90D642-31AD-4FD1-881E-75B6260D9F05}" srcOrd="0" destOrd="0" presId="urn:microsoft.com/office/officeart/2005/8/layout/hierarchy1"/>
    <dgm:cxn modelId="{3DBAFE3E-C6D4-4BEE-B5BF-AB67A0B867E1}" type="presParOf" srcId="{AA90D642-31AD-4FD1-881E-75B6260D9F05}" destId="{D1652CEA-C2B5-4AAE-A685-0CC1C69E7B30}" srcOrd="0" destOrd="0" presId="urn:microsoft.com/office/officeart/2005/8/layout/hierarchy1"/>
    <dgm:cxn modelId="{6B04A7CC-5664-41C8-BE61-0AB827563DF6}" type="presParOf" srcId="{AA90D642-31AD-4FD1-881E-75B6260D9F05}" destId="{FF8BF5C4-F32E-47CB-8ED9-88AA9EB36E5D}" srcOrd="1" destOrd="0" presId="urn:microsoft.com/office/officeart/2005/8/layout/hierarchy1"/>
    <dgm:cxn modelId="{1E02542C-1856-438D-9BA4-FB54B4225542}" type="presParOf" srcId="{15C20175-39A0-4AFF-94BA-CB8376658D6F}" destId="{3C4C766B-9138-4945-AA84-7347C8D116D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a:xfrm>
          <a:off x="1012567" y="111761"/>
          <a:ext cx="1050711" cy="6672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Area 3 Maintenance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296260AC-6BA7-460C-88D1-2241E51A2C4C}">
      <dgm:prSet phldrT="[Text]" custT="1"/>
      <dgm:spPr>
        <a:xfrm>
          <a:off x="1654668" y="1084545"/>
          <a:ext cx="1050711" cy="6672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Senior Project Engineer (Highway Maintenance)</a:t>
          </a:r>
        </a:p>
      </dgm:t>
    </dgm:pt>
    <dgm:pt modelId="{8147C1F0-FF92-421E-A42C-847B71F6FFCE}" type="parTrans" cxnId="{3EDFA989-32FA-4FA0-802C-AB085CE746D4}">
      <dgm:prSet/>
      <dgm:spPr>
        <a:xfrm>
          <a:off x="1421177" y="668054"/>
          <a:ext cx="642101" cy="305581"/>
        </a:xfrm>
        <a:custGeom>
          <a:avLst/>
          <a:gdLst/>
          <a:ahLst/>
          <a:cxnLst/>
          <a:rect l="0" t="0" r="0" b="0"/>
          <a:pathLst>
            <a:path>
              <a:moveTo>
                <a:pt x="0" y="0"/>
              </a:moveTo>
              <a:lnTo>
                <a:pt x="0" y="208245"/>
              </a:lnTo>
              <a:lnTo>
                <a:pt x="642101" y="208245"/>
              </a:lnTo>
              <a:lnTo>
                <a:pt x="642101" y="3055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E25B34C5-43CC-4258-89BC-1F4916456A2E}" type="sibTrans" cxnId="{3EDFA989-32FA-4FA0-802C-AB085CE746D4}">
      <dgm:prSet/>
      <dgm:spPr/>
      <dgm:t>
        <a:bodyPr/>
        <a:lstStyle/>
        <a:p>
          <a:endParaRPr lang="en-GB"/>
        </a:p>
      </dgm:t>
    </dgm:pt>
    <dgm:pt modelId="{5B22F640-D13C-45D2-A9D6-9FFDDC44CB5C}">
      <dgm:prSet phldrT="[Text]" custT="1"/>
      <dgm:spPr>
        <a:xfrm>
          <a:off x="370465" y="1084545"/>
          <a:ext cx="1050711" cy="6672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200">
              <a:solidFill>
                <a:sysClr val="windowText" lastClr="000000">
                  <a:hueOff val="0"/>
                  <a:satOff val="0"/>
                  <a:lumOff val="0"/>
                  <a:alphaOff val="0"/>
                </a:sysClr>
              </a:solidFill>
              <a:latin typeface="Calibri"/>
              <a:ea typeface="+mn-ea"/>
              <a:cs typeface="+mn-cs"/>
            </a:rPr>
            <a:t>Highway Officer x 6</a:t>
          </a:r>
        </a:p>
      </dgm:t>
    </dgm:pt>
    <dgm:pt modelId="{0A65EF95-6CDA-451C-9420-D032FE1D4481}" type="sibTrans" cxnId="{C7E2186F-7C51-41A0-B8F8-00426DC4E002}">
      <dgm:prSet/>
      <dgm:spPr/>
      <dgm:t>
        <a:bodyPr/>
        <a:lstStyle/>
        <a:p>
          <a:endParaRPr lang="en-GB"/>
        </a:p>
      </dgm:t>
    </dgm:pt>
    <dgm:pt modelId="{57181B18-E00E-4154-8C7E-0E73CB80EDD7}" type="parTrans" cxnId="{C7E2186F-7C51-41A0-B8F8-00426DC4E002}">
      <dgm:prSet/>
      <dgm:spPr>
        <a:xfrm>
          <a:off x="779075" y="668054"/>
          <a:ext cx="642101" cy="305581"/>
        </a:xfrm>
        <a:custGeom>
          <a:avLst/>
          <a:gdLst/>
          <a:ahLst/>
          <a:cxnLst/>
          <a:rect l="0" t="0" r="0" b="0"/>
          <a:pathLst>
            <a:path>
              <a:moveTo>
                <a:pt x="642101" y="0"/>
              </a:moveTo>
              <a:lnTo>
                <a:pt x="642101" y="208245"/>
              </a:lnTo>
              <a:lnTo>
                <a:pt x="0" y="208245"/>
              </a:lnTo>
              <a:lnTo>
                <a:pt x="0" y="305581"/>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a:xfrm>
          <a:off x="895821" y="852"/>
          <a:ext cx="1050711" cy="667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33DD1F20-E91D-4922-9F45-C2DAFBCF4075}" type="pres">
      <dgm:prSet presAssocID="{3883F3F4-D0D0-464C-89EB-24B636D0A913}" presName="text" presStyleLbl="fgAcc0" presStyleIdx="0" presStyleCnt="1">
        <dgm:presLayoutVars>
          <dgm:chPref val="3"/>
        </dgm:presLayoutVars>
      </dgm:prSet>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2"/>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2"/>
      <dgm:spPr>
        <a:xfrm>
          <a:off x="253719" y="973636"/>
          <a:ext cx="1050711" cy="667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98FCABCC-09FE-4B9C-BC4D-DF0944BBCB50}" type="pres">
      <dgm:prSet presAssocID="{5B22F640-D13C-45D2-A9D6-9FFDDC44CB5C}" presName="text2" presStyleLbl="fgAcc2" presStyleIdx="0" presStyleCnt="2">
        <dgm:presLayoutVars>
          <dgm:chPref val="3"/>
        </dgm:presLayoutVars>
      </dgm:prSet>
      <dgm:spPr/>
      <dgm:t>
        <a:bodyPr/>
        <a:lstStyle/>
        <a:p>
          <a:endParaRPr lang="en-GB"/>
        </a:p>
      </dgm:t>
    </dgm:pt>
    <dgm:pt modelId="{9C3C28E8-5FCB-4AE9-B91D-0F578D838832}" type="pres">
      <dgm:prSet presAssocID="{5B22F640-D13C-45D2-A9D6-9FFDDC44CB5C}" presName="hierChild3" presStyleCnt="0"/>
      <dgm:spPr/>
    </dgm:pt>
    <dgm:pt modelId="{328D875C-EE51-4C34-8A88-BB3D30C16270}" type="pres">
      <dgm:prSet presAssocID="{8147C1F0-FF92-421E-A42C-847B71F6FFCE}" presName="Name10" presStyleLbl="parChTrans1D2" presStyleIdx="1" presStyleCnt="2"/>
      <dgm:spPr/>
      <dgm:t>
        <a:bodyPr/>
        <a:lstStyle/>
        <a:p>
          <a:endParaRPr lang="en-GB"/>
        </a:p>
      </dgm:t>
    </dgm:pt>
    <dgm:pt modelId="{15C20175-39A0-4AFF-94BA-CB8376658D6F}" type="pres">
      <dgm:prSet presAssocID="{296260AC-6BA7-460C-88D1-2241E51A2C4C}" presName="hierRoot2" presStyleCnt="0"/>
      <dgm:spPr/>
    </dgm:pt>
    <dgm:pt modelId="{AA90D642-31AD-4FD1-881E-75B6260D9F05}" type="pres">
      <dgm:prSet presAssocID="{296260AC-6BA7-460C-88D1-2241E51A2C4C}" presName="composite2" presStyleCnt="0"/>
      <dgm:spPr/>
    </dgm:pt>
    <dgm:pt modelId="{D1652CEA-C2B5-4AAE-A685-0CC1C69E7B30}" type="pres">
      <dgm:prSet presAssocID="{296260AC-6BA7-460C-88D1-2241E51A2C4C}" presName="background2" presStyleLbl="node2" presStyleIdx="1" presStyleCnt="2"/>
      <dgm:spPr>
        <a:xfrm>
          <a:off x="1537922" y="973636"/>
          <a:ext cx="1050711" cy="667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p>
      </dgm:t>
    </dgm:pt>
    <dgm:pt modelId="{FF8BF5C4-F32E-47CB-8ED9-88AA9EB36E5D}" type="pres">
      <dgm:prSet presAssocID="{296260AC-6BA7-460C-88D1-2241E51A2C4C}" presName="text2" presStyleLbl="fgAcc2" presStyleIdx="1" presStyleCnt="2">
        <dgm:presLayoutVars>
          <dgm:chPref val="3"/>
        </dgm:presLayoutVars>
      </dgm:prSet>
      <dgm:spPr/>
      <dgm:t>
        <a:bodyPr/>
        <a:lstStyle/>
        <a:p>
          <a:endParaRPr lang="en-GB"/>
        </a:p>
      </dgm:t>
    </dgm:pt>
    <dgm:pt modelId="{3C4C766B-9138-4945-AA84-7347C8D116DD}" type="pres">
      <dgm:prSet presAssocID="{296260AC-6BA7-460C-88D1-2241E51A2C4C}" presName="hierChild3" presStyleCnt="0"/>
      <dgm:spPr/>
    </dgm:pt>
  </dgm:ptLst>
  <dgm:cxnLst>
    <dgm:cxn modelId="{ED82056B-060D-43E2-A9F6-806C4E81BAE7}" type="presOf" srcId="{5B22F640-D13C-45D2-A9D6-9FFDDC44CB5C}" destId="{98FCABCC-09FE-4B9C-BC4D-DF0944BBCB50}" srcOrd="0" destOrd="0" presId="urn:microsoft.com/office/officeart/2005/8/layout/hierarchy1"/>
    <dgm:cxn modelId="{36FE8DE4-B5B7-4777-890C-32C5FC055F67}" type="presOf" srcId="{296260AC-6BA7-460C-88D1-2241E51A2C4C}" destId="{FF8BF5C4-F32E-47CB-8ED9-88AA9EB36E5D}"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856CBCD2-25AB-40AF-87D7-3C017CB3506B}" type="presOf" srcId="{3883F3F4-D0D0-464C-89EB-24B636D0A913}" destId="{33DD1F20-E91D-4922-9F45-C2DAFBCF4075}"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3EDFA989-32FA-4FA0-802C-AB085CE746D4}" srcId="{3883F3F4-D0D0-464C-89EB-24B636D0A913}" destId="{296260AC-6BA7-460C-88D1-2241E51A2C4C}" srcOrd="1" destOrd="0" parTransId="{8147C1F0-FF92-421E-A42C-847B71F6FFCE}" sibTransId="{E25B34C5-43CC-4258-89BC-1F4916456A2E}"/>
    <dgm:cxn modelId="{1008B287-346B-4CD7-8B56-7E14B2F2B7C6}" type="presOf" srcId="{8147C1F0-FF92-421E-A42C-847B71F6FFCE}" destId="{328D875C-EE51-4C34-8A88-BB3D30C16270}"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3BE1730E-D74B-4EE9-A376-2746103CE5B1}" type="presOf" srcId="{57181B18-E00E-4154-8C7E-0E73CB80EDD7}" destId="{20A64512-D884-451A-9C9A-FD26AF5D16B4}"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22C694F7-B20B-4AEC-925C-4F7FB5E7436D}" type="presParOf" srcId="{677AFBC2-CEFF-4824-90EA-96A5A1F0E224}" destId="{328D875C-EE51-4C34-8A88-BB3D30C16270}" srcOrd="2" destOrd="0" presId="urn:microsoft.com/office/officeart/2005/8/layout/hierarchy1"/>
    <dgm:cxn modelId="{71D14AAA-423B-42D1-A5F8-731BE9496B5C}" type="presParOf" srcId="{677AFBC2-CEFF-4824-90EA-96A5A1F0E224}" destId="{15C20175-39A0-4AFF-94BA-CB8376658D6F}" srcOrd="3" destOrd="0" presId="urn:microsoft.com/office/officeart/2005/8/layout/hierarchy1"/>
    <dgm:cxn modelId="{F0978A3A-D13F-41AD-9F4F-A439E608C63E}" type="presParOf" srcId="{15C20175-39A0-4AFF-94BA-CB8376658D6F}" destId="{AA90D642-31AD-4FD1-881E-75B6260D9F05}" srcOrd="0" destOrd="0" presId="urn:microsoft.com/office/officeart/2005/8/layout/hierarchy1"/>
    <dgm:cxn modelId="{3DBAFE3E-C6D4-4BEE-B5BF-AB67A0B867E1}" type="presParOf" srcId="{AA90D642-31AD-4FD1-881E-75B6260D9F05}" destId="{D1652CEA-C2B5-4AAE-A685-0CC1C69E7B30}" srcOrd="0" destOrd="0" presId="urn:microsoft.com/office/officeart/2005/8/layout/hierarchy1"/>
    <dgm:cxn modelId="{6B04A7CC-5664-41C8-BE61-0AB827563DF6}" type="presParOf" srcId="{AA90D642-31AD-4FD1-881E-75B6260D9F05}" destId="{FF8BF5C4-F32E-47CB-8ED9-88AA9EB36E5D}" srcOrd="1" destOrd="0" presId="urn:microsoft.com/office/officeart/2005/8/layout/hierarchy1"/>
    <dgm:cxn modelId="{1E02542C-1856-438D-9BA4-FB54B4225542}" type="presParOf" srcId="{15C20175-39A0-4AFF-94BA-CB8376658D6F}" destId="{3C4C766B-9138-4945-AA84-7347C8D116DD}"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D875C-EE51-4C34-8A88-BB3D30C16270}">
      <dsp:nvSpPr>
        <dsp:cNvPr id="0" name=""/>
        <dsp:cNvSpPr/>
      </dsp:nvSpPr>
      <dsp:spPr>
        <a:xfrm>
          <a:off x="1408474" y="674406"/>
          <a:ext cx="654804" cy="299230"/>
        </a:xfrm>
        <a:custGeom>
          <a:avLst/>
          <a:gdLst/>
          <a:ahLst/>
          <a:cxnLst/>
          <a:rect l="0" t="0" r="0" b="0"/>
          <a:pathLst>
            <a:path>
              <a:moveTo>
                <a:pt x="0" y="0"/>
              </a:moveTo>
              <a:lnTo>
                <a:pt x="0" y="201893"/>
              </a:lnTo>
              <a:lnTo>
                <a:pt x="654804" y="201893"/>
              </a:lnTo>
              <a:lnTo>
                <a:pt x="654804" y="299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779075" y="674406"/>
          <a:ext cx="629398" cy="299230"/>
        </a:xfrm>
        <a:custGeom>
          <a:avLst/>
          <a:gdLst/>
          <a:ahLst/>
          <a:cxnLst/>
          <a:rect l="0" t="0" r="0" b="0"/>
          <a:pathLst>
            <a:path>
              <a:moveTo>
                <a:pt x="629398" y="0"/>
              </a:moveTo>
              <a:lnTo>
                <a:pt x="629398" y="201893"/>
              </a:lnTo>
              <a:lnTo>
                <a:pt x="0" y="201893"/>
              </a:lnTo>
              <a:lnTo>
                <a:pt x="0" y="2992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883118" y="7204"/>
          <a:ext cx="1050711" cy="6672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999863" y="118113"/>
          <a:ext cx="1050711" cy="6672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Area 3 Improvement Manager</a:t>
          </a:r>
        </a:p>
      </dsp:txBody>
      <dsp:txXfrm>
        <a:off x="1019405" y="137655"/>
        <a:ext cx="1011627" cy="628117"/>
      </dsp:txXfrm>
    </dsp:sp>
    <dsp:sp modelId="{DCC3F61C-546A-4EFC-B1F0-47B07C3535B9}">
      <dsp:nvSpPr>
        <dsp:cNvPr id="0" name=""/>
        <dsp:cNvSpPr/>
      </dsp:nvSpPr>
      <dsp:spPr>
        <a:xfrm>
          <a:off x="253719" y="973636"/>
          <a:ext cx="1050711" cy="6672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370465" y="1084545"/>
          <a:ext cx="1050711" cy="6672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Senior Project Engineer (Traffic &amp; Development)</a:t>
          </a:r>
        </a:p>
      </dsp:txBody>
      <dsp:txXfrm>
        <a:off x="390007" y="1104087"/>
        <a:ext cx="1011627" cy="628117"/>
      </dsp:txXfrm>
    </dsp:sp>
    <dsp:sp modelId="{D1652CEA-C2B5-4AAE-A685-0CC1C69E7B30}">
      <dsp:nvSpPr>
        <dsp:cNvPr id="0" name=""/>
        <dsp:cNvSpPr/>
      </dsp:nvSpPr>
      <dsp:spPr>
        <a:xfrm>
          <a:off x="1537922" y="973636"/>
          <a:ext cx="1050711" cy="6672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654668" y="1084545"/>
          <a:ext cx="1050711" cy="6672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Project Engineer </a:t>
          </a:r>
        </a:p>
        <a:p>
          <a:pPr lvl="0" algn="ctr" defTabSz="533400">
            <a:lnSpc>
              <a:spcPct val="90000"/>
            </a:lnSpc>
            <a:spcBef>
              <a:spcPct val="0"/>
            </a:spcBef>
            <a:spcAft>
              <a:spcPct val="35000"/>
            </a:spcAft>
          </a:pPr>
          <a:r>
            <a:rPr lang="en-GB" sz="1200" kern="1200"/>
            <a:t>x 8</a:t>
          </a:r>
        </a:p>
      </dsp:txBody>
      <dsp:txXfrm>
        <a:off x="1674210" y="1104087"/>
        <a:ext cx="1011627" cy="6281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8D875C-EE51-4C34-8A88-BB3D30C16270}">
      <dsp:nvSpPr>
        <dsp:cNvPr id="0" name=""/>
        <dsp:cNvSpPr/>
      </dsp:nvSpPr>
      <dsp:spPr>
        <a:xfrm>
          <a:off x="1421177" y="668054"/>
          <a:ext cx="642101" cy="305581"/>
        </a:xfrm>
        <a:custGeom>
          <a:avLst/>
          <a:gdLst/>
          <a:ahLst/>
          <a:cxnLst/>
          <a:rect l="0" t="0" r="0" b="0"/>
          <a:pathLst>
            <a:path>
              <a:moveTo>
                <a:pt x="0" y="0"/>
              </a:moveTo>
              <a:lnTo>
                <a:pt x="0" y="208245"/>
              </a:lnTo>
              <a:lnTo>
                <a:pt x="642101" y="208245"/>
              </a:lnTo>
              <a:lnTo>
                <a:pt x="642101" y="3055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779075" y="668054"/>
          <a:ext cx="642101" cy="305581"/>
        </a:xfrm>
        <a:custGeom>
          <a:avLst/>
          <a:gdLst/>
          <a:ahLst/>
          <a:cxnLst/>
          <a:rect l="0" t="0" r="0" b="0"/>
          <a:pathLst>
            <a:path>
              <a:moveTo>
                <a:pt x="642101" y="0"/>
              </a:moveTo>
              <a:lnTo>
                <a:pt x="642101" y="208245"/>
              </a:lnTo>
              <a:lnTo>
                <a:pt x="0" y="208245"/>
              </a:lnTo>
              <a:lnTo>
                <a:pt x="0" y="3055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895821" y="852"/>
          <a:ext cx="1050711" cy="667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1012567" y="111761"/>
          <a:ext cx="1050711" cy="6672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Area 3 Maintenance Manager</a:t>
          </a:r>
        </a:p>
      </dsp:txBody>
      <dsp:txXfrm>
        <a:off x="1032109" y="131303"/>
        <a:ext cx="1011627" cy="628117"/>
      </dsp:txXfrm>
    </dsp:sp>
    <dsp:sp modelId="{DCC3F61C-546A-4EFC-B1F0-47B07C3535B9}">
      <dsp:nvSpPr>
        <dsp:cNvPr id="0" name=""/>
        <dsp:cNvSpPr/>
      </dsp:nvSpPr>
      <dsp:spPr>
        <a:xfrm>
          <a:off x="253719" y="973636"/>
          <a:ext cx="1050711" cy="667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370465" y="1084545"/>
          <a:ext cx="1050711" cy="6672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Highway Officer x 6</a:t>
          </a:r>
        </a:p>
      </dsp:txBody>
      <dsp:txXfrm>
        <a:off x="390007" y="1104087"/>
        <a:ext cx="1011627" cy="628117"/>
      </dsp:txXfrm>
    </dsp:sp>
    <dsp:sp modelId="{D1652CEA-C2B5-4AAE-A685-0CC1C69E7B30}">
      <dsp:nvSpPr>
        <dsp:cNvPr id="0" name=""/>
        <dsp:cNvSpPr/>
      </dsp:nvSpPr>
      <dsp:spPr>
        <a:xfrm>
          <a:off x="1537922" y="973636"/>
          <a:ext cx="1050711" cy="66720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F8BF5C4-F32E-47CB-8ED9-88AA9EB36E5D}">
      <dsp:nvSpPr>
        <dsp:cNvPr id="0" name=""/>
        <dsp:cNvSpPr/>
      </dsp:nvSpPr>
      <dsp:spPr>
        <a:xfrm>
          <a:off x="1654668" y="1084545"/>
          <a:ext cx="1050711" cy="66720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Text" lastClr="000000">
                  <a:hueOff val="0"/>
                  <a:satOff val="0"/>
                  <a:lumOff val="0"/>
                  <a:alphaOff val="0"/>
                </a:sysClr>
              </a:solidFill>
              <a:latin typeface="Calibri"/>
              <a:ea typeface="+mn-ea"/>
              <a:cs typeface="+mn-cs"/>
            </a:rPr>
            <a:t>Senior Project Engineer (Highway Maintenance)</a:t>
          </a:r>
        </a:p>
      </dsp:txBody>
      <dsp:txXfrm>
        <a:off x="1674210" y="1104087"/>
        <a:ext cx="1011627" cy="62811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2B7887"/>
    <w:rsid w:val="00345DDC"/>
    <w:rsid w:val="00565462"/>
    <w:rsid w:val="005C286D"/>
    <w:rsid w:val="00707091"/>
    <w:rsid w:val="0083552E"/>
    <w:rsid w:val="00882E6A"/>
    <w:rsid w:val="008C4B84"/>
    <w:rsid w:val="008E7E24"/>
    <w:rsid w:val="00C71436"/>
    <w:rsid w:val="00C873FC"/>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C6DE-BA40-4BBC-A9EA-AB5E181C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8360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Trish Gourley</cp:lastModifiedBy>
  <cp:revision>2</cp:revision>
  <dcterms:created xsi:type="dcterms:W3CDTF">2022-04-08T14:12:00Z</dcterms:created>
  <dcterms:modified xsi:type="dcterms:W3CDTF">2022-04-08T14:12:00Z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2022-03-29T08:49:09Z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a433098e-6d53-41f0-a070-e5022060d902</vt:lpwstr>
  </property>
  <property fmtid="{D5CDD505-2E9C-101B-9397-08002B2CF9AE}" pid="8" name="MSIP_Label_3ecdfc32-7be5-4b17-9f97-00453388bdd7_ContentBits">
    <vt:lpwstr>2</vt:lpwstr>
  </property>
</Properties>
</file>