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4A18A2" w14:paraId="5A1606A6" w14:textId="77777777" w:rsidTr="00DC25F8">
        <w:trPr>
          <w:cantSplit/>
          <w:trHeight w:val="397"/>
        </w:trPr>
        <w:tc>
          <w:tcPr>
            <w:tcW w:w="10456" w:type="dxa"/>
            <w:gridSpan w:val="2"/>
            <w:shd w:val="clear" w:color="auto" w:fill="4F81BD" w:themeFill="accent1"/>
            <w:vAlign w:val="center"/>
          </w:tcPr>
          <w:p w14:paraId="58CA0B08" w14:textId="77777777" w:rsidR="00F3142C" w:rsidRPr="004A18A2" w:rsidRDefault="00AA202B" w:rsidP="00B86637">
            <w:pPr>
              <w:pStyle w:val="NoSpacing"/>
              <w:rPr>
                <w:rFonts w:ascii="Arial" w:hAnsi="Arial" w:cs="Arial"/>
                <w:b/>
                <w:color w:val="4F81BD" w:themeColor="accent1"/>
                <w:sz w:val="24"/>
                <w:szCs w:val="24"/>
              </w:rPr>
            </w:pPr>
            <w:r w:rsidRPr="004A18A2">
              <w:rPr>
                <w:rFonts w:ascii="Arial" w:hAnsi="Arial" w:cs="Arial"/>
                <w:b/>
                <w:color w:val="FFFFFF" w:themeColor="background1"/>
                <w:sz w:val="24"/>
                <w:szCs w:val="24"/>
              </w:rPr>
              <w:t>Service and job specific context statement</w:t>
            </w:r>
          </w:p>
        </w:tc>
      </w:tr>
      <w:tr w:rsidR="00843BA6" w:rsidRPr="004A18A2" w14:paraId="13F0608C" w14:textId="77777777" w:rsidTr="00DC25F8">
        <w:trPr>
          <w:cantSplit/>
          <w:trHeight w:val="397"/>
        </w:trPr>
        <w:tc>
          <w:tcPr>
            <w:tcW w:w="2235" w:type="dxa"/>
            <w:vAlign w:val="center"/>
          </w:tcPr>
          <w:p w14:paraId="1A09F8DB" w14:textId="77777777" w:rsidR="00843BA6" w:rsidRPr="004A18A2" w:rsidRDefault="00843BA6" w:rsidP="00843BA6">
            <w:pPr>
              <w:rPr>
                <w:rFonts w:ascii="Arial" w:hAnsi="Arial" w:cs="Arial"/>
                <w:sz w:val="24"/>
                <w:szCs w:val="24"/>
              </w:rPr>
            </w:pPr>
            <w:r w:rsidRPr="004A18A2">
              <w:rPr>
                <w:rFonts w:ascii="Arial" w:hAnsi="Arial" w:cs="Arial"/>
                <w:b/>
                <w:sz w:val="24"/>
                <w:szCs w:val="24"/>
              </w:rPr>
              <w:t>Directorate:</w:t>
            </w:r>
          </w:p>
        </w:tc>
        <w:tc>
          <w:tcPr>
            <w:tcW w:w="8221" w:type="dxa"/>
            <w:vAlign w:val="center"/>
          </w:tcPr>
          <w:p w14:paraId="0B9CA847" w14:textId="77777777" w:rsidR="00843BA6" w:rsidRPr="004A18A2" w:rsidRDefault="00BC0028"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871F2" w:rsidRPr="004A18A2">
                  <w:rPr>
                    <w:rFonts w:ascii="Arial" w:eastAsia="Times New Roman" w:hAnsi="Arial" w:cs="Arial"/>
                    <w:lang w:eastAsia="en-GB"/>
                  </w:rPr>
                  <w:t>Business and Environmental Services</w:t>
                </w:r>
              </w:sdtContent>
            </w:sdt>
          </w:p>
        </w:tc>
      </w:tr>
      <w:tr w:rsidR="00843BA6" w:rsidRPr="004A18A2" w14:paraId="7E3D5364" w14:textId="77777777" w:rsidTr="00DC25F8">
        <w:trPr>
          <w:cantSplit/>
          <w:trHeight w:val="397"/>
        </w:trPr>
        <w:tc>
          <w:tcPr>
            <w:tcW w:w="2235" w:type="dxa"/>
            <w:vAlign w:val="center"/>
          </w:tcPr>
          <w:p w14:paraId="07B4898B" w14:textId="77777777" w:rsidR="00843BA6" w:rsidRPr="004A18A2" w:rsidRDefault="00843BA6" w:rsidP="00843BA6">
            <w:pPr>
              <w:rPr>
                <w:rFonts w:ascii="Arial" w:hAnsi="Arial" w:cs="Arial"/>
                <w:sz w:val="24"/>
                <w:szCs w:val="24"/>
              </w:rPr>
            </w:pPr>
            <w:r w:rsidRPr="004A18A2">
              <w:rPr>
                <w:rFonts w:ascii="Arial" w:hAnsi="Arial" w:cs="Arial"/>
                <w:b/>
                <w:sz w:val="24"/>
                <w:szCs w:val="24"/>
              </w:rPr>
              <w:t>Service:</w:t>
            </w:r>
          </w:p>
        </w:tc>
        <w:tc>
          <w:tcPr>
            <w:tcW w:w="8221" w:type="dxa"/>
            <w:vAlign w:val="center"/>
          </w:tcPr>
          <w:p w14:paraId="340D5331" w14:textId="77777777" w:rsidR="00843BA6" w:rsidRPr="004A18A2" w:rsidRDefault="002871F2" w:rsidP="00936964">
            <w:pPr>
              <w:rPr>
                <w:rFonts w:ascii="Arial" w:hAnsi="Arial" w:cs="Arial"/>
              </w:rPr>
            </w:pPr>
            <w:r w:rsidRPr="004A18A2">
              <w:rPr>
                <w:rFonts w:ascii="Arial" w:hAnsi="Arial" w:cs="Arial"/>
              </w:rPr>
              <w:t>Highways and Transportation</w:t>
            </w:r>
          </w:p>
        </w:tc>
      </w:tr>
      <w:tr w:rsidR="00843BA6" w:rsidRPr="004A18A2" w14:paraId="12EE289D" w14:textId="77777777" w:rsidTr="00DC25F8">
        <w:trPr>
          <w:cantSplit/>
          <w:trHeight w:val="397"/>
        </w:trPr>
        <w:tc>
          <w:tcPr>
            <w:tcW w:w="2235" w:type="dxa"/>
            <w:vAlign w:val="center"/>
          </w:tcPr>
          <w:p w14:paraId="11B5264E" w14:textId="77777777" w:rsidR="00843BA6" w:rsidRPr="004A18A2" w:rsidRDefault="00843BA6" w:rsidP="00843BA6">
            <w:pPr>
              <w:rPr>
                <w:rFonts w:ascii="Arial" w:hAnsi="Arial" w:cs="Arial"/>
                <w:sz w:val="24"/>
                <w:szCs w:val="24"/>
              </w:rPr>
            </w:pPr>
            <w:r w:rsidRPr="004A18A2">
              <w:rPr>
                <w:rFonts w:ascii="Arial" w:hAnsi="Arial" w:cs="Arial"/>
                <w:b/>
                <w:sz w:val="24"/>
                <w:szCs w:val="24"/>
              </w:rPr>
              <w:t>Post title:</w:t>
            </w:r>
          </w:p>
        </w:tc>
        <w:tc>
          <w:tcPr>
            <w:tcW w:w="8221" w:type="dxa"/>
            <w:vAlign w:val="center"/>
          </w:tcPr>
          <w:p w14:paraId="6D8B454A" w14:textId="5F2C3027" w:rsidR="00843BA6" w:rsidRPr="004A18A2" w:rsidRDefault="001D4769" w:rsidP="000B33FB">
            <w:pPr>
              <w:rPr>
                <w:rFonts w:ascii="Arial" w:hAnsi="Arial" w:cs="Arial"/>
              </w:rPr>
            </w:pPr>
            <w:r w:rsidRPr="004A18A2">
              <w:rPr>
                <w:rFonts w:ascii="Arial" w:hAnsi="Arial" w:cs="Arial"/>
              </w:rPr>
              <w:t>Road Safety Assistant</w:t>
            </w:r>
          </w:p>
        </w:tc>
      </w:tr>
      <w:tr w:rsidR="00843BA6" w:rsidRPr="004A18A2" w14:paraId="49EA393B" w14:textId="77777777" w:rsidTr="00DC25F8">
        <w:trPr>
          <w:cantSplit/>
          <w:trHeight w:val="397"/>
        </w:trPr>
        <w:tc>
          <w:tcPr>
            <w:tcW w:w="2235" w:type="dxa"/>
            <w:vAlign w:val="center"/>
          </w:tcPr>
          <w:p w14:paraId="5598C4E8" w14:textId="77777777" w:rsidR="00843BA6" w:rsidRPr="004A18A2" w:rsidRDefault="00843BA6" w:rsidP="00843BA6">
            <w:pPr>
              <w:rPr>
                <w:rFonts w:ascii="Arial" w:hAnsi="Arial" w:cs="Arial"/>
                <w:sz w:val="24"/>
                <w:szCs w:val="24"/>
              </w:rPr>
            </w:pPr>
            <w:r w:rsidRPr="004A18A2">
              <w:rPr>
                <w:rFonts w:ascii="Arial" w:hAnsi="Arial" w:cs="Arial"/>
                <w:b/>
                <w:sz w:val="24"/>
                <w:szCs w:val="24"/>
              </w:rPr>
              <w:t>Grade:</w:t>
            </w:r>
          </w:p>
        </w:tc>
        <w:tc>
          <w:tcPr>
            <w:tcW w:w="8221" w:type="dxa"/>
            <w:vAlign w:val="center"/>
          </w:tcPr>
          <w:p w14:paraId="60C6E91F" w14:textId="6909B0DE" w:rsidR="00843BA6" w:rsidRPr="004A18A2" w:rsidRDefault="00596A79" w:rsidP="00C83EF8">
            <w:pPr>
              <w:rPr>
                <w:rFonts w:ascii="Arial" w:hAnsi="Arial" w:cs="Arial"/>
              </w:rPr>
            </w:pPr>
            <w:r w:rsidRPr="004A18A2">
              <w:rPr>
                <w:rFonts w:ascii="Arial" w:hAnsi="Arial" w:cs="Arial"/>
              </w:rPr>
              <w:t>Grade</w:t>
            </w:r>
            <w:r w:rsidR="0074561E" w:rsidRPr="004A18A2">
              <w:rPr>
                <w:rFonts w:ascii="Arial" w:hAnsi="Arial" w:cs="Arial"/>
              </w:rPr>
              <w:t xml:space="preserve"> D</w:t>
            </w:r>
          </w:p>
        </w:tc>
      </w:tr>
      <w:tr w:rsidR="000B33FB" w:rsidRPr="004A18A2" w14:paraId="4F72994A" w14:textId="77777777" w:rsidTr="00DC25F8">
        <w:trPr>
          <w:cantSplit/>
          <w:trHeight w:val="397"/>
        </w:trPr>
        <w:tc>
          <w:tcPr>
            <w:tcW w:w="2235" w:type="dxa"/>
            <w:vAlign w:val="center"/>
          </w:tcPr>
          <w:p w14:paraId="39A266A6" w14:textId="77777777" w:rsidR="000B33FB" w:rsidRPr="004A18A2" w:rsidRDefault="000B33FB" w:rsidP="00843BA6">
            <w:pPr>
              <w:rPr>
                <w:rFonts w:ascii="Arial" w:hAnsi="Arial" w:cs="Arial"/>
                <w:b/>
                <w:sz w:val="24"/>
                <w:szCs w:val="24"/>
              </w:rPr>
            </w:pPr>
            <w:r w:rsidRPr="004A18A2">
              <w:rPr>
                <w:rFonts w:ascii="Arial" w:hAnsi="Arial" w:cs="Arial"/>
                <w:b/>
                <w:sz w:val="24"/>
                <w:szCs w:val="24"/>
              </w:rPr>
              <w:t>Responsible to:</w:t>
            </w:r>
          </w:p>
        </w:tc>
        <w:tc>
          <w:tcPr>
            <w:tcW w:w="8221" w:type="dxa"/>
            <w:vAlign w:val="center"/>
          </w:tcPr>
          <w:p w14:paraId="2648BC75" w14:textId="7D9F2F55" w:rsidR="000B33FB" w:rsidRPr="004A18A2" w:rsidRDefault="00B04B9D" w:rsidP="0028637E">
            <w:pPr>
              <w:rPr>
                <w:rFonts w:ascii="Arial" w:hAnsi="Arial" w:cs="Arial"/>
              </w:rPr>
            </w:pPr>
            <w:r w:rsidRPr="004A18A2">
              <w:rPr>
                <w:rFonts w:ascii="Arial" w:hAnsi="Arial" w:cs="Arial"/>
              </w:rPr>
              <w:t xml:space="preserve">Team Leader, Road Safety &amp; </w:t>
            </w:r>
            <w:r w:rsidR="0028637E">
              <w:rPr>
                <w:rFonts w:ascii="Arial" w:hAnsi="Arial" w:cs="Arial"/>
              </w:rPr>
              <w:t>Active Travel</w:t>
            </w:r>
          </w:p>
        </w:tc>
      </w:tr>
      <w:tr w:rsidR="000B33FB" w:rsidRPr="004A18A2" w14:paraId="2F635A58" w14:textId="77777777" w:rsidTr="00DC25F8">
        <w:trPr>
          <w:cantSplit/>
          <w:trHeight w:val="397"/>
        </w:trPr>
        <w:tc>
          <w:tcPr>
            <w:tcW w:w="2235" w:type="dxa"/>
            <w:vAlign w:val="center"/>
          </w:tcPr>
          <w:p w14:paraId="7A6F7BFA" w14:textId="77777777" w:rsidR="000B33FB" w:rsidRPr="004A18A2" w:rsidRDefault="00936964" w:rsidP="00843BA6">
            <w:pPr>
              <w:rPr>
                <w:rFonts w:ascii="Arial" w:hAnsi="Arial" w:cs="Arial"/>
                <w:b/>
                <w:sz w:val="24"/>
                <w:szCs w:val="24"/>
              </w:rPr>
            </w:pPr>
            <w:r w:rsidRPr="004A18A2">
              <w:rPr>
                <w:rFonts w:ascii="Arial" w:hAnsi="Arial" w:cs="Arial"/>
                <w:b/>
                <w:sz w:val="24"/>
                <w:szCs w:val="24"/>
              </w:rPr>
              <w:t>Staff managed:</w:t>
            </w:r>
          </w:p>
        </w:tc>
        <w:tc>
          <w:tcPr>
            <w:tcW w:w="8221" w:type="dxa"/>
            <w:vAlign w:val="center"/>
          </w:tcPr>
          <w:p w14:paraId="21F42CB2" w14:textId="72FD0F3B" w:rsidR="000B33FB" w:rsidRPr="004A18A2" w:rsidRDefault="00BC0028"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83EF8" w:rsidRPr="004A18A2">
                  <w:rPr>
                    <w:rFonts w:ascii="Arial" w:eastAsia="Times New Roman" w:hAnsi="Arial" w:cs="Arial"/>
                    <w:lang w:eastAsia="en-GB"/>
                  </w:rPr>
                  <w:t>None</w:t>
                </w:r>
              </w:sdtContent>
            </w:sdt>
          </w:p>
        </w:tc>
      </w:tr>
      <w:tr w:rsidR="00DC25F8" w:rsidRPr="004A18A2" w14:paraId="359EA370" w14:textId="77777777" w:rsidTr="00DC25F8">
        <w:trPr>
          <w:cantSplit/>
          <w:trHeight w:val="397"/>
        </w:trPr>
        <w:tc>
          <w:tcPr>
            <w:tcW w:w="2235" w:type="dxa"/>
            <w:vAlign w:val="center"/>
          </w:tcPr>
          <w:p w14:paraId="118DA5DB" w14:textId="77777777" w:rsidR="00DC25F8" w:rsidRPr="004A18A2" w:rsidRDefault="00DC25F8" w:rsidP="00843BA6">
            <w:pPr>
              <w:rPr>
                <w:rFonts w:ascii="Arial" w:hAnsi="Arial" w:cs="Arial"/>
                <w:b/>
                <w:sz w:val="24"/>
                <w:szCs w:val="24"/>
              </w:rPr>
            </w:pPr>
            <w:r w:rsidRPr="004A18A2">
              <w:rPr>
                <w:rFonts w:ascii="Arial" w:hAnsi="Arial" w:cs="Arial"/>
                <w:b/>
                <w:sz w:val="24"/>
                <w:szCs w:val="24"/>
              </w:rPr>
              <w:t>Date of issue:</w:t>
            </w:r>
          </w:p>
        </w:tc>
        <w:tc>
          <w:tcPr>
            <w:tcW w:w="8221" w:type="dxa"/>
            <w:vAlign w:val="center"/>
          </w:tcPr>
          <w:p w14:paraId="02208BC5" w14:textId="0E27215B" w:rsidR="00DC25F8" w:rsidRPr="004A18A2" w:rsidRDefault="00C83EF8" w:rsidP="00843BA6">
            <w:pPr>
              <w:rPr>
                <w:rFonts w:ascii="Arial" w:hAnsi="Arial" w:cs="Arial"/>
              </w:rPr>
            </w:pPr>
            <w:r w:rsidRPr="004A18A2">
              <w:rPr>
                <w:rFonts w:ascii="Arial" w:hAnsi="Arial" w:cs="Arial"/>
              </w:rPr>
              <w:t>April 2020</w:t>
            </w:r>
          </w:p>
        </w:tc>
      </w:tr>
      <w:tr w:rsidR="00DC25F8" w:rsidRPr="004A18A2" w14:paraId="0F98BC5B" w14:textId="77777777" w:rsidTr="00DC25F8">
        <w:trPr>
          <w:cantSplit/>
          <w:trHeight w:val="397"/>
        </w:trPr>
        <w:tc>
          <w:tcPr>
            <w:tcW w:w="2235" w:type="dxa"/>
            <w:vAlign w:val="center"/>
          </w:tcPr>
          <w:p w14:paraId="21F0D33D" w14:textId="77777777" w:rsidR="00DC25F8" w:rsidRPr="004A18A2" w:rsidRDefault="00DC25F8" w:rsidP="00843BA6">
            <w:pPr>
              <w:rPr>
                <w:rFonts w:ascii="Arial" w:hAnsi="Arial" w:cs="Arial"/>
                <w:b/>
                <w:sz w:val="24"/>
                <w:szCs w:val="24"/>
              </w:rPr>
            </w:pPr>
            <w:r w:rsidRPr="004A18A2">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EE48395" w14:textId="77777777" w:rsidR="00DC25F8" w:rsidRPr="004A18A2" w:rsidRDefault="00A01755" w:rsidP="00843BA6">
                <w:pPr>
                  <w:rPr>
                    <w:rFonts w:ascii="Arial" w:hAnsi="Arial" w:cs="Arial"/>
                    <w:b/>
                  </w:rPr>
                </w:pPr>
                <w:r w:rsidRPr="004A18A2">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4A18A2" w14:paraId="2198BA2B" w14:textId="77777777" w:rsidTr="00496A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17E9EA3" w14:textId="77777777" w:rsidR="00AA202B" w:rsidRPr="004A18A2" w:rsidRDefault="00AA202B" w:rsidP="00E05D20">
            <w:pPr>
              <w:rPr>
                <w:rFonts w:ascii="Arial" w:hAnsi="Arial" w:cs="Arial"/>
                <w:sz w:val="24"/>
                <w:szCs w:val="24"/>
              </w:rPr>
            </w:pPr>
            <w:r w:rsidRPr="004A18A2">
              <w:rPr>
                <w:rFonts w:ascii="Arial" w:hAnsi="Arial" w:cs="Arial"/>
                <w:sz w:val="24"/>
                <w:szCs w:val="24"/>
              </w:rPr>
              <w:t>Job context</w:t>
            </w:r>
          </w:p>
        </w:tc>
      </w:tr>
      <w:tr w:rsidR="00AA202B" w:rsidRPr="004A18A2" w14:paraId="4D9716A8" w14:textId="77777777" w:rsidTr="00496A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F67D57D" w14:textId="77777777" w:rsidR="00C83EF8" w:rsidRPr="004A18A2" w:rsidRDefault="00C83EF8" w:rsidP="00C83EF8">
            <w:pPr>
              <w:rPr>
                <w:rFonts w:ascii="Arial" w:hAnsi="Arial" w:cs="Arial"/>
                <w:b w:val="0"/>
              </w:rPr>
            </w:pPr>
            <w:r w:rsidRPr="004A18A2">
              <w:rPr>
                <w:rFonts w:ascii="Arial" w:hAnsi="Arial" w:cs="Arial"/>
                <w:b w:val="0"/>
              </w:rPr>
              <w:t>The Road Safety &amp; Active Travel team delivers the councils statutory services to provide road safety education, training and publicity programmes and collision and casualty data analysis and services.</w:t>
            </w:r>
          </w:p>
          <w:p w14:paraId="2D760FBA" w14:textId="77777777" w:rsidR="00C83EF8" w:rsidRPr="004A18A2" w:rsidRDefault="00C83EF8" w:rsidP="00C83EF8">
            <w:pPr>
              <w:rPr>
                <w:rFonts w:ascii="Arial" w:hAnsi="Arial" w:cs="Arial"/>
                <w:b w:val="0"/>
              </w:rPr>
            </w:pPr>
            <w:r w:rsidRPr="004A18A2">
              <w:rPr>
                <w:rFonts w:ascii="Arial" w:hAnsi="Arial" w:cs="Arial"/>
                <w:b w:val="0"/>
              </w:rPr>
              <w:t>Additionally, the team delivers a programme of road safety and active travel programmes that are designed to reduce road casualties and increase active travel on behalf of the Director of Public Health and the 95 Alive York &amp; North Yorkshire Road Safety Partnership.</w:t>
            </w:r>
          </w:p>
          <w:p w14:paraId="01B7F44B" w14:textId="77777777" w:rsidR="00C83EF8" w:rsidRPr="004A18A2" w:rsidRDefault="00C83EF8" w:rsidP="00C83EF8">
            <w:pPr>
              <w:pStyle w:val="ListParagraph"/>
              <w:ind w:left="644"/>
              <w:rPr>
                <w:rFonts w:ascii="Arial" w:hAnsi="Arial" w:cs="Arial"/>
                <w:b w:val="0"/>
              </w:rPr>
            </w:pPr>
          </w:p>
          <w:p w14:paraId="7D17F3FD" w14:textId="77777777" w:rsidR="001D4769" w:rsidRPr="004A18A2" w:rsidRDefault="0074561E" w:rsidP="0074561E">
            <w:pPr>
              <w:rPr>
                <w:rFonts w:ascii="Arial" w:hAnsi="Arial" w:cs="Arial"/>
                <w:b w:val="0"/>
              </w:rPr>
            </w:pPr>
            <w:r w:rsidRPr="004A18A2">
              <w:rPr>
                <w:rFonts w:ascii="Arial" w:hAnsi="Arial" w:cs="Arial"/>
                <w:b w:val="0"/>
              </w:rPr>
              <w:t xml:space="preserve">The purpose of this role is to organise, help to devise, resource and deliver road safety education and training programmes to schools and their communities, primarily child pedestrian and cyclist training but also including some other educational and road user skills training when required. </w:t>
            </w:r>
          </w:p>
          <w:p w14:paraId="0636835D" w14:textId="26987F27" w:rsidR="001D4769" w:rsidRPr="004A18A2" w:rsidRDefault="001D4769" w:rsidP="0074561E">
            <w:pPr>
              <w:rPr>
                <w:rFonts w:ascii="Arial" w:hAnsi="Arial" w:cs="Arial"/>
                <w:b w:val="0"/>
              </w:rPr>
            </w:pPr>
            <w:r w:rsidRPr="004A18A2">
              <w:rPr>
                <w:rFonts w:ascii="Arial" w:hAnsi="Arial" w:cs="Arial"/>
                <w:b w:val="0"/>
              </w:rPr>
              <w:t>To o</w:t>
            </w:r>
            <w:r w:rsidR="00C4638C" w:rsidRPr="004A18A2">
              <w:rPr>
                <w:rFonts w:ascii="Arial" w:hAnsi="Arial" w:cs="Arial"/>
                <w:b w:val="0"/>
              </w:rPr>
              <w:t>rganise</w:t>
            </w:r>
            <w:r w:rsidR="0074561E" w:rsidRPr="004A18A2">
              <w:rPr>
                <w:rFonts w:ascii="Arial" w:hAnsi="Arial" w:cs="Arial"/>
                <w:b w:val="0"/>
              </w:rPr>
              <w:t xml:space="preserve"> the </w:t>
            </w:r>
            <w:r w:rsidRPr="004A18A2">
              <w:rPr>
                <w:rFonts w:ascii="Arial" w:hAnsi="Arial" w:cs="Arial"/>
                <w:b w:val="0"/>
              </w:rPr>
              <w:t>Bikeability</w:t>
            </w:r>
            <w:r w:rsidR="0074561E" w:rsidRPr="004A18A2">
              <w:rPr>
                <w:rFonts w:ascii="Arial" w:hAnsi="Arial" w:cs="Arial"/>
                <w:b w:val="0"/>
              </w:rPr>
              <w:t xml:space="preserve"> programme delivery and administration within their area under the supervision of the </w:t>
            </w:r>
            <w:r w:rsidR="00125CB5" w:rsidRPr="00293014">
              <w:rPr>
                <w:rFonts w:ascii="Arial" w:hAnsi="Arial" w:cs="Arial"/>
                <w:b w:val="0"/>
              </w:rPr>
              <w:t>Team Leader, Road Safety &amp; Active Travel</w:t>
            </w:r>
            <w:r w:rsidR="0074561E" w:rsidRPr="00B057C3">
              <w:rPr>
                <w:rFonts w:ascii="Arial" w:hAnsi="Arial" w:cs="Arial"/>
                <w:b w:val="0"/>
              </w:rPr>
              <w:t>.</w:t>
            </w:r>
            <w:r w:rsidR="0074561E" w:rsidRPr="004A18A2">
              <w:rPr>
                <w:rFonts w:ascii="Arial" w:hAnsi="Arial" w:cs="Arial"/>
                <w:b w:val="0"/>
              </w:rPr>
              <w:t xml:space="preserve"> </w:t>
            </w:r>
          </w:p>
          <w:p w14:paraId="0CA3910C" w14:textId="745A498B" w:rsidR="0074561E" w:rsidRPr="004A18A2" w:rsidRDefault="0074561E" w:rsidP="0074561E">
            <w:pPr>
              <w:rPr>
                <w:rFonts w:ascii="Arial" w:hAnsi="Arial" w:cs="Arial"/>
                <w:b w:val="0"/>
              </w:rPr>
            </w:pPr>
            <w:r w:rsidRPr="004A18A2">
              <w:rPr>
                <w:rFonts w:ascii="Arial" w:hAnsi="Arial" w:cs="Arial"/>
                <w:b w:val="0"/>
              </w:rPr>
              <w:t>Assist with the organisation and running of road safety events within the school and wider communities in their district area and in support of other areas when required.</w:t>
            </w:r>
          </w:p>
          <w:p w14:paraId="2FB1984F" w14:textId="04440F52" w:rsidR="00C83EF8" w:rsidRPr="004A18A2" w:rsidRDefault="001D4769" w:rsidP="00C83EF8">
            <w:pPr>
              <w:pStyle w:val="ListParagraph"/>
              <w:numPr>
                <w:ilvl w:val="0"/>
                <w:numId w:val="19"/>
              </w:numPr>
              <w:tabs>
                <w:tab w:val="left" w:pos="6921"/>
              </w:tabs>
              <w:rPr>
                <w:rFonts w:ascii="Arial" w:hAnsi="Arial" w:cs="Arial"/>
                <w:b w:val="0"/>
              </w:rPr>
            </w:pPr>
            <w:r w:rsidRPr="004A18A2">
              <w:rPr>
                <w:rFonts w:ascii="Arial" w:hAnsi="Arial" w:cs="Arial"/>
                <w:b w:val="0"/>
              </w:rPr>
              <w:t>This post is part time, term time</w:t>
            </w:r>
          </w:p>
          <w:p w14:paraId="05CEB7B5" w14:textId="420C8060" w:rsidR="00C83EF8" w:rsidRPr="004A18A2" w:rsidRDefault="00C83EF8" w:rsidP="00C83EF8">
            <w:pPr>
              <w:pStyle w:val="ListParagraph"/>
              <w:numPr>
                <w:ilvl w:val="0"/>
                <w:numId w:val="19"/>
              </w:numPr>
              <w:tabs>
                <w:tab w:val="left" w:pos="6921"/>
              </w:tabs>
              <w:rPr>
                <w:rFonts w:ascii="Arial" w:hAnsi="Arial" w:cs="Arial"/>
                <w:b w:val="0"/>
              </w:rPr>
            </w:pPr>
            <w:r w:rsidRPr="004A18A2">
              <w:rPr>
                <w:rFonts w:ascii="Arial" w:hAnsi="Arial" w:cs="Arial"/>
                <w:b w:val="0"/>
              </w:rPr>
              <w:t xml:space="preserve">The work is mainly Monday to Friday but some weekend </w:t>
            </w:r>
            <w:r w:rsidR="001D4769" w:rsidRPr="004A18A2">
              <w:rPr>
                <w:rFonts w:ascii="Arial" w:hAnsi="Arial" w:cs="Arial"/>
                <w:b w:val="0"/>
              </w:rPr>
              <w:t xml:space="preserve">and evening </w:t>
            </w:r>
            <w:r w:rsidRPr="004A18A2">
              <w:rPr>
                <w:rFonts w:ascii="Arial" w:hAnsi="Arial" w:cs="Arial"/>
                <w:b w:val="0"/>
              </w:rPr>
              <w:t>working may be required.</w:t>
            </w:r>
          </w:p>
          <w:p w14:paraId="035ACDD5" w14:textId="05F37C07" w:rsidR="00273DB4" w:rsidRPr="004A18A2" w:rsidRDefault="00C83EF8" w:rsidP="004A18A2">
            <w:pPr>
              <w:pStyle w:val="ListParagraph"/>
              <w:numPr>
                <w:ilvl w:val="0"/>
                <w:numId w:val="19"/>
              </w:numPr>
              <w:tabs>
                <w:tab w:val="left" w:pos="6921"/>
              </w:tabs>
              <w:rPr>
                <w:rFonts w:ascii="Arial" w:hAnsi="Arial" w:cs="Arial"/>
                <w:sz w:val="20"/>
                <w:szCs w:val="20"/>
              </w:rPr>
            </w:pPr>
            <w:r w:rsidRPr="004A18A2">
              <w:rPr>
                <w:rFonts w:ascii="Arial" w:hAnsi="Arial" w:cs="Arial"/>
                <w:b w:val="0"/>
              </w:rPr>
              <w:t xml:space="preserve">A full DBS clearance is required </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4A18A2" w14:paraId="7D115892" w14:textId="77777777" w:rsidTr="00B648C3">
        <w:trPr>
          <w:cantSplit/>
          <w:trHeight w:val="397"/>
        </w:trPr>
        <w:tc>
          <w:tcPr>
            <w:tcW w:w="10534" w:type="dxa"/>
            <w:shd w:val="clear" w:color="auto" w:fill="4F81BD" w:themeFill="accent1"/>
            <w:vAlign w:val="center"/>
          </w:tcPr>
          <w:p w14:paraId="384D004D" w14:textId="77777777" w:rsidR="00AA202B" w:rsidRPr="004A18A2" w:rsidRDefault="00AA202B" w:rsidP="00E05D20">
            <w:pPr>
              <w:rPr>
                <w:rFonts w:ascii="Arial" w:hAnsi="Arial" w:cs="Arial"/>
                <w:color w:val="1F497D" w:themeColor="text2"/>
                <w:sz w:val="32"/>
                <w:szCs w:val="32"/>
              </w:rPr>
            </w:pPr>
            <w:r w:rsidRPr="004A18A2">
              <w:rPr>
                <w:rFonts w:ascii="Arial" w:hAnsi="Arial" w:cs="Arial"/>
                <w:color w:val="FFFFFF" w:themeColor="background1"/>
                <w:sz w:val="32"/>
                <w:szCs w:val="32"/>
              </w:rPr>
              <w:t>Structure</w:t>
            </w:r>
          </w:p>
        </w:tc>
      </w:tr>
      <w:tr w:rsidR="00AA202B" w:rsidRPr="004A18A2" w14:paraId="4A1A6F96" w14:textId="77777777" w:rsidTr="00B648C3">
        <w:trPr>
          <w:cantSplit/>
          <w:trHeight w:val="851"/>
        </w:trPr>
        <w:tc>
          <w:tcPr>
            <w:tcW w:w="10534" w:type="dxa"/>
            <w:vAlign w:val="center"/>
          </w:tcPr>
          <w:p w14:paraId="1D7FC7A3" w14:textId="77777777" w:rsidR="00273DB4" w:rsidRPr="004A18A2" w:rsidRDefault="00273DB4" w:rsidP="00273DB4">
            <w:pPr>
              <w:pStyle w:val="BodyText"/>
              <w:spacing w:line="276" w:lineRule="auto"/>
              <w:rPr>
                <w:rFonts w:cs="Arial"/>
                <w:sz w:val="20"/>
              </w:rPr>
            </w:pPr>
          </w:p>
        </w:tc>
      </w:tr>
    </w:tbl>
    <w:p w14:paraId="71A30288" w14:textId="77777777" w:rsidR="00273DB4" w:rsidRPr="004A18A2" w:rsidRDefault="00273DB4" w:rsidP="00273DB4">
      <w:pPr>
        <w:rPr>
          <w:rFonts w:ascii="Arial" w:hAnsi="Arial" w:cs="Arial"/>
        </w:rPr>
      </w:pPr>
    </w:p>
    <w:p w14:paraId="1C4490BB" w14:textId="3D9CCA1F" w:rsidR="00AA202B" w:rsidRDefault="00AA202B" w:rsidP="00174E3B">
      <w:pPr>
        <w:ind w:firstLine="1276"/>
      </w:pPr>
    </w:p>
    <w:p w14:paraId="4302EAFE" w14:textId="77777777" w:rsidR="004A18A2" w:rsidRDefault="004A18A2" w:rsidP="00174E3B">
      <w:pPr>
        <w:ind w:firstLine="1276"/>
      </w:pPr>
    </w:p>
    <w:p w14:paraId="58DF4BDF" w14:textId="77777777" w:rsidR="004A18A2" w:rsidRDefault="004A18A2" w:rsidP="00174E3B">
      <w:pPr>
        <w:ind w:firstLine="1276"/>
      </w:pPr>
    </w:p>
    <w:p w14:paraId="096E97A3" w14:textId="77777777" w:rsidR="004A18A2" w:rsidRDefault="004A18A2" w:rsidP="00174E3B">
      <w:pPr>
        <w:ind w:firstLine="1276"/>
      </w:pPr>
    </w:p>
    <w:p w14:paraId="72BBF1B9" w14:textId="77777777" w:rsidR="004A18A2" w:rsidRDefault="004A18A2" w:rsidP="00174E3B">
      <w:pPr>
        <w:ind w:firstLine="1276"/>
      </w:pPr>
    </w:p>
    <w:p w14:paraId="2F35382D" w14:textId="4EBC2264" w:rsidR="004A18A2" w:rsidRPr="004A18A2" w:rsidRDefault="004A18A2" w:rsidP="00174E3B">
      <w:pPr>
        <w:ind w:firstLine="1276"/>
        <w:rPr>
          <w:rFonts w:ascii="Arial" w:hAnsi="Arial" w:cs="Arial"/>
        </w:rPr>
      </w:pPr>
      <w:r w:rsidRPr="004A18A2">
        <w:rPr>
          <w:rFonts w:ascii="Arial" w:eastAsia="Times New Roman" w:hAnsi="Arial" w:cs="Arial"/>
          <w:noProof/>
          <w:sz w:val="24"/>
          <w:szCs w:val="24"/>
          <w:u w:val="single"/>
          <w:lang w:eastAsia="en-GB"/>
        </w:rPr>
        <mc:AlternateContent>
          <mc:Choice Requires="wpc">
            <w:drawing>
              <wp:inline distT="0" distB="0" distL="0" distR="0" wp14:anchorId="22802B86" wp14:editId="7B3A1DED">
                <wp:extent cx="4300855" cy="3340735"/>
                <wp:effectExtent l="0" t="0" r="2349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8"/>
                        <wps:cNvSpPr txBox="1">
                          <a:spLocks noChangeArrowheads="1"/>
                        </wps:cNvSpPr>
                        <wps:spPr bwMode="auto">
                          <a:xfrm>
                            <a:off x="1618716" y="0"/>
                            <a:ext cx="1258176" cy="779394"/>
                          </a:xfrm>
                          <a:prstGeom prst="rect">
                            <a:avLst/>
                          </a:prstGeom>
                          <a:solidFill>
                            <a:srgbClr val="FFFFFF"/>
                          </a:solidFill>
                          <a:ln w="9525">
                            <a:solidFill>
                              <a:srgbClr val="000000"/>
                            </a:solidFill>
                            <a:miter lim="800000"/>
                            <a:headEnd/>
                            <a:tailEnd/>
                          </a:ln>
                        </wps:spPr>
                        <wps:txbx>
                          <w:txbxContent>
                            <w:p w14:paraId="78BBA2F5" w14:textId="4D88D9F4" w:rsidR="004A18A2" w:rsidRPr="00B057C3" w:rsidRDefault="00125CB5" w:rsidP="00125CB5">
                              <w:pPr>
                                <w:jc w:val="center"/>
                                <w:rPr>
                                  <w:rFonts w:cstheme="minorHAnsi"/>
                                </w:rPr>
                              </w:pPr>
                              <w:r w:rsidRPr="00B057C3">
                                <w:rPr>
                                  <w:rFonts w:cstheme="minorHAnsi"/>
                                </w:rPr>
                                <w:t>Team Leader, Road Safety &amp; Active Travel</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3041967" y="1518791"/>
                            <a:ext cx="1258906" cy="569122"/>
                          </a:xfrm>
                          <a:prstGeom prst="rect">
                            <a:avLst/>
                          </a:prstGeom>
                          <a:noFill/>
                          <a:ln w="9525">
                            <a:solidFill>
                              <a:srgbClr val="000000"/>
                            </a:solidFill>
                            <a:miter lim="800000"/>
                            <a:headEnd/>
                            <a:tailEnd/>
                          </a:ln>
                        </wps:spPr>
                        <wps:txbx>
                          <w:txbxContent>
                            <w:p w14:paraId="51678704" w14:textId="77777777" w:rsidR="004A18A2" w:rsidRDefault="004A18A2" w:rsidP="004A18A2">
                              <w:pPr>
                                <w:jc w:val="center"/>
                              </w:pPr>
                              <w:r>
                                <w:t>Bikeability Instructors</w:t>
                              </w:r>
                            </w:p>
                          </w:txbxContent>
                        </wps:txbx>
                        <wps:bodyPr rot="0" vert="horz" wrap="square" lIns="91440" tIns="45720" rIns="91440" bIns="45720" anchor="t" anchorCtr="0" upright="1">
                          <a:noAutofit/>
                        </wps:bodyPr>
                      </wps:wsp>
                      <wps:wsp>
                        <wps:cNvPr id="19" name="Line 10"/>
                        <wps:cNvCnPr>
                          <a:endCxn id="25" idx="2"/>
                        </wps:cNvCnPr>
                        <wps:spPr bwMode="auto">
                          <a:xfrm flipH="1">
                            <a:off x="818444" y="779409"/>
                            <a:ext cx="1028098" cy="724622"/>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20" name="Line 11"/>
                        <wps:cNvCnPr/>
                        <wps:spPr bwMode="auto">
                          <a:xfrm>
                            <a:off x="2682675" y="779409"/>
                            <a:ext cx="1067797" cy="724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1617986" y="1518791"/>
                            <a:ext cx="1258906" cy="554363"/>
                          </a:xfrm>
                          <a:prstGeom prst="rect">
                            <a:avLst/>
                          </a:prstGeom>
                          <a:solidFill>
                            <a:srgbClr val="FFFF00"/>
                          </a:solidFill>
                          <a:ln w="9525">
                            <a:solidFill>
                              <a:srgbClr val="000000"/>
                            </a:solidFill>
                            <a:miter lim="800000"/>
                            <a:headEnd/>
                            <a:tailEnd/>
                          </a:ln>
                        </wps:spPr>
                        <wps:txbx>
                          <w:txbxContent>
                            <w:p w14:paraId="0BB38198" w14:textId="77777777" w:rsidR="004A18A2" w:rsidRDefault="004A18A2" w:rsidP="004A18A2">
                              <w:pPr>
                                <w:shd w:val="clear" w:color="auto" w:fill="FFFF00"/>
                                <w:jc w:val="center"/>
                              </w:pPr>
                              <w:r>
                                <w:t>Road Safety Assistants x7</w:t>
                              </w:r>
                            </w:p>
                          </w:txbxContent>
                        </wps:txbx>
                        <wps:bodyPr rot="0" vert="horz" wrap="square" lIns="91440" tIns="45720" rIns="91440" bIns="45720" anchor="t" anchorCtr="0" upright="1">
                          <a:noAutofit/>
                        </wps:bodyPr>
                      </wps:wsp>
                      <wps:wsp>
                        <wps:cNvPr id="22" name="Line 13"/>
                        <wps:cNvCnPr/>
                        <wps:spPr bwMode="auto">
                          <a:xfrm>
                            <a:off x="2256714" y="779394"/>
                            <a:ext cx="218" cy="724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
                        <wps:cNvSpPr txBox="1">
                          <a:spLocks noChangeArrowheads="1"/>
                        </wps:cNvSpPr>
                        <wps:spPr bwMode="auto">
                          <a:xfrm flipV="1">
                            <a:off x="136919" y="1504031"/>
                            <a:ext cx="1363050" cy="1801144"/>
                          </a:xfrm>
                          <a:prstGeom prst="rect">
                            <a:avLst/>
                          </a:prstGeom>
                          <a:solidFill>
                            <a:srgbClr val="FFFFFF"/>
                          </a:solidFill>
                          <a:ln w="9525">
                            <a:solidFill>
                              <a:srgbClr val="000000"/>
                            </a:solidFill>
                            <a:miter lim="800000"/>
                            <a:headEnd/>
                            <a:tailEnd/>
                          </a:ln>
                        </wps:spPr>
                        <wps:txbx>
                          <w:txbxContent>
                            <w:p w14:paraId="007F4F3B" w14:textId="77777777" w:rsidR="004A18A2" w:rsidRDefault="004A18A2" w:rsidP="004A18A2">
                              <w:pPr>
                                <w:pStyle w:val="NormalWeb"/>
                                <w:spacing w:before="0" w:beforeAutospacing="0" w:after="200" w:afterAutospacing="0" w:line="276" w:lineRule="auto"/>
                                <w:jc w:val="center"/>
                                <w:rPr>
                                  <w:rFonts w:ascii="Calibri" w:eastAsia="Calibri" w:hAnsi="Calibri"/>
                                  <w:sz w:val="22"/>
                                  <w:szCs w:val="22"/>
                                </w:rPr>
                              </w:pPr>
                              <w:r>
                                <w:rPr>
                                  <w:rFonts w:ascii="Calibri" w:eastAsia="Calibri" w:hAnsi="Calibri"/>
                                  <w:sz w:val="22"/>
                                  <w:szCs w:val="22"/>
                                </w:rPr>
                                <w:t>1x Sustainable Travel Officer</w:t>
                              </w:r>
                            </w:p>
                            <w:p w14:paraId="2F0F47F3"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xml:space="preserve">2x School Crossing Patrol Manager </w:t>
                              </w:r>
                            </w:p>
                            <w:p w14:paraId="784813FC"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xml:space="preserve">1 x part time Walked Routes Assessor </w:t>
                              </w:r>
                            </w:p>
                            <w:p w14:paraId="0033A6AB"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w:t>
                              </w:r>
                            </w:p>
                            <w:p w14:paraId="588DB095"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c:wpc>
                  </a:graphicData>
                </a:graphic>
              </wp:inline>
            </w:drawing>
          </mc:Choice>
          <mc:Fallback>
            <w:pict>
              <v:group w14:anchorId="22802B86" id="Canvas 24" o:spid="_x0000_s1026" editas="canvas" style="width:338.65pt;height:263.05pt;mso-position-horizontal-relative:char;mso-position-vertical-relative:line" coordsize="43008,3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008;height:33407;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16187;width:12581;height:7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8BBA2F5" w14:textId="4D88D9F4" w:rsidR="004A18A2" w:rsidRPr="00B057C3" w:rsidRDefault="00125CB5" w:rsidP="00125CB5">
                        <w:pPr>
                          <w:jc w:val="center"/>
                          <w:rPr>
                            <w:rFonts w:cstheme="minorHAnsi"/>
                          </w:rPr>
                        </w:pPr>
                        <w:r w:rsidRPr="00B057C3">
                          <w:rPr>
                            <w:rFonts w:cstheme="minorHAnsi"/>
                          </w:rPr>
                          <w:t>Team Leader, Road Safety &amp; Active Travel</w:t>
                        </w:r>
                      </w:p>
                    </w:txbxContent>
                  </v:textbox>
                </v:shape>
                <v:shape id="Text Box 9" o:spid="_x0000_s1029" type="#_x0000_t202" style="position:absolute;left:30419;top:15187;width:12589;height:5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14:paraId="51678704" w14:textId="77777777" w:rsidR="004A18A2" w:rsidRDefault="004A18A2" w:rsidP="004A18A2">
                        <w:pPr>
                          <w:jc w:val="center"/>
                        </w:pPr>
                        <w:r>
                          <w:t>Bikeability Instructors</w:t>
                        </w:r>
                      </w:p>
                    </w:txbxContent>
                  </v:textbox>
                </v:shape>
                <v:line id="Line 10" o:spid="_x0000_s1030" style="position:absolute;flip:x;visibility:visible;mso-wrap-style:square" from="8184,7794" to="18465,1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11" o:spid="_x0000_s1031" style="position:absolute;visibility:visible;mso-wrap-style:square" from="26826,7794" to="37504,1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12" o:spid="_x0000_s1032" type="#_x0000_t202" style="position:absolute;left:16179;top:15187;width:12589;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" fillcolor="yellow">
                  <v:textbox>
                    <w:txbxContent>
                      <w:p w14:paraId="0BB38198" w14:textId="77777777" w:rsidR="004A18A2" w:rsidRDefault="004A18A2" w:rsidP="004A18A2">
                        <w:pPr>
                          <w:shd w:val="clear" w:color="auto" w:fill="FFFF00"/>
                          <w:jc w:val="center"/>
                        </w:pPr>
                        <w:r>
                          <w:t>Road Safety Assistants x7</w:t>
                        </w:r>
                      </w:p>
                    </w:txbxContent>
                  </v:textbox>
                </v:shape>
                <v:line id="Line 13" o:spid="_x0000_s1033" style="position:absolute;visibility:visible;mso-wrap-style:square" from="22567,7793" to="22569,1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10" o:spid="_x0000_s1034" type="#_x0000_t202" style="position:absolute;left:1369;top:15040;width:13630;height:1801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">
                  <v:textbox>
                    <w:txbxContent>
                      <w:p w14:paraId="007F4F3B" w14:textId="77777777" w:rsidR="004A18A2" w:rsidRDefault="004A18A2" w:rsidP="004A18A2">
                        <w:pPr>
                          <w:pStyle w:val="NormalWeb"/>
                          <w:spacing w:before="0" w:beforeAutospacing="0" w:after="200" w:afterAutospacing="0" w:line="276" w:lineRule="auto"/>
                          <w:jc w:val="center"/>
                          <w:rPr>
                            <w:rFonts w:ascii="Calibri" w:eastAsia="Calibri" w:hAnsi="Calibri"/>
                            <w:sz w:val="22"/>
                            <w:szCs w:val="22"/>
                          </w:rPr>
                        </w:pPr>
                        <w:r>
                          <w:rPr>
                            <w:rFonts w:ascii="Calibri" w:eastAsia="Calibri" w:hAnsi="Calibri"/>
                            <w:sz w:val="22"/>
                            <w:szCs w:val="22"/>
                          </w:rPr>
                          <w:t>1x Sustainable Travel Officer</w:t>
                        </w:r>
                      </w:p>
                      <w:p w14:paraId="2F0F47F3"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xml:space="preserve">2x School Crossing Patrol Manager </w:t>
                        </w:r>
                      </w:p>
                      <w:p w14:paraId="784813FC"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xml:space="preserve">1 x part time Walked Routes Assessor </w:t>
                        </w:r>
                      </w:p>
                      <w:p w14:paraId="0033A6AB"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w:t>
                        </w:r>
                      </w:p>
                      <w:p w14:paraId="588DB095" w14:textId="77777777" w:rsidR="004A18A2" w:rsidRDefault="004A18A2" w:rsidP="004A18A2">
                        <w:pPr>
                          <w:pStyle w:val="NormalWeb"/>
                          <w:spacing w:before="0" w:beforeAutospacing="0" w:after="200" w:afterAutospacing="0" w:line="276" w:lineRule="auto"/>
                          <w:jc w:val="center"/>
                        </w:pPr>
                        <w:r>
                          <w:rPr>
                            <w:rFonts w:ascii="Calibri" w:eastAsia="Calibri" w:hAnsi="Calibri"/>
                            <w:sz w:val="22"/>
                            <w:szCs w:val="22"/>
                          </w:rPr>
                          <w:t> </w:t>
                        </w:r>
                      </w:p>
                    </w:txbxContent>
                  </v:textbox>
                </v:shape>
                <w10:anchorlock/>
              </v:group>
            </w:pict>
          </mc:Fallback>
        </mc:AlternateContent>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4A18A2" w14:paraId="441E3758" w14:textId="77777777" w:rsidTr="00E05D20">
        <w:trPr>
          <w:cantSplit/>
          <w:trHeight w:val="397"/>
        </w:trPr>
        <w:tc>
          <w:tcPr>
            <w:tcW w:w="10456" w:type="dxa"/>
            <w:gridSpan w:val="2"/>
            <w:shd w:val="clear" w:color="auto" w:fill="E36C0A" w:themeFill="accent6" w:themeFillShade="BF"/>
            <w:vAlign w:val="center"/>
          </w:tcPr>
          <w:p w14:paraId="0D7106CA" w14:textId="77777777" w:rsidR="00AA202B" w:rsidRPr="004A18A2" w:rsidRDefault="00AA202B" w:rsidP="00E05D20">
            <w:pPr>
              <w:rPr>
                <w:rFonts w:ascii="Arial" w:hAnsi="Arial" w:cs="Arial"/>
                <w:color w:val="1F497D" w:themeColor="text2"/>
                <w:sz w:val="32"/>
                <w:szCs w:val="32"/>
              </w:rPr>
            </w:pPr>
            <w:r w:rsidRPr="004A18A2">
              <w:rPr>
                <w:rFonts w:ascii="Arial" w:hAnsi="Arial" w:cs="Arial"/>
                <w:color w:val="FFFFFF" w:themeColor="background1"/>
                <w:sz w:val="32"/>
                <w:szCs w:val="32"/>
              </w:rPr>
              <w:t>Job Description</w:t>
            </w:r>
          </w:p>
        </w:tc>
      </w:tr>
      <w:tr w:rsidR="00AA202B" w:rsidRPr="004A18A2" w14:paraId="6608CA81" w14:textId="77777777" w:rsidTr="00E05D20">
        <w:trPr>
          <w:cantSplit/>
          <w:trHeight w:val="397"/>
        </w:trPr>
        <w:tc>
          <w:tcPr>
            <w:tcW w:w="2235" w:type="dxa"/>
            <w:vAlign w:val="center"/>
          </w:tcPr>
          <w:p w14:paraId="563DFB24" w14:textId="07A10117" w:rsidR="00AA202B" w:rsidRPr="004A18A2" w:rsidRDefault="00AA202B" w:rsidP="00E05D20">
            <w:pPr>
              <w:rPr>
                <w:rFonts w:ascii="Arial" w:hAnsi="Arial" w:cs="Arial"/>
                <w:sz w:val="24"/>
                <w:szCs w:val="24"/>
              </w:rPr>
            </w:pPr>
          </w:p>
        </w:tc>
        <w:tc>
          <w:tcPr>
            <w:tcW w:w="8221" w:type="dxa"/>
            <w:vAlign w:val="center"/>
          </w:tcPr>
          <w:p w14:paraId="22D87B8E" w14:textId="4CE73C7E" w:rsidR="00AA202B" w:rsidRPr="004A18A2"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4A18A2" w14:paraId="170D508C" w14:textId="77777777" w:rsidTr="004A18A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2B606AAB" w14:textId="77777777" w:rsidR="00933779" w:rsidRPr="004A18A2" w:rsidRDefault="00933779" w:rsidP="00933779">
            <w:pPr>
              <w:rPr>
                <w:rFonts w:ascii="Arial" w:hAnsi="Arial" w:cs="Arial"/>
                <w:sz w:val="24"/>
                <w:szCs w:val="24"/>
              </w:rPr>
            </w:pPr>
            <w:r w:rsidRPr="004A18A2">
              <w:rPr>
                <w:rFonts w:ascii="Arial" w:hAnsi="Arial" w:cs="Arial"/>
                <w:sz w:val="24"/>
                <w:szCs w:val="24"/>
              </w:rPr>
              <w:t>Job purpose</w:t>
            </w:r>
          </w:p>
        </w:tc>
        <w:tc>
          <w:tcPr>
            <w:tcW w:w="7931" w:type="dxa"/>
            <w:shd w:val="clear" w:color="auto" w:fill="E36C0A" w:themeFill="accent6" w:themeFillShade="BF"/>
            <w:vAlign w:val="center"/>
          </w:tcPr>
          <w:p w14:paraId="3DD6329C" w14:textId="6926C77E" w:rsidR="00454902" w:rsidRPr="004A18A2" w:rsidRDefault="00454902" w:rsidP="00454902">
            <w:pPr>
              <w:ind w:left="18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sidRPr="004A18A2">
              <w:rPr>
                <w:rFonts w:ascii="Arial" w:eastAsia="Times New Roman" w:hAnsi="Arial" w:cs="Arial"/>
                <w:sz w:val="24"/>
                <w:lang w:eastAsia="en-GB"/>
              </w:rPr>
              <w:t>To contribute to the delivery of road safety education, training and publicity.</w:t>
            </w:r>
          </w:p>
          <w:p w14:paraId="7E0EC0F4" w14:textId="46B37B57" w:rsidR="00933779" w:rsidRPr="004A18A2" w:rsidRDefault="00454902" w:rsidP="004A18A2">
            <w:pPr>
              <w:ind w:left="1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4A18A2">
              <w:rPr>
                <w:rFonts w:ascii="Arial" w:eastAsia="Times New Roman" w:hAnsi="Arial" w:cs="Arial"/>
                <w:sz w:val="24"/>
                <w:lang w:eastAsia="en-GB"/>
              </w:rPr>
              <w:t>To provide Bikeability cycle training in line with the current code of practice and instructor manual.</w:t>
            </w:r>
          </w:p>
        </w:tc>
      </w:tr>
      <w:tr w:rsidR="00933779" w:rsidRPr="004A18A2" w14:paraId="40B3501C" w14:textId="77777777" w:rsidTr="004A18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4D7C0BB" w14:textId="77777777" w:rsidR="00933779" w:rsidRPr="004A18A2" w:rsidRDefault="009D3510" w:rsidP="00887627">
            <w:pPr>
              <w:rPr>
                <w:rFonts w:ascii="Arial" w:hAnsi="Arial" w:cs="Arial"/>
                <w:sz w:val="24"/>
                <w:szCs w:val="24"/>
              </w:rPr>
            </w:pPr>
            <w:r w:rsidRPr="004A18A2">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134BFEEF" w14:textId="562CBD62" w:rsidR="00174E3B" w:rsidRPr="004A18A2" w:rsidRDefault="00A50B12"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Liaise with</w:t>
            </w:r>
            <w:r w:rsidR="00174E3B" w:rsidRPr="004A18A2">
              <w:rPr>
                <w:rFonts w:ascii="Arial" w:hAnsi="Arial" w:cs="Arial"/>
              </w:rPr>
              <w:t xml:space="preserve"> </w:t>
            </w:r>
            <w:r w:rsidR="00125CB5" w:rsidRPr="00293014">
              <w:rPr>
                <w:rFonts w:ascii="Arial" w:hAnsi="Arial" w:cs="Arial"/>
              </w:rPr>
              <w:t>Team Leader, Road Safety &amp; Active Travel</w:t>
            </w:r>
            <w:r w:rsidR="00125CB5">
              <w:rPr>
                <w:rFonts w:ascii="Arial" w:hAnsi="Arial" w:cs="Arial"/>
              </w:rPr>
              <w:t xml:space="preserve"> </w:t>
            </w:r>
            <w:r w:rsidR="00174E3B" w:rsidRPr="004A18A2">
              <w:rPr>
                <w:rFonts w:ascii="Arial" w:hAnsi="Arial" w:cs="Arial"/>
              </w:rPr>
              <w:t>to deliver National Standard Bikeability cycle training courses.</w:t>
            </w:r>
          </w:p>
          <w:p w14:paraId="4A714DC2" w14:textId="77777777" w:rsidR="0087463A" w:rsidRPr="004A18A2" w:rsidRDefault="0087463A"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 xml:space="preserve">To organise, book and ensure the delivery of child cyclist training courses within schools and other venues in their area. </w:t>
            </w:r>
          </w:p>
          <w:p w14:paraId="73F8C302" w14:textId="74A4C5A1" w:rsidR="0087463A" w:rsidRPr="004A18A2" w:rsidRDefault="0087463A"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To keep a secure record of attendees and other course documents.</w:t>
            </w:r>
          </w:p>
          <w:p w14:paraId="295E0EA7" w14:textId="77777777"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To ensure that instructors, training materials, resources and equipment are provided for each training course.</w:t>
            </w:r>
          </w:p>
          <w:p w14:paraId="1864D7F0" w14:textId="77777777"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To ensure a prompt response to enquiries from schools, families and the general public</w:t>
            </w:r>
          </w:p>
          <w:p w14:paraId="6FBCDFA9" w14:textId="77777777"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To assist with the promotion of road safety training programmes and other publicity initiatives</w:t>
            </w:r>
          </w:p>
          <w:p w14:paraId="3BDD4F8E" w14:textId="77777777"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 xml:space="preserve">To assist at public road safety events working with partner agencies and authorities and with the general public. </w:t>
            </w:r>
          </w:p>
          <w:p w14:paraId="3441C97D" w14:textId="04A3DE44"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lastRenderedPageBreak/>
              <w:t>To keep any equipment and storage areas in a tidy and safe working environment both from an organisational and health and safety aspect</w:t>
            </w:r>
            <w:r w:rsidR="00C740BD">
              <w:rPr>
                <w:rFonts w:ascii="Arial" w:hAnsi="Arial" w:cs="Arial"/>
              </w:rPr>
              <w:t>.</w:t>
            </w:r>
          </w:p>
          <w:p w14:paraId="5D87C0A7" w14:textId="0D6A3E48" w:rsidR="0087463A" w:rsidRPr="004A18A2" w:rsidRDefault="0087463A"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 xml:space="preserve">To be a designated key holder for </w:t>
            </w:r>
            <w:r w:rsidR="00C740BD">
              <w:rPr>
                <w:rFonts w:ascii="Arial" w:hAnsi="Arial" w:cs="Arial"/>
              </w:rPr>
              <w:t>the</w:t>
            </w:r>
            <w:r w:rsidRPr="004A18A2">
              <w:rPr>
                <w:rFonts w:ascii="Arial" w:hAnsi="Arial" w:cs="Arial"/>
              </w:rPr>
              <w:t xml:space="preserve"> equipment store</w:t>
            </w:r>
            <w:r w:rsidR="00C740BD">
              <w:rPr>
                <w:rFonts w:ascii="Arial" w:hAnsi="Arial" w:cs="Arial"/>
              </w:rPr>
              <w:t xml:space="preserve"> for the area</w:t>
            </w:r>
            <w:r w:rsidRPr="004A18A2">
              <w:rPr>
                <w:rFonts w:ascii="Arial" w:hAnsi="Arial" w:cs="Arial"/>
              </w:rPr>
              <w:t>.</w:t>
            </w:r>
          </w:p>
          <w:p w14:paraId="657FD098" w14:textId="77777777" w:rsidR="00174E3B" w:rsidRPr="004A18A2" w:rsidRDefault="00174E3B"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Instruct students to achieve National Standard Bikeability competencies.</w:t>
            </w:r>
          </w:p>
          <w:p w14:paraId="737232C7" w14:textId="77777777" w:rsidR="00174E3B" w:rsidRPr="004A18A2" w:rsidRDefault="00174E3B"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Conduct Risk Assessments before training sessions.</w:t>
            </w:r>
          </w:p>
          <w:p w14:paraId="1639A837" w14:textId="77777777" w:rsidR="00174E3B" w:rsidRPr="004A18A2" w:rsidRDefault="00174E3B"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Check that cycles are roadworthy, and helmets meet required standards and adjust helmet fit as necessary. Assess and rectify minor emergency adjustments/repairs as necessary.</w:t>
            </w:r>
          </w:p>
          <w:p w14:paraId="3CF6FD81" w14:textId="77777777" w:rsidR="00174E3B" w:rsidRPr="004A18A2" w:rsidRDefault="00174E3B"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Manage on road sessions in line with the code of practice and site specific risk assessments.</w:t>
            </w:r>
          </w:p>
          <w:p w14:paraId="6A680831" w14:textId="77777777" w:rsidR="00174E3B" w:rsidRPr="004A18A2" w:rsidRDefault="00174E3B"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Conduct/arrange assessment of trainees and give appropriate feedback</w:t>
            </w:r>
          </w:p>
          <w:p w14:paraId="340F20D5" w14:textId="72699611" w:rsidR="00174E3B" w:rsidRPr="004A18A2" w:rsidRDefault="00174E3B" w:rsidP="004A18A2">
            <w:pPr>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Manage training sessions to ensure appropriate implementation of health &amp; safety and risk management policies and procedures</w:t>
            </w:r>
            <w:r w:rsidR="00E94ED4">
              <w:rPr>
                <w:rFonts w:ascii="Arial" w:hAnsi="Arial" w:cs="Arial"/>
              </w:rPr>
              <w:t>.</w:t>
            </w:r>
            <w:r w:rsidRPr="004A18A2">
              <w:rPr>
                <w:rFonts w:ascii="Arial" w:hAnsi="Arial" w:cs="Arial"/>
              </w:rPr>
              <w:t xml:space="preserve"> </w:t>
            </w:r>
          </w:p>
          <w:p w14:paraId="08730C80" w14:textId="57AEFACB" w:rsidR="00436A02" w:rsidRPr="004A18A2" w:rsidRDefault="00174E3B" w:rsidP="004A18A2">
            <w:pPr>
              <w:pStyle w:val="ListParagraph"/>
              <w:numPr>
                <w:ilvl w:val="0"/>
                <w:numId w:val="30"/>
              </w:numPr>
              <w:tabs>
                <w:tab w:val="left" w:pos="-1440"/>
              </w:tabs>
              <w:ind w:left="352" w:hanging="35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4A18A2">
              <w:rPr>
                <w:rFonts w:ascii="Arial" w:hAnsi="Arial" w:cs="Arial"/>
              </w:rPr>
              <w:t>Complete accurate written assessment reports for each student</w:t>
            </w:r>
            <w:r w:rsidR="00E94ED4">
              <w:rPr>
                <w:rFonts w:ascii="Arial" w:hAnsi="Arial" w:cs="Arial"/>
              </w:rPr>
              <w:t>.</w:t>
            </w:r>
          </w:p>
        </w:tc>
      </w:tr>
      <w:tr w:rsidR="00627279" w:rsidRPr="004A18A2" w14:paraId="642EDB0A" w14:textId="77777777" w:rsidTr="004A18A2">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A151232" w14:textId="77777777" w:rsidR="00627279" w:rsidRPr="004A18A2" w:rsidRDefault="00627279" w:rsidP="00887627">
            <w:pPr>
              <w:rPr>
                <w:rFonts w:ascii="Arial" w:hAnsi="Arial" w:cs="Arial"/>
                <w:sz w:val="24"/>
                <w:szCs w:val="24"/>
              </w:rPr>
            </w:pPr>
            <w:r w:rsidRPr="004A18A2">
              <w:rPr>
                <w:rFonts w:ascii="Arial" w:hAnsi="Arial" w:cs="Arial"/>
                <w:sz w:val="24"/>
                <w:szCs w:val="24"/>
              </w:rPr>
              <w:lastRenderedPageBreak/>
              <w:t>Communications</w:t>
            </w:r>
          </w:p>
        </w:tc>
        <w:tc>
          <w:tcPr>
            <w:tcW w:w="7931" w:type="dxa"/>
          </w:tcPr>
          <w:p w14:paraId="34CCDBB1" w14:textId="6BEF7600" w:rsidR="00174E3B" w:rsidRPr="004A18A2" w:rsidRDefault="00174E3B" w:rsidP="004A18A2">
            <w:pPr>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To have good verbal communications with colleagues, school staff and the public</w:t>
            </w:r>
            <w:r w:rsidR="00C740BD">
              <w:rPr>
                <w:rFonts w:ascii="Arial" w:hAnsi="Arial" w:cs="Arial"/>
              </w:rPr>
              <w:t>.</w:t>
            </w:r>
          </w:p>
          <w:p w14:paraId="3214F283" w14:textId="5C8EC0E7" w:rsidR="00174E3B" w:rsidRPr="004A18A2" w:rsidRDefault="00174E3B" w:rsidP="004A18A2">
            <w:pPr>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Liaise with School Staff and colleagues</w:t>
            </w:r>
            <w:r w:rsidR="00C740BD">
              <w:rPr>
                <w:rFonts w:ascii="Arial" w:hAnsi="Arial" w:cs="Arial"/>
              </w:rPr>
              <w:t>.</w:t>
            </w:r>
            <w:r w:rsidRPr="004A18A2">
              <w:rPr>
                <w:rFonts w:ascii="Arial" w:hAnsi="Arial" w:cs="Arial"/>
              </w:rPr>
              <w:t xml:space="preserve"> </w:t>
            </w:r>
          </w:p>
          <w:p w14:paraId="0A80206E" w14:textId="6B8B5520" w:rsidR="00174E3B" w:rsidRPr="004A18A2" w:rsidRDefault="00174E3B" w:rsidP="004A18A2">
            <w:pPr>
              <w:numPr>
                <w:ilvl w:val="0"/>
                <w:numId w:val="30"/>
              </w:numPr>
              <w:ind w:left="352" w:hanging="35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Establish acceptable behaviour and maintain discipline within the group</w:t>
            </w:r>
            <w:r w:rsidR="00C740BD">
              <w:rPr>
                <w:rFonts w:ascii="Arial" w:hAnsi="Arial" w:cs="Arial"/>
              </w:rPr>
              <w:t>.</w:t>
            </w:r>
            <w:r w:rsidRPr="004A18A2">
              <w:rPr>
                <w:rFonts w:ascii="Arial" w:hAnsi="Arial" w:cs="Arial"/>
              </w:rPr>
              <w:t xml:space="preserve"> </w:t>
            </w:r>
          </w:p>
          <w:p w14:paraId="6F672CCE" w14:textId="5B4DAC74" w:rsidR="00627279" w:rsidRPr="004A18A2" w:rsidRDefault="00C012E7" w:rsidP="004A18A2">
            <w:pPr>
              <w:numPr>
                <w:ilvl w:val="0"/>
                <w:numId w:val="30"/>
              </w:numPr>
              <w:ind w:left="352" w:hanging="35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Assist with the general promotion of the service</w:t>
            </w:r>
            <w:r w:rsidR="00C740BD">
              <w:rPr>
                <w:rFonts w:ascii="Arial" w:hAnsi="Arial" w:cs="Arial"/>
              </w:rPr>
              <w:t>.</w:t>
            </w:r>
          </w:p>
        </w:tc>
      </w:tr>
      <w:tr w:rsidR="00627279" w:rsidRPr="004A18A2" w14:paraId="73C67B74" w14:textId="77777777" w:rsidTr="004A18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495EBEA" w14:textId="77777777" w:rsidR="00627279" w:rsidRPr="004A18A2" w:rsidRDefault="00627279" w:rsidP="00887627">
            <w:pPr>
              <w:rPr>
                <w:rFonts w:ascii="Arial" w:hAnsi="Arial" w:cs="Arial"/>
                <w:sz w:val="24"/>
                <w:szCs w:val="24"/>
              </w:rPr>
            </w:pPr>
            <w:r w:rsidRPr="004A18A2">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1A2AB74B" w14:textId="4DDDB37C" w:rsidR="00627279" w:rsidRPr="004A18A2" w:rsidRDefault="00174E3B" w:rsidP="004A18A2">
            <w:pPr>
              <w:pStyle w:val="ListParagraph"/>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To work with colleagues to help provide a strong customer-focussed service</w:t>
            </w:r>
            <w:r w:rsidR="00C740BD">
              <w:rPr>
                <w:rFonts w:ascii="Arial" w:hAnsi="Arial" w:cs="Arial"/>
              </w:rPr>
              <w:t>.</w:t>
            </w:r>
          </w:p>
        </w:tc>
      </w:tr>
      <w:tr w:rsidR="00627279" w:rsidRPr="004A18A2" w14:paraId="24D0F46F" w14:textId="77777777" w:rsidTr="004A18A2">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07B0EB9" w14:textId="77777777" w:rsidR="00627279" w:rsidRPr="004A18A2" w:rsidRDefault="00627279" w:rsidP="00887627">
            <w:pPr>
              <w:rPr>
                <w:rFonts w:ascii="Arial" w:hAnsi="Arial" w:cs="Arial"/>
                <w:sz w:val="24"/>
                <w:szCs w:val="24"/>
              </w:rPr>
            </w:pPr>
            <w:r w:rsidRPr="004A18A2">
              <w:rPr>
                <w:rFonts w:ascii="Arial" w:hAnsi="Arial" w:cs="Arial"/>
                <w:sz w:val="24"/>
                <w:szCs w:val="24"/>
              </w:rPr>
              <w:t>Resource management</w:t>
            </w:r>
          </w:p>
        </w:tc>
        <w:tc>
          <w:tcPr>
            <w:tcW w:w="7931" w:type="dxa"/>
          </w:tcPr>
          <w:p w14:paraId="143F515D" w14:textId="4D3B719D" w:rsidR="00627279" w:rsidRPr="004A18A2" w:rsidRDefault="00436A02" w:rsidP="004A18A2">
            <w:pPr>
              <w:pStyle w:val="ListParagraph"/>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Be responsible for PPE and other equipment issued</w:t>
            </w:r>
            <w:r w:rsidR="00C740BD">
              <w:rPr>
                <w:rFonts w:ascii="Arial" w:hAnsi="Arial" w:cs="Arial"/>
              </w:rPr>
              <w:t>.</w:t>
            </w:r>
          </w:p>
          <w:p w14:paraId="6D1A79A7" w14:textId="7C827E81" w:rsidR="0087463A" w:rsidRPr="004A18A2" w:rsidRDefault="0087463A" w:rsidP="004A18A2">
            <w:pPr>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Carry out routine equipment inspections and maintenance checks. Keep associated records and report any faults</w:t>
            </w:r>
            <w:r w:rsidR="00C740BD">
              <w:rPr>
                <w:rFonts w:ascii="Arial" w:hAnsi="Arial" w:cs="Arial"/>
              </w:rPr>
              <w:t>.</w:t>
            </w:r>
          </w:p>
          <w:p w14:paraId="2BB9FC79" w14:textId="353C1F56" w:rsidR="0087463A" w:rsidRPr="004A18A2" w:rsidRDefault="0087463A" w:rsidP="004A18A2">
            <w:pPr>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Ensure that equipment and materials are kept in good working order</w:t>
            </w:r>
            <w:r w:rsidR="00C740BD">
              <w:rPr>
                <w:rFonts w:ascii="Arial" w:hAnsi="Arial" w:cs="Arial"/>
              </w:rPr>
              <w:t>.</w:t>
            </w:r>
            <w:r w:rsidRPr="004A18A2">
              <w:rPr>
                <w:rFonts w:ascii="Arial" w:hAnsi="Arial" w:cs="Arial"/>
              </w:rPr>
              <w:t xml:space="preserve"> </w:t>
            </w:r>
          </w:p>
          <w:p w14:paraId="19176ABA" w14:textId="5E8B0579" w:rsidR="0087463A" w:rsidRPr="004A18A2" w:rsidRDefault="0087463A" w:rsidP="004A18A2">
            <w:pPr>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Reorder materials in a timely, planned way to ensure that service delivery is maintained</w:t>
            </w:r>
            <w:r w:rsidR="00C740BD">
              <w:rPr>
                <w:rFonts w:ascii="Arial" w:hAnsi="Arial" w:cs="Arial"/>
              </w:rPr>
              <w:t>.</w:t>
            </w:r>
          </w:p>
          <w:p w14:paraId="0BDC7DC0" w14:textId="165DEDFE" w:rsidR="0087463A" w:rsidRPr="004A18A2" w:rsidRDefault="0087463A" w:rsidP="004A18A2">
            <w:pPr>
              <w:pStyle w:val="ListParagraph"/>
              <w:numPr>
                <w:ilvl w:val="0"/>
                <w:numId w:val="30"/>
              </w:numPr>
              <w:ind w:left="352" w:hanging="352"/>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Maintain adequate levels of stock items of Road Safety resources for planned events and basic stock items</w:t>
            </w:r>
            <w:r w:rsidR="00C740BD">
              <w:rPr>
                <w:rFonts w:ascii="Arial" w:hAnsi="Arial" w:cs="Arial"/>
              </w:rPr>
              <w:t>.</w:t>
            </w:r>
          </w:p>
        </w:tc>
      </w:tr>
      <w:tr w:rsidR="00627279" w:rsidRPr="004A18A2" w14:paraId="0E3D1802" w14:textId="77777777" w:rsidTr="004A18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F3E1D50" w14:textId="77777777" w:rsidR="00627279" w:rsidRPr="004A18A2" w:rsidRDefault="00627279" w:rsidP="00887627">
            <w:pPr>
              <w:tabs>
                <w:tab w:val="num" w:pos="1610"/>
              </w:tabs>
              <w:rPr>
                <w:rFonts w:ascii="Arial" w:hAnsi="Arial" w:cs="Arial"/>
                <w:sz w:val="24"/>
                <w:szCs w:val="24"/>
              </w:rPr>
            </w:pPr>
            <w:r w:rsidRPr="004A18A2">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5DA8623F" w14:textId="2C7FE67E"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Maintain a diary booking system for cycle training courses</w:t>
            </w:r>
            <w:r w:rsidR="00C740BD">
              <w:rPr>
                <w:rFonts w:ascii="Arial" w:hAnsi="Arial" w:cs="Arial"/>
              </w:rPr>
              <w:t>.</w:t>
            </w:r>
          </w:p>
          <w:p w14:paraId="1FCDF85C" w14:textId="416A7F1C"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To ensure that all training, administrative and staff records are correctly maintained</w:t>
            </w:r>
            <w:r w:rsidR="005F2653" w:rsidRPr="004A18A2">
              <w:rPr>
                <w:rFonts w:ascii="Arial" w:hAnsi="Arial" w:cs="Arial"/>
              </w:rPr>
              <w:t>, stored</w:t>
            </w:r>
            <w:r w:rsidRPr="004A18A2">
              <w:rPr>
                <w:rFonts w:ascii="Arial" w:hAnsi="Arial" w:cs="Arial"/>
              </w:rPr>
              <w:t xml:space="preserve"> and submitted.</w:t>
            </w:r>
          </w:p>
          <w:p w14:paraId="3BBDA35C" w14:textId="0437E042" w:rsidR="0087463A" w:rsidRPr="004A18A2" w:rsidRDefault="0087463A" w:rsidP="004A18A2">
            <w:pPr>
              <w:numPr>
                <w:ilvl w:val="0"/>
                <w:numId w:val="30"/>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 xml:space="preserve">To provide administrative and practical support to </w:t>
            </w:r>
            <w:r w:rsidR="00125CB5" w:rsidRPr="00293014">
              <w:rPr>
                <w:rFonts w:ascii="Arial" w:hAnsi="Arial" w:cs="Arial"/>
              </w:rPr>
              <w:t>Team Leader, Road Safety &amp; Active Travel</w:t>
            </w:r>
            <w:r w:rsidRPr="004A18A2">
              <w:rPr>
                <w:rFonts w:ascii="Arial" w:hAnsi="Arial" w:cs="Arial"/>
              </w:rPr>
              <w:t xml:space="preserve"> and Partnership staff</w:t>
            </w:r>
            <w:r w:rsidR="005F2653" w:rsidRPr="004A18A2">
              <w:rPr>
                <w:rFonts w:ascii="Arial" w:hAnsi="Arial" w:cs="Arial"/>
              </w:rPr>
              <w:t>.</w:t>
            </w:r>
          </w:p>
          <w:p w14:paraId="456BC11E" w14:textId="382345B6" w:rsidR="00627279" w:rsidRPr="004A18A2" w:rsidRDefault="00C012E7" w:rsidP="004A18A2">
            <w:pPr>
              <w:pStyle w:val="BodyText"/>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sidRPr="004A18A2">
              <w:rPr>
                <w:rFonts w:cs="Arial"/>
                <w:b w:val="0"/>
                <w:sz w:val="22"/>
                <w:szCs w:val="22"/>
              </w:rPr>
              <w:t xml:space="preserve">Comply with the requirements </w:t>
            </w:r>
            <w:r w:rsidR="00436A02" w:rsidRPr="004A18A2">
              <w:rPr>
                <w:rFonts w:cs="Arial"/>
                <w:b w:val="0"/>
                <w:sz w:val="22"/>
                <w:szCs w:val="22"/>
              </w:rPr>
              <w:t>NYCC policies and procedures</w:t>
            </w:r>
            <w:r w:rsidR="00FA315A" w:rsidRPr="004A18A2">
              <w:rPr>
                <w:rFonts w:cs="Arial"/>
                <w:b w:val="0"/>
                <w:sz w:val="22"/>
                <w:szCs w:val="22"/>
              </w:rPr>
              <w:t xml:space="preserve">, such </w:t>
            </w:r>
            <w:r w:rsidR="00C740BD" w:rsidRPr="004A18A2">
              <w:rPr>
                <w:rFonts w:cs="Arial"/>
                <w:b w:val="0"/>
                <w:sz w:val="22"/>
                <w:szCs w:val="22"/>
              </w:rPr>
              <w:t>as Health</w:t>
            </w:r>
            <w:r w:rsidR="00436A02" w:rsidRPr="004A18A2">
              <w:rPr>
                <w:rFonts w:cs="Arial"/>
                <w:b w:val="0"/>
                <w:sz w:val="22"/>
                <w:szCs w:val="22"/>
              </w:rPr>
              <w:t xml:space="preserve"> and Safety legislation and Risk Assessments</w:t>
            </w:r>
            <w:r w:rsidR="005F2653" w:rsidRPr="004A18A2">
              <w:rPr>
                <w:rFonts w:cs="Arial"/>
                <w:b w:val="0"/>
                <w:sz w:val="22"/>
                <w:szCs w:val="22"/>
              </w:rPr>
              <w:t>.</w:t>
            </w:r>
          </w:p>
          <w:p w14:paraId="0CF781D9" w14:textId="3C36256B" w:rsidR="00436A02" w:rsidRPr="004A18A2" w:rsidRDefault="00436A02" w:rsidP="004A18A2">
            <w:pPr>
              <w:pStyle w:val="BodyText"/>
              <w:numPr>
                <w:ilvl w:val="0"/>
                <w:numId w:val="30"/>
              </w:numPr>
              <w:ind w:left="352" w:hanging="352"/>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sidRPr="004A18A2">
              <w:rPr>
                <w:rFonts w:cs="Arial"/>
                <w:b w:val="0"/>
                <w:sz w:val="22"/>
                <w:szCs w:val="22"/>
              </w:rPr>
              <w:t>Ensure that personal data and records are correctly secured and protected in line with Data Protection and NYCC requirements e.g. school pupil attendance records</w:t>
            </w:r>
            <w:r w:rsidR="00C740BD">
              <w:rPr>
                <w:rFonts w:cs="Arial"/>
                <w:b w:val="0"/>
                <w:sz w:val="22"/>
                <w:szCs w:val="22"/>
              </w:rPr>
              <w:t>.</w:t>
            </w:r>
          </w:p>
        </w:tc>
      </w:tr>
      <w:tr w:rsidR="00436A02" w:rsidRPr="004A18A2" w14:paraId="033705DF" w14:textId="77777777" w:rsidTr="004A18A2">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636ED41" w14:textId="2E513EC1" w:rsidR="00436A02" w:rsidRPr="004A18A2" w:rsidRDefault="00436A02" w:rsidP="00887627">
            <w:pPr>
              <w:tabs>
                <w:tab w:val="num" w:pos="1610"/>
              </w:tabs>
              <w:rPr>
                <w:rFonts w:ascii="Arial" w:hAnsi="Arial" w:cs="Arial"/>
                <w:sz w:val="24"/>
                <w:szCs w:val="24"/>
              </w:rPr>
            </w:pPr>
            <w:r w:rsidRPr="004A18A2">
              <w:rPr>
                <w:rFonts w:ascii="Arial" w:hAnsi="Arial" w:cs="Arial"/>
                <w:sz w:val="24"/>
                <w:szCs w:val="24"/>
              </w:rPr>
              <w:t>Safeguarding</w:t>
            </w:r>
          </w:p>
        </w:tc>
        <w:tc>
          <w:tcPr>
            <w:tcW w:w="7931" w:type="dxa"/>
          </w:tcPr>
          <w:p w14:paraId="3438D458" w14:textId="4B176BDD" w:rsidR="00436A02" w:rsidRPr="004A18A2" w:rsidRDefault="00436A02" w:rsidP="004A18A2">
            <w:pPr>
              <w:pStyle w:val="BodyText"/>
              <w:numPr>
                <w:ilvl w:val="0"/>
                <w:numId w:val="30"/>
              </w:numPr>
              <w:ind w:left="352" w:hanging="352"/>
              <w:jc w:val="both"/>
              <w:cnfStyle w:val="000000000000" w:firstRow="0" w:lastRow="0" w:firstColumn="0" w:lastColumn="0" w:oddVBand="0" w:evenVBand="0" w:oddHBand="0" w:evenHBand="0" w:firstRowFirstColumn="0" w:firstRowLastColumn="0" w:lastRowFirstColumn="0" w:lastRowLastColumn="0"/>
              <w:rPr>
                <w:rFonts w:cs="Arial"/>
                <w:b w:val="0"/>
                <w:sz w:val="22"/>
                <w:szCs w:val="22"/>
              </w:rPr>
            </w:pPr>
            <w:r w:rsidRPr="004A18A2">
              <w:rPr>
                <w:rFonts w:cs="Arial"/>
                <w:b w:val="0"/>
                <w:sz w:val="22"/>
                <w:szCs w:val="22"/>
              </w:rPr>
              <w:t>To be committed to safeguarding and promote the welfare of children, young people and adults, raising concerns as appropriate.</w:t>
            </w:r>
          </w:p>
        </w:tc>
      </w:tr>
    </w:tbl>
    <w:p w14:paraId="7FE411C6" w14:textId="77777777" w:rsidR="00436A02" w:rsidRDefault="00436A02" w:rsidP="003918AA">
      <w:pPr>
        <w:rPr>
          <w:rFonts w:ascii="Arial" w:hAnsi="Arial" w:cs="Arial"/>
          <w:sz w:val="24"/>
          <w:szCs w:val="24"/>
        </w:rPr>
      </w:pPr>
    </w:p>
    <w:p w14:paraId="11787721" w14:textId="77777777" w:rsidR="004A18A2" w:rsidRDefault="004A18A2" w:rsidP="003918AA">
      <w:pPr>
        <w:rPr>
          <w:rFonts w:ascii="Arial" w:hAnsi="Arial" w:cs="Arial"/>
          <w:sz w:val="24"/>
          <w:szCs w:val="24"/>
        </w:rPr>
      </w:pPr>
    </w:p>
    <w:p w14:paraId="557EE9FB" w14:textId="77777777" w:rsidR="004A18A2" w:rsidRPr="004A18A2" w:rsidRDefault="004A18A2"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4A18A2" w14:paraId="7BC3C679"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0DCA572" w14:textId="77777777" w:rsidR="00B71575" w:rsidRPr="004A18A2" w:rsidRDefault="00B71575" w:rsidP="00B71575">
            <w:pPr>
              <w:rPr>
                <w:rFonts w:ascii="Arial" w:hAnsi="Arial" w:cs="Arial"/>
                <w:color w:val="1F497D" w:themeColor="text2"/>
                <w:sz w:val="32"/>
                <w:szCs w:val="32"/>
              </w:rPr>
            </w:pPr>
            <w:r w:rsidRPr="004A18A2">
              <w:rPr>
                <w:rFonts w:ascii="Arial" w:hAnsi="Arial" w:cs="Arial"/>
                <w:sz w:val="32"/>
                <w:szCs w:val="32"/>
              </w:rPr>
              <w:t>Person Specification</w:t>
            </w:r>
          </w:p>
        </w:tc>
      </w:tr>
      <w:tr w:rsidR="00F10CAD" w:rsidRPr="004A18A2" w14:paraId="3B405ED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0A21BC7" w14:textId="77777777" w:rsidR="00F10CAD" w:rsidRPr="004A18A2" w:rsidRDefault="00F10CAD" w:rsidP="00AF11BD">
            <w:pPr>
              <w:rPr>
                <w:rFonts w:ascii="Arial" w:hAnsi="Arial" w:cs="Arial"/>
              </w:rPr>
            </w:pPr>
            <w:r w:rsidRPr="004A18A2">
              <w:rPr>
                <w:rFonts w:ascii="Arial" w:hAnsi="Arial" w:cs="Arial"/>
              </w:rPr>
              <w:t>Essential upon appointment</w:t>
            </w:r>
          </w:p>
        </w:tc>
        <w:tc>
          <w:tcPr>
            <w:tcW w:w="1450" w:type="pct"/>
            <w:shd w:val="clear" w:color="auto" w:fill="EAF1DD" w:themeFill="accent3" w:themeFillTint="33"/>
            <w:vAlign w:val="center"/>
          </w:tcPr>
          <w:p w14:paraId="061052AD" w14:textId="77777777" w:rsidR="00F10CAD" w:rsidRPr="004A18A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A18A2">
              <w:rPr>
                <w:rFonts w:ascii="Arial" w:hAnsi="Arial" w:cs="Arial"/>
                <w:b/>
              </w:rPr>
              <w:t>Desirable on appointment</w:t>
            </w:r>
          </w:p>
        </w:tc>
      </w:tr>
      <w:tr w:rsidR="00A01755" w:rsidRPr="004A18A2" w14:paraId="32767A2F" w14:textId="77777777" w:rsidTr="009E4AEF">
        <w:trPr>
          <w:trHeight w:val="466"/>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F83F79D" w14:textId="74F11205" w:rsidR="00A01755" w:rsidRPr="004A18A2" w:rsidRDefault="00A01755" w:rsidP="0092284B">
            <w:pPr>
              <w:rPr>
                <w:rFonts w:ascii="Arial" w:hAnsi="Arial" w:cs="Arial"/>
                <w:sz w:val="24"/>
              </w:rPr>
            </w:pPr>
            <w:r w:rsidRPr="004A18A2">
              <w:rPr>
                <w:rFonts w:ascii="Arial" w:hAnsi="Arial" w:cs="Arial"/>
                <w:sz w:val="24"/>
              </w:rPr>
              <w:t>Knowledge</w:t>
            </w:r>
          </w:p>
          <w:p w14:paraId="723F39B3" w14:textId="4050E6AF" w:rsidR="00FA315A" w:rsidRPr="004A18A2" w:rsidRDefault="00FA315A" w:rsidP="004A18A2">
            <w:pPr>
              <w:numPr>
                <w:ilvl w:val="0"/>
                <w:numId w:val="11"/>
              </w:numPr>
              <w:ind w:left="308" w:hanging="308"/>
              <w:jc w:val="both"/>
              <w:rPr>
                <w:rFonts w:ascii="Arial" w:hAnsi="Arial" w:cs="Arial"/>
                <w:b w:val="0"/>
              </w:rPr>
            </w:pPr>
            <w:r w:rsidRPr="004A18A2">
              <w:rPr>
                <w:rFonts w:ascii="Arial" w:hAnsi="Arial" w:cs="Arial"/>
                <w:b w:val="0"/>
              </w:rPr>
              <w:t xml:space="preserve">Understanding of </w:t>
            </w:r>
            <w:r w:rsidR="005F2653" w:rsidRPr="004A18A2">
              <w:rPr>
                <w:rFonts w:ascii="Arial" w:hAnsi="Arial" w:cs="Arial"/>
                <w:b w:val="0"/>
              </w:rPr>
              <w:t xml:space="preserve">administrative tasks, record keeping and </w:t>
            </w:r>
            <w:r w:rsidRPr="004A18A2">
              <w:rPr>
                <w:rFonts w:ascii="Arial" w:hAnsi="Arial" w:cs="Arial"/>
                <w:b w:val="0"/>
              </w:rPr>
              <w:t>report writing</w:t>
            </w:r>
          </w:p>
          <w:p w14:paraId="1082F065" w14:textId="77777777" w:rsidR="0063128E" w:rsidRPr="004A18A2" w:rsidRDefault="00FA315A" w:rsidP="004A18A2">
            <w:pPr>
              <w:pStyle w:val="ListParagraph"/>
              <w:numPr>
                <w:ilvl w:val="0"/>
                <w:numId w:val="11"/>
              </w:numPr>
              <w:ind w:left="308" w:hanging="308"/>
              <w:rPr>
                <w:rFonts w:ascii="Arial" w:hAnsi="Arial" w:cs="Arial"/>
                <w:b w:val="0"/>
              </w:rPr>
            </w:pPr>
            <w:r w:rsidRPr="004A18A2">
              <w:rPr>
                <w:rFonts w:ascii="Arial" w:hAnsi="Arial" w:cs="Arial"/>
                <w:b w:val="0"/>
              </w:rPr>
              <w:t>Understanding of the principles of safer cycling on the public highway</w:t>
            </w:r>
          </w:p>
          <w:p w14:paraId="7AAE8F5A" w14:textId="77777777" w:rsidR="005F2653" w:rsidRPr="004A18A2" w:rsidRDefault="005F2653" w:rsidP="004A18A2">
            <w:pPr>
              <w:pStyle w:val="ListParagraph"/>
              <w:numPr>
                <w:ilvl w:val="0"/>
                <w:numId w:val="11"/>
              </w:numPr>
              <w:ind w:left="308" w:hanging="308"/>
              <w:rPr>
                <w:rFonts w:ascii="Arial" w:hAnsi="Arial" w:cs="Arial"/>
                <w:b w:val="0"/>
              </w:rPr>
            </w:pPr>
            <w:r w:rsidRPr="004A18A2">
              <w:rPr>
                <w:rFonts w:ascii="Arial" w:hAnsi="Arial" w:cs="Arial"/>
                <w:b w:val="0"/>
              </w:rPr>
              <w:t>Understanding of the principle of Road Safety Education, Training and publicity</w:t>
            </w:r>
          </w:p>
          <w:p w14:paraId="37A32D98" w14:textId="77777777" w:rsidR="0025196E" w:rsidRDefault="0025196E" w:rsidP="004A18A2">
            <w:pPr>
              <w:pStyle w:val="ListParagraph"/>
              <w:numPr>
                <w:ilvl w:val="0"/>
                <w:numId w:val="11"/>
              </w:numPr>
              <w:ind w:left="308" w:hanging="308"/>
              <w:rPr>
                <w:rFonts w:ascii="Arial" w:hAnsi="Arial" w:cs="Arial"/>
                <w:b w:val="0"/>
              </w:rPr>
            </w:pPr>
            <w:r w:rsidRPr="004A18A2">
              <w:rPr>
                <w:rFonts w:ascii="Arial" w:hAnsi="Arial" w:cs="Arial"/>
                <w:b w:val="0"/>
              </w:rPr>
              <w:t>Using databases to maintain records</w:t>
            </w:r>
          </w:p>
          <w:p w14:paraId="18623B08" w14:textId="25DDA826" w:rsidR="004A18A2" w:rsidRPr="004A18A2" w:rsidRDefault="004A18A2" w:rsidP="004A18A2">
            <w:pPr>
              <w:pStyle w:val="ListParagraph"/>
              <w:numPr>
                <w:ilvl w:val="0"/>
                <w:numId w:val="11"/>
              </w:numPr>
              <w:ind w:left="308" w:hanging="308"/>
              <w:rPr>
                <w:rFonts w:ascii="Arial" w:hAnsi="Arial" w:cs="Arial"/>
                <w:b w:val="0"/>
              </w:rPr>
            </w:pPr>
            <w:r w:rsidRPr="004A18A2">
              <w:rPr>
                <w:rFonts w:ascii="Arial" w:hAnsi="Arial" w:cs="Arial"/>
                <w:b w:val="0"/>
              </w:rPr>
              <w:t>Geographical knowledge of County.</w:t>
            </w:r>
          </w:p>
        </w:tc>
        <w:tc>
          <w:tcPr>
            <w:tcW w:w="1450" w:type="pct"/>
            <w:shd w:val="clear" w:color="auto" w:fill="EAF1DD" w:themeFill="accent3" w:themeFillTint="33"/>
          </w:tcPr>
          <w:p w14:paraId="007A52A2" w14:textId="77777777" w:rsidR="004A18A2" w:rsidRPr="004A18A2" w:rsidRDefault="004A18A2" w:rsidP="004A18A2">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14:paraId="5BD412D5" w14:textId="77777777" w:rsidR="00FA315A" w:rsidRPr="004A18A2" w:rsidRDefault="00FA315A" w:rsidP="004A18A2">
            <w:pPr>
              <w:pStyle w:val="ListParagraph"/>
              <w:numPr>
                <w:ilvl w:val="0"/>
                <w:numId w:val="11"/>
              </w:numPr>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Health &amp; Safety</w:t>
            </w:r>
          </w:p>
          <w:p w14:paraId="71E36FBD" w14:textId="6BC7F2B7" w:rsidR="00FA315A" w:rsidRPr="004A18A2" w:rsidRDefault="00FA315A" w:rsidP="004A18A2">
            <w:pPr>
              <w:pStyle w:val="ListParagraph"/>
              <w:numPr>
                <w:ilvl w:val="0"/>
                <w:numId w:val="11"/>
              </w:numPr>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 xml:space="preserve">Bicycle maintenance </w:t>
            </w:r>
          </w:p>
          <w:p w14:paraId="3F7138A2" w14:textId="77777777" w:rsidR="005F2653" w:rsidRPr="004A18A2" w:rsidRDefault="00FA315A" w:rsidP="004A18A2">
            <w:pPr>
              <w:pStyle w:val="ListParagraph"/>
              <w:numPr>
                <w:ilvl w:val="0"/>
                <w:numId w:val="11"/>
              </w:numPr>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Conducting risk assessments</w:t>
            </w:r>
          </w:p>
          <w:p w14:paraId="0B7F6C9D" w14:textId="5E411CAC" w:rsidR="0025196E" w:rsidRPr="004A18A2" w:rsidRDefault="0025196E" w:rsidP="004A18A2">
            <w:pPr>
              <w:ind w:left="-4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6F91" w:rsidRPr="004A18A2" w14:paraId="606E9ED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63A2AEE" w14:textId="343E350D" w:rsidR="00B6345A" w:rsidRPr="004A18A2" w:rsidRDefault="00B71575" w:rsidP="0092284B">
            <w:pPr>
              <w:rPr>
                <w:rFonts w:ascii="Arial" w:hAnsi="Arial" w:cs="Arial"/>
                <w:sz w:val="24"/>
              </w:rPr>
            </w:pPr>
            <w:r w:rsidRPr="004A18A2">
              <w:rPr>
                <w:rFonts w:ascii="Arial" w:hAnsi="Arial" w:cs="Arial"/>
                <w:sz w:val="24"/>
              </w:rPr>
              <w:t>Experience</w:t>
            </w:r>
          </w:p>
          <w:p w14:paraId="35E1D892" w14:textId="4E3C17E0" w:rsidR="0025196E" w:rsidRPr="004A18A2" w:rsidRDefault="0025196E" w:rsidP="00FA315A">
            <w:pPr>
              <w:numPr>
                <w:ilvl w:val="0"/>
                <w:numId w:val="16"/>
              </w:numPr>
              <w:jc w:val="both"/>
              <w:rPr>
                <w:rFonts w:ascii="Arial" w:hAnsi="Arial" w:cs="Arial"/>
                <w:b w:val="0"/>
              </w:rPr>
            </w:pPr>
            <w:r w:rsidRPr="004A18A2">
              <w:rPr>
                <w:rFonts w:ascii="Arial" w:hAnsi="Arial" w:cs="Arial"/>
                <w:b w:val="0"/>
              </w:rPr>
              <w:t>Maintaining databases to record information</w:t>
            </w:r>
          </w:p>
          <w:p w14:paraId="21FCC698" w14:textId="77777777" w:rsidR="00FA315A" w:rsidRPr="004A18A2" w:rsidRDefault="00FA315A" w:rsidP="00FA315A">
            <w:pPr>
              <w:numPr>
                <w:ilvl w:val="0"/>
                <w:numId w:val="16"/>
              </w:numPr>
              <w:jc w:val="both"/>
              <w:rPr>
                <w:rFonts w:ascii="Arial" w:hAnsi="Arial" w:cs="Arial"/>
                <w:b w:val="0"/>
              </w:rPr>
            </w:pPr>
            <w:r w:rsidRPr="004A18A2">
              <w:rPr>
                <w:rFonts w:ascii="Arial" w:hAnsi="Arial" w:cs="Arial"/>
                <w:b w:val="0"/>
              </w:rPr>
              <w:t>Road user as a cyclist</w:t>
            </w:r>
          </w:p>
          <w:p w14:paraId="4354E9DD" w14:textId="49E52B77" w:rsidR="00FA315A" w:rsidRPr="004A18A2" w:rsidRDefault="00FA315A" w:rsidP="00FA315A">
            <w:pPr>
              <w:pStyle w:val="ListParagraph"/>
              <w:numPr>
                <w:ilvl w:val="0"/>
                <w:numId w:val="16"/>
              </w:numPr>
              <w:tabs>
                <w:tab w:val="left" w:pos="-1440"/>
              </w:tabs>
              <w:rPr>
                <w:rFonts w:ascii="Arial" w:hAnsi="Arial" w:cs="Arial"/>
                <w:b w:val="0"/>
              </w:rPr>
            </w:pPr>
            <w:r w:rsidRPr="004A18A2">
              <w:rPr>
                <w:rFonts w:ascii="Arial" w:hAnsi="Arial" w:cs="Arial"/>
                <w:b w:val="0"/>
              </w:rPr>
              <w:t>Working with children</w:t>
            </w:r>
            <w:r w:rsidR="004A18A2">
              <w:rPr>
                <w:rFonts w:ascii="Arial" w:hAnsi="Arial" w:cs="Arial"/>
                <w:b w:val="0"/>
              </w:rPr>
              <w:t xml:space="preserve"> </w:t>
            </w:r>
            <w:r w:rsidRPr="004A18A2">
              <w:rPr>
                <w:rFonts w:ascii="Arial" w:hAnsi="Arial" w:cs="Arial"/>
                <w:b w:val="0"/>
              </w:rPr>
              <w:t>/</w:t>
            </w:r>
            <w:r w:rsidR="004A18A2">
              <w:rPr>
                <w:rFonts w:ascii="Arial" w:hAnsi="Arial" w:cs="Arial"/>
                <w:b w:val="0"/>
              </w:rPr>
              <w:t xml:space="preserve"> </w:t>
            </w:r>
            <w:r w:rsidRPr="004A18A2">
              <w:rPr>
                <w:rFonts w:ascii="Arial" w:hAnsi="Arial" w:cs="Arial"/>
                <w:b w:val="0"/>
              </w:rPr>
              <w:t>young people</w:t>
            </w:r>
          </w:p>
          <w:p w14:paraId="52A83E18" w14:textId="0F02FB96" w:rsidR="00273D42" w:rsidRPr="004A18A2" w:rsidRDefault="00C012E7" w:rsidP="004A18A2">
            <w:pPr>
              <w:pStyle w:val="ListParagraph"/>
              <w:numPr>
                <w:ilvl w:val="0"/>
                <w:numId w:val="16"/>
              </w:numPr>
              <w:tabs>
                <w:tab w:val="left" w:pos="-1440"/>
              </w:tabs>
              <w:rPr>
                <w:rFonts w:ascii="Arial" w:hAnsi="Arial" w:cs="Arial"/>
                <w:b w:val="0"/>
              </w:rPr>
            </w:pPr>
            <w:r w:rsidRPr="004A18A2">
              <w:rPr>
                <w:rFonts w:ascii="Arial" w:hAnsi="Arial" w:cs="Arial"/>
                <w:b w:val="0"/>
              </w:rPr>
              <w:t>Ability to keep accurate records and to write clear reports.</w:t>
            </w:r>
          </w:p>
        </w:tc>
        <w:tc>
          <w:tcPr>
            <w:tcW w:w="1450" w:type="pct"/>
            <w:shd w:val="clear" w:color="auto" w:fill="EAF1DD" w:themeFill="accent3" w:themeFillTint="33"/>
          </w:tcPr>
          <w:p w14:paraId="362C9694" w14:textId="77777777" w:rsidR="004A18A2" w:rsidRPr="004A18A2" w:rsidRDefault="004A18A2" w:rsidP="004A18A2">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106AF396" w14:textId="53C125EC" w:rsidR="009E4AEF" w:rsidRPr="004A18A2" w:rsidRDefault="009E4AEF" w:rsidP="004A18A2">
            <w:pPr>
              <w:numPr>
                <w:ilvl w:val="0"/>
                <w:numId w:val="16"/>
              </w:numPr>
              <w:ind w:left="318"/>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Teaching</w:t>
            </w:r>
            <w:r w:rsidR="004A18A2">
              <w:rPr>
                <w:rFonts w:ascii="Arial" w:hAnsi="Arial" w:cs="Arial"/>
              </w:rPr>
              <w:t xml:space="preserve"> </w:t>
            </w:r>
            <w:r w:rsidRPr="004A18A2">
              <w:rPr>
                <w:rFonts w:ascii="Arial" w:hAnsi="Arial" w:cs="Arial"/>
              </w:rPr>
              <w:t>/</w:t>
            </w:r>
            <w:r w:rsidR="004A18A2">
              <w:rPr>
                <w:rFonts w:ascii="Arial" w:hAnsi="Arial" w:cs="Arial"/>
              </w:rPr>
              <w:t xml:space="preserve"> </w:t>
            </w:r>
            <w:r w:rsidRPr="004A18A2">
              <w:rPr>
                <w:rFonts w:ascii="Arial" w:hAnsi="Arial" w:cs="Arial"/>
              </w:rPr>
              <w:t>coaching cycling skills</w:t>
            </w:r>
          </w:p>
          <w:p w14:paraId="3FACBA29" w14:textId="05B618CB" w:rsidR="009E4AEF" w:rsidRPr="004A18A2" w:rsidRDefault="0025196E" w:rsidP="004A18A2">
            <w:pPr>
              <w:pStyle w:val="ListParagraph"/>
              <w:numPr>
                <w:ilvl w:val="0"/>
                <w:numId w:val="16"/>
              </w:numPr>
              <w:ind w:left="318"/>
              <w:cnfStyle w:val="000000100000" w:firstRow="0" w:lastRow="0" w:firstColumn="0" w:lastColumn="0" w:oddVBand="0" w:evenVBand="0" w:oddHBand="1" w:evenHBand="0" w:firstRowFirstColumn="0" w:firstRowLastColumn="0" w:lastRowFirstColumn="0" w:lastRowLastColumn="0"/>
              <w:rPr>
                <w:rFonts w:ascii="Arial" w:hAnsi="Arial" w:cs="Arial"/>
              </w:rPr>
            </w:pPr>
            <w:r w:rsidRPr="004A18A2">
              <w:rPr>
                <w:rFonts w:ascii="Arial" w:hAnsi="Arial" w:cs="Arial"/>
              </w:rPr>
              <w:t>MS Excel</w:t>
            </w:r>
          </w:p>
        </w:tc>
      </w:tr>
      <w:tr w:rsidR="00196F91" w:rsidRPr="004A18A2" w14:paraId="3B165AD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ECFB5A9" w14:textId="77777777" w:rsidR="00B648C3" w:rsidRPr="004A18A2" w:rsidRDefault="00B648C3" w:rsidP="0092284B">
            <w:pPr>
              <w:rPr>
                <w:rFonts w:ascii="Arial" w:hAnsi="Arial" w:cs="Arial"/>
              </w:rPr>
            </w:pPr>
            <w:r w:rsidRPr="004A18A2">
              <w:rPr>
                <w:rFonts w:ascii="Arial" w:hAnsi="Arial" w:cs="Arial"/>
                <w:sz w:val="24"/>
              </w:rPr>
              <w:t>Occupational Skills</w:t>
            </w:r>
          </w:p>
          <w:p w14:paraId="6C3DE51D" w14:textId="77777777" w:rsidR="005F2653" w:rsidRPr="004A18A2" w:rsidRDefault="005F2653" w:rsidP="009E4AEF">
            <w:pPr>
              <w:numPr>
                <w:ilvl w:val="0"/>
                <w:numId w:val="26"/>
              </w:numPr>
              <w:ind w:left="426"/>
              <w:rPr>
                <w:rFonts w:ascii="Arial" w:eastAsia="Times New Roman" w:hAnsi="Arial" w:cs="Arial"/>
                <w:b w:val="0"/>
                <w:lang w:eastAsia="en-GB"/>
              </w:rPr>
            </w:pPr>
            <w:r w:rsidRPr="004A18A2">
              <w:rPr>
                <w:rFonts w:ascii="Arial" w:hAnsi="Arial" w:cs="Arial"/>
                <w:b w:val="0"/>
              </w:rPr>
              <w:t>Oral and written communication skills</w:t>
            </w:r>
            <w:r w:rsidRPr="004A18A2">
              <w:rPr>
                <w:rFonts w:ascii="Arial" w:eastAsia="Times New Roman" w:hAnsi="Arial" w:cs="Arial"/>
                <w:b w:val="0"/>
                <w:lang w:eastAsia="en-GB"/>
              </w:rPr>
              <w:t xml:space="preserve"> </w:t>
            </w:r>
          </w:p>
          <w:p w14:paraId="04016BB5" w14:textId="77777777" w:rsidR="005F2653" w:rsidRPr="004A18A2" w:rsidRDefault="005F2653" w:rsidP="005F2653">
            <w:pPr>
              <w:pStyle w:val="ListParagraph"/>
              <w:numPr>
                <w:ilvl w:val="0"/>
                <w:numId w:val="26"/>
              </w:numPr>
              <w:tabs>
                <w:tab w:val="left" w:pos="-1440"/>
              </w:tabs>
              <w:ind w:left="426"/>
              <w:rPr>
                <w:rFonts w:ascii="Arial" w:hAnsi="Arial" w:cs="Arial"/>
                <w:b w:val="0"/>
              </w:rPr>
            </w:pPr>
            <w:r w:rsidRPr="004A18A2">
              <w:rPr>
                <w:rFonts w:ascii="Arial" w:hAnsi="Arial" w:cs="Arial"/>
                <w:b w:val="0"/>
              </w:rPr>
              <w:t>Ability to work with minimal supervision and self-motivator</w:t>
            </w:r>
          </w:p>
          <w:p w14:paraId="41A55896" w14:textId="1D8B7CC7" w:rsidR="009E4AEF" w:rsidRPr="004A18A2" w:rsidRDefault="009E4AEF" w:rsidP="009E4AEF">
            <w:pPr>
              <w:numPr>
                <w:ilvl w:val="0"/>
                <w:numId w:val="26"/>
              </w:numPr>
              <w:ind w:left="426"/>
              <w:rPr>
                <w:rFonts w:ascii="Arial" w:eastAsia="Times New Roman" w:hAnsi="Arial" w:cs="Arial"/>
                <w:b w:val="0"/>
                <w:lang w:eastAsia="en-GB"/>
              </w:rPr>
            </w:pPr>
            <w:r w:rsidRPr="004A18A2">
              <w:rPr>
                <w:rFonts w:ascii="Arial" w:eastAsia="Times New Roman" w:hAnsi="Arial" w:cs="Arial"/>
                <w:b w:val="0"/>
                <w:lang w:eastAsia="en-GB"/>
              </w:rPr>
              <w:t>Ability to ride a bicycle confidently and competently on road.</w:t>
            </w:r>
          </w:p>
          <w:p w14:paraId="02539F84" w14:textId="77777777" w:rsidR="009E4AEF" w:rsidRPr="004A18A2" w:rsidRDefault="009E4AEF" w:rsidP="009E4AEF">
            <w:pPr>
              <w:pStyle w:val="ListParagraph"/>
              <w:numPr>
                <w:ilvl w:val="0"/>
                <w:numId w:val="26"/>
              </w:numPr>
              <w:ind w:left="426"/>
              <w:rPr>
                <w:rFonts w:ascii="Arial" w:hAnsi="Arial" w:cs="Arial"/>
                <w:b w:val="0"/>
              </w:rPr>
            </w:pPr>
            <w:r w:rsidRPr="004A18A2">
              <w:rPr>
                <w:rFonts w:ascii="Arial" w:eastAsia="Times New Roman" w:hAnsi="Arial" w:cs="Arial"/>
                <w:b w:val="0"/>
                <w:bCs w:val="0"/>
                <w:lang w:eastAsia="en-GB"/>
              </w:rPr>
              <w:t xml:space="preserve">Ability to travel across the County </w:t>
            </w:r>
          </w:p>
          <w:p w14:paraId="5178BFED" w14:textId="5D1B48EB" w:rsidR="00A01755" w:rsidRPr="004A18A2" w:rsidRDefault="00A01755" w:rsidP="009E4AEF">
            <w:pPr>
              <w:pStyle w:val="ListParagraph"/>
              <w:numPr>
                <w:ilvl w:val="0"/>
                <w:numId w:val="26"/>
              </w:numPr>
              <w:ind w:left="426"/>
              <w:rPr>
                <w:rFonts w:ascii="Arial" w:hAnsi="Arial" w:cs="Arial"/>
                <w:b w:val="0"/>
              </w:rPr>
            </w:pPr>
            <w:r w:rsidRPr="004A18A2">
              <w:rPr>
                <w:rFonts w:ascii="Arial" w:hAnsi="Arial" w:cs="Arial"/>
                <w:b w:val="0"/>
              </w:rPr>
              <w:t>Literacy and Numeracy Skills to Level 2</w:t>
            </w:r>
          </w:p>
          <w:p w14:paraId="2067D565" w14:textId="77777777" w:rsidR="00B648C3" w:rsidRPr="004A18A2" w:rsidRDefault="00B648C3" w:rsidP="009E4AEF">
            <w:pPr>
              <w:pStyle w:val="ListParagraph"/>
              <w:numPr>
                <w:ilvl w:val="0"/>
                <w:numId w:val="26"/>
              </w:numPr>
              <w:tabs>
                <w:tab w:val="left" w:pos="-1440"/>
              </w:tabs>
              <w:ind w:left="426"/>
              <w:rPr>
                <w:rFonts w:ascii="Arial" w:hAnsi="Arial" w:cs="Arial"/>
                <w:b w:val="0"/>
              </w:rPr>
            </w:pPr>
            <w:r w:rsidRPr="004A18A2">
              <w:rPr>
                <w:rFonts w:ascii="Arial" w:hAnsi="Arial" w:cs="Arial"/>
                <w:b w:val="0"/>
              </w:rPr>
              <w:t>Time Management.</w:t>
            </w:r>
          </w:p>
          <w:p w14:paraId="4A72458E" w14:textId="77777777" w:rsidR="00B648C3" w:rsidRPr="004A18A2" w:rsidRDefault="00B648C3" w:rsidP="009E4AEF">
            <w:pPr>
              <w:pStyle w:val="ListParagraph"/>
              <w:numPr>
                <w:ilvl w:val="0"/>
                <w:numId w:val="26"/>
              </w:numPr>
              <w:tabs>
                <w:tab w:val="left" w:pos="-1440"/>
              </w:tabs>
              <w:ind w:left="426"/>
              <w:rPr>
                <w:rFonts w:ascii="Arial" w:hAnsi="Arial" w:cs="Arial"/>
                <w:b w:val="0"/>
              </w:rPr>
            </w:pPr>
            <w:r w:rsidRPr="004A18A2">
              <w:rPr>
                <w:rFonts w:ascii="Arial" w:hAnsi="Arial" w:cs="Arial"/>
                <w:b w:val="0"/>
              </w:rPr>
              <w:t>Organisational skills.</w:t>
            </w:r>
          </w:p>
          <w:p w14:paraId="7B2F0E5E" w14:textId="55697711" w:rsidR="00C012E7" w:rsidRPr="004A18A2" w:rsidRDefault="00B648C3" w:rsidP="005F2653">
            <w:pPr>
              <w:pStyle w:val="ListParagraph"/>
              <w:numPr>
                <w:ilvl w:val="0"/>
                <w:numId w:val="26"/>
              </w:numPr>
              <w:tabs>
                <w:tab w:val="left" w:pos="-1440"/>
              </w:tabs>
              <w:ind w:left="426"/>
              <w:rPr>
                <w:rFonts w:ascii="Arial" w:hAnsi="Arial" w:cs="Arial"/>
                <w:b w:val="0"/>
              </w:rPr>
            </w:pPr>
            <w:r w:rsidRPr="004A18A2">
              <w:rPr>
                <w:rFonts w:ascii="Arial" w:hAnsi="Arial" w:cs="Arial"/>
                <w:b w:val="0"/>
              </w:rPr>
              <w:t>Problem solving.</w:t>
            </w:r>
          </w:p>
          <w:p w14:paraId="1C7BE654" w14:textId="77777777" w:rsidR="009E4AEF" w:rsidRPr="004A18A2" w:rsidRDefault="009E4AEF" w:rsidP="009E4AEF">
            <w:pPr>
              <w:numPr>
                <w:ilvl w:val="0"/>
                <w:numId w:val="26"/>
              </w:numPr>
              <w:ind w:left="426"/>
              <w:jc w:val="both"/>
              <w:rPr>
                <w:rFonts w:ascii="Arial" w:hAnsi="Arial" w:cs="Arial"/>
                <w:b w:val="0"/>
              </w:rPr>
            </w:pPr>
            <w:r w:rsidRPr="004A18A2">
              <w:rPr>
                <w:rFonts w:ascii="Arial" w:hAnsi="Arial" w:cs="Arial"/>
                <w:b w:val="0"/>
              </w:rPr>
              <w:t>Willingness and ability to work as part of a team</w:t>
            </w:r>
          </w:p>
          <w:p w14:paraId="66DD140F" w14:textId="583FE2DB" w:rsidR="002164D2" w:rsidRPr="004A18A2" w:rsidRDefault="009E4AEF" w:rsidP="009E4AEF">
            <w:pPr>
              <w:pStyle w:val="ListParagraph"/>
              <w:numPr>
                <w:ilvl w:val="0"/>
                <w:numId w:val="26"/>
              </w:numPr>
              <w:ind w:left="426"/>
              <w:rPr>
                <w:rFonts w:ascii="Arial" w:hAnsi="Arial" w:cs="Arial"/>
                <w:b w:val="0"/>
              </w:rPr>
            </w:pPr>
            <w:r w:rsidRPr="004A18A2">
              <w:rPr>
                <w:rFonts w:ascii="Arial" w:hAnsi="Arial" w:cs="Arial"/>
                <w:b w:val="0"/>
              </w:rPr>
              <w:t>Willingness to undertake further training</w:t>
            </w:r>
          </w:p>
        </w:tc>
        <w:tc>
          <w:tcPr>
            <w:tcW w:w="1450" w:type="pct"/>
            <w:shd w:val="clear" w:color="auto" w:fill="EAF1DD" w:themeFill="accent3" w:themeFillTint="33"/>
          </w:tcPr>
          <w:p w14:paraId="395CD0D0" w14:textId="77777777" w:rsidR="004A18A2" w:rsidRPr="004A18A2" w:rsidRDefault="004A18A2" w:rsidP="004A18A2">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14:paraId="61FEF1C1" w14:textId="77777777" w:rsidR="009E4AEF" w:rsidRPr="004A18A2" w:rsidRDefault="009E4AEF" w:rsidP="004A18A2">
            <w:pPr>
              <w:numPr>
                <w:ilvl w:val="0"/>
                <w:numId w:val="7"/>
              </w:numPr>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 xml:space="preserve">National Cycle Training Standards Accreditation </w:t>
            </w:r>
          </w:p>
          <w:p w14:paraId="6B912A72" w14:textId="1B62EE95" w:rsidR="00A01755" w:rsidRPr="004A18A2" w:rsidRDefault="009E4AEF" w:rsidP="004A18A2">
            <w:pPr>
              <w:pStyle w:val="ListParagraph"/>
              <w:numPr>
                <w:ilvl w:val="0"/>
                <w:numId w:val="7"/>
              </w:numPr>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4A18A2">
              <w:rPr>
                <w:rFonts w:ascii="Arial" w:hAnsi="Arial" w:cs="Arial"/>
              </w:rPr>
              <w:t>First aid qualification</w:t>
            </w:r>
            <w:r w:rsidR="004A18A2">
              <w:rPr>
                <w:rFonts w:ascii="Arial" w:hAnsi="Arial" w:cs="Arial"/>
              </w:rPr>
              <w:t xml:space="preserve"> </w:t>
            </w:r>
            <w:r w:rsidRPr="004A18A2">
              <w:rPr>
                <w:rFonts w:ascii="Arial" w:hAnsi="Arial" w:cs="Arial"/>
              </w:rPr>
              <w:t>/</w:t>
            </w:r>
            <w:r w:rsidR="004A18A2">
              <w:rPr>
                <w:rFonts w:ascii="Arial" w:hAnsi="Arial" w:cs="Arial"/>
              </w:rPr>
              <w:t xml:space="preserve"> </w:t>
            </w:r>
            <w:r w:rsidRPr="004A18A2">
              <w:rPr>
                <w:rFonts w:ascii="Arial" w:hAnsi="Arial" w:cs="Arial"/>
              </w:rPr>
              <w:t>experience</w:t>
            </w:r>
          </w:p>
        </w:tc>
      </w:tr>
      <w:tr w:rsidR="00DC25F8" w:rsidRPr="004A18A2" w14:paraId="5B3605F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3A7B4A8" w14:textId="77777777" w:rsidR="00496A05" w:rsidRPr="004A18A2" w:rsidRDefault="00496A05" w:rsidP="00496A05">
            <w:pPr>
              <w:rPr>
                <w:rFonts w:ascii="Arial" w:hAnsi="Arial" w:cs="Arial"/>
                <w:sz w:val="24"/>
                <w:szCs w:val="24"/>
              </w:rPr>
            </w:pPr>
            <w:r w:rsidRPr="004A18A2">
              <w:rPr>
                <w:rFonts w:ascii="Arial" w:hAnsi="Arial" w:cs="Arial"/>
                <w:sz w:val="24"/>
                <w:szCs w:val="24"/>
              </w:rPr>
              <w:t>Other Requirements</w:t>
            </w:r>
          </w:p>
          <w:p w14:paraId="7BA8AE2F" w14:textId="19A50BF2" w:rsidR="00DC25F8" w:rsidRPr="004A18A2" w:rsidRDefault="00496A05" w:rsidP="009E4AEF">
            <w:pPr>
              <w:pStyle w:val="ListParagraph"/>
              <w:numPr>
                <w:ilvl w:val="0"/>
                <w:numId w:val="7"/>
              </w:numPr>
              <w:tabs>
                <w:tab w:val="left" w:pos="-1440"/>
              </w:tabs>
              <w:rPr>
                <w:rFonts w:ascii="Arial" w:hAnsi="Arial" w:cs="Arial"/>
                <w:b w:val="0"/>
                <w:sz w:val="20"/>
              </w:rPr>
            </w:pPr>
            <w:r w:rsidRPr="004A18A2">
              <w:rPr>
                <w:rFonts w:ascii="Arial" w:hAnsi="Arial" w:cs="Arial"/>
                <w:b w:val="0"/>
              </w:rPr>
              <w:t>M</w:t>
            </w:r>
            <w:r w:rsidR="009E4AEF" w:rsidRPr="004A18A2">
              <w:rPr>
                <w:rFonts w:ascii="Arial" w:hAnsi="Arial" w:cs="Arial"/>
                <w:b w:val="0"/>
              </w:rPr>
              <w:t xml:space="preserve">ust </w:t>
            </w:r>
            <w:r w:rsidRPr="004A18A2">
              <w:rPr>
                <w:rFonts w:ascii="Arial" w:hAnsi="Arial" w:cs="Arial"/>
                <w:b w:val="0"/>
              </w:rPr>
              <w:t>be available to work during school terms.</w:t>
            </w:r>
          </w:p>
        </w:tc>
        <w:tc>
          <w:tcPr>
            <w:tcW w:w="1450" w:type="pct"/>
            <w:shd w:val="clear" w:color="auto" w:fill="EAF1DD" w:themeFill="accent3" w:themeFillTint="33"/>
            <w:vAlign w:val="center"/>
          </w:tcPr>
          <w:p w14:paraId="112F35F7" w14:textId="77777777" w:rsidR="00DC25F8" w:rsidRPr="004A18A2" w:rsidRDefault="00DC25F8"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6A05" w:rsidRPr="004A18A2" w14:paraId="36AD21F2" w14:textId="77777777" w:rsidTr="00A93C62">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290C321" w14:textId="77777777" w:rsidR="00496A05" w:rsidRPr="004A18A2" w:rsidRDefault="00496A05" w:rsidP="00A93C62">
            <w:pPr>
              <w:rPr>
                <w:rFonts w:ascii="Arial" w:hAnsi="Arial" w:cs="Arial"/>
                <w:sz w:val="24"/>
                <w:szCs w:val="24"/>
              </w:rPr>
            </w:pPr>
            <w:r w:rsidRPr="004A18A2">
              <w:rPr>
                <w:rFonts w:ascii="Arial" w:hAnsi="Arial" w:cs="Arial"/>
                <w:sz w:val="24"/>
                <w:szCs w:val="24"/>
              </w:rPr>
              <w:t xml:space="preserve">Behaviours </w:t>
            </w:r>
          </w:p>
        </w:tc>
        <w:tc>
          <w:tcPr>
            <w:tcW w:w="1450" w:type="pct"/>
            <w:shd w:val="clear" w:color="auto" w:fill="EAF1DD" w:themeFill="accent3" w:themeFillTint="33"/>
            <w:vAlign w:val="center"/>
          </w:tcPr>
          <w:p w14:paraId="469AAB5E" w14:textId="77777777" w:rsidR="00496A05" w:rsidRPr="004A18A2" w:rsidRDefault="00BC0028" w:rsidP="00A93C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496A05" w:rsidRPr="004A18A2">
                <w:rPr>
                  <w:rStyle w:val="Hyperlink"/>
                  <w:rFonts w:ascii="Arial" w:hAnsi="Arial" w:cs="Arial"/>
                  <w:sz w:val="24"/>
                  <w:szCs w:val="24"/>
                </w:rPr>
                <w:t>Link</w:t>
              </w:r>
            </w:hyperlink>
          </w:p>
        </w:tc>
      </w:tr>
    </w:tbl>
    <w:p w14:paraId="07BA2E9C" w14:textId="77777777" w:rsidR="0007676D" w:rsidRPr="004A18A2" w:rsidRDefault="00520A5A" w:rsidP="00F22897">
      <w:pPr>
        <w:rPr>
          <w:rFonts w:ascii="Arial" w:hAnsi="Arial" w:cs="Arial"/>
          <w:color w:val="FF0000"/>
          <w:sz w:val="18"/>
          <w:szCs w:val="18"/>
        </w:rPr>
      </w:pPr>
      <w:r w:rsidRPr="004A18A2">
        <w:rPr>
          <w:rFonts w:ascii="Arial" w:hAnsi="Arial" w:cs="Arial"/>
          <w:sz w:val="20"/>
          <w:szCs w:val="20"/>
        </w:rPr>
        <w:br/>
        <w:t>NB – Assessment criteria for recruitment will be notified separately.</w:t>
      </w:r>
      <w:r w:rsidRPr="004A18A2">
        <w:rPr>
          <w:rFonts w:ascii="Arial" w:hAnsi="Arial" w:cs="Arial"/>
          <w:sz w:val="20"/>
          <w:szCs w:val="20"/>
        </w:rPr>
        <w:br/>
      </w:r>
      <w:r w:rsidRPr="004A18A2">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A18A2"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E048" w14:textId="77777777" w:rsidR="00884207" w:rsidRDefault="00884207" w:rsidP="003E2AA5">
      <w:pPr>
        <w:spacing w:after="0" w:line="240" w:lineRule="auto"/>
      </w:pPr>
      <w:r>
        <w:separator/>
      </w:r>
    </w:p>
  </w:endnote>
  <w:endnote w:type="continuationSeparator" w:id="0">
    <w:p w14:paraId="2C0B5C77" w14:textId="77777777"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6670" w14:textId="77777777" w:rsidR="00BC0028" w:rsidRDefault="00BC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2636" w14:textId="0D1B7A82" w:rsidR="00BC0028" w:rsidRDefault="00BC0028">
    <w:pPr>
      <w:pStyle w:val="Footer"/>
    </w:pPr>
    <w:r>
      <w:rPr>
        <w:noProof/>
      </w:rPr>
      <mc:AlternateContent>
        <mc:Choice Requires="wps">
          <w:drawing>
            <wp:anchor distT="0" distB="0" distL="114300" distR="114300" simplePos="0" relativeHeight="251661312" behindDoc="0" locked="0" layoutInCell="0" allowOverlap="1" wp14:anchorId="723790E2" wp14:editId="7BA17EE1">
              <wp:simplePos x="0" y="0"/>
              <wp:positionH relativeFrom="page">
                <wp:posOffset>0</wp:posOffset>
              </wp:positionH>
              <wp:positionV relativeFrom="page">
                <wp:posOffset>10227945</wp:posOffset>
              </wp:positionV>
              <wp:extent cx="7560310" cy="273050"/>
              <wp:effectExtent l="0" t="0" r="0" b="12700"/>
              <wp:wrapNone/>
              <wp:docPr id="4" name="MSIPCM1cd8472fb4dbcb9f6ae3602f"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F5922" w14:textId="6E1B28BC" w:rsidR="00BC0028" w:rsidRPr="00BC0028" w:rsidRDefault="00BC0028" w:rsidP="00BC0028">
                          <w:pPr>
                            <w:spacing w:after="0"/>
                            <w:jc w:val="center"/>
                            <w:rPr>
                              <w:rFonts w:ascii="Calibri" w:hAnsi="Calibri" w:cs="Calibri"/>
                              <w:color w:val="FF0000"/>
                              <w:sz w:val="20"/>
                            </w:rPr>
                          </w:pPr>
                          <w:r w:rsidRPr="00BC002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3790E2" id="_x0000_t202" coordsize="21600,21600" o:spt="202" path="m,l,21600r21600,l21600,xe">
              <v:stroke joinstyle="miter"/>
              <v:path gradientshapeok="t" o:connecttype="rect"/>
            </v:shapetype>
            <v:shape id="MSIPCM1cd8472fb4dbcb9f6ae3602f" o:spid="_x0000_s1035"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RvhLr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792F5922" w14:textId="6E1B28BC" w:rsidR="00BC0028" w:rsidRPr="00BC0028" w:rsidRDefault="00BC0028" w:rsidP="00BC0028">
                    <w:pPr>
                      <w:spacing w:after="0"/>
                      <w:jc w:val="center"/>
                      <w:rPr>
                        <w:rFonts w:ascii="Calibri" w:hAnsi="Calibri" w:cs="Calibri"/>
                        <w:color w:val="FF0000"/>
                        <w:sz w:val="20"/>
                      </w:rPr>
                    </w:pPr>
                    <w:r w:rsidRPr="00BC002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A985" w14:textId="77777777" w:rsidR="00BC0028" w:rsidRDefault="00BC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D9D9" w14:textId="77777777" w:rsidR="00884207" w:rsidRDefault="00884207" w:rsidP="003E2AA5">
      <w:pPr>
        <w:spacing w:after="0" w:line="240" w:lineRule="auto"/>
      </w:pPr>
      <w:r>
        <w:separator/>
      </w:r>
    </w:p>
  </w:footnote>
  <w:footnote w:type="continuationSeparator" w:id="0">
    <w:p w14:paraId="1F2D1AE8" w14:textId="77777777"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6C0B" w14:textId="778E4B99" w:rsidR="003E2AA5" w:rsidRDefault="00D82482">
    <w:pPr>
      <w:pStyle w:val="Header"/>
    </w:pPr>
    <w:r>
      <w:rPr>
        <w:noProof/>
        <w:lang w:eastAsia="en-GB"/>
      </w:rPr>
      <mc:AlternateContent>
        <mc:Choice Requires="wps">
          <w:drawing>
            <wp:anchor distT="0" distB="0" distL="114300" distR="114300" simplePos="0" relativeHeight="251659264" behindDoc="1" locked="0" layoutInCell="0" allowOverlap="1" wp14:anchorId="59CFA18F" wp14:editId="1B6472A1">
              <wp:simplePos x="0" y="0"/>
              <wp:positionH relativeFrom="margin">
                <wp:align>center</wp:align>
              </wp:positionH>
              <wp:positionV relativeFrom="margin">
                <wp:align>center</wp:align>
              </wp:positionV>
              <wp:extent cx="7562215" cy="10692130"/>
              <wp:effectExtent l="0" t="0" r="635" b="4445"/>
              <wp:wrapNone/>
              <wp:docPr id="3" name="WordPictureWatermark12460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8BDD" id="WordPictureWatermark12460658" o:spid="_x0000_s1026"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C06" w14:textId="77777777" w:rsidR="00F3142C" w:rsidRDefault="003918AA">
    <w:pPr>
      <w:pStyle w:val="Header"/>
    </w:pPr>
    <w:r>
      <w:rPr>
        <w:noProof/>
        <w:lang w:eastAsia="en-GB"/>
      </w:rPr>
      <w:drawing>
        <wp:anchor distT="0" distB="0" distL="114300" distR="114300" simplePos="0" relativeHeight="251660288" behindDoc="1" locked="0" layoutInCell="1" allowOverlap="1" wp14:anchorId="0D75E144" wp14:editId="7E4F99E8">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0EA3" w14:textId="0E75BE10" w:rsidR="003E2AA5" w:rsidRDefault="00D82482">
    <w:pPr>
      <w:pStyle w:val="Header"/>
    </w:pPr>
    <w:r>
      <w:rPr>
        <w:noProof/>
        <w:lang w:eastAsia="en-GB"/>
      </w:rPr>
      <mc:AlternateContent>
        <mc:Choice Requires="wps">
          <w:drawing>
            <wp:anchor distT="0" distB="0" distL="114300" distR="114300" simplePos="0" relativeHeight="251658240" behindDoc="1" locked="0" layoutInCell="0" allowOverlap="1" wp14:anchorId="4ED05FED" wp14:editId="0EE1FB63">
              <wp:simplePos x="0" y="0"/>
              <wp:positionH relativeFrom="margin">
                <wp:align>center</wp:align>
              </wp:positionH>
              <wp:positionV relativeFrom="margin">
                <wp:align>center</wp:align>
              </wp:positionV>
              <wp:extent cx="7562215" cy="10692130"/>
              <wp:effectExtent l="0" t="0" r="635" b="4445"/>
              <wp:wrapNone/>
              <wp:docPr id="2" name="WordPictureWatermark12460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20AE" id="WordPictureWatermark12460657" o:spid="_x0000_s1026" style="position:absolute;margin-left:0;margin-top:0;width:595.45pt;height:841.9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37B"/>
    <w:multiLevelType w:val="hybridMultilevel"/>
    <w:tmpl w:val="505E78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46352D"/>
    <w:multiLevelType w:val="hybridMultilevel"/>
    <w:tmpl w:val="5C12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2CD8"/>
    <w:multiLevelType w:val="hybridMultilevel"/>
    <w:tmpl w:val="AF7CA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C0B2B"/>
    <w:multiLevelType w:val="hybridMultilevel"/>
    <w:tmpl w:val="36A0FCF2"/>
    <w:lvl w:ilvl="0" w:tplc="C40CBDE6">
      <w:numFmt w:val="bullet"/>
      <w:lvlText w:val="-"/>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634A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87B20"/>
    <w:multiLevelType w:val="hybridMultilevel"/>
    <w:tmpl w:val="89D0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57724C1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77E89EB0"/>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AF91A55"/>
    <w:multiLevelType w:val="hybridMultilevel"/>
    <w:tmpl w:val="B2D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1787B"/>
    <w:multiLevelType w:val="hybridMultilevel"/>
    <w:tmpl w:val="4A8A1B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3" w15:restartNumberingAfterBreak="0">
    <w:nsid w:val="40CC0A15"/>
    <w:multiLevelType w:val="hybridMultilevel"/>
    <w:tmpl w:val="B49AFAC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A4C3B"/>
    <w:multiLevelType w:val="hybridMultilevel"/>
    <w:tmpl w:val="9322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25A"/>
    <w:multiLevelType w:val="singleLevel"/>
    <w:tmpl w:val="22DA850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17437B"/>
    <w:multiLevelType w:val="hybridMultilevel"/>
    <w:tmpl w:val="22D6EC3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EE5822"/>
    <w:multiLevelType w:val="singleLevel"/>
    <w:tmpl w:val="22DA850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CC709D"/>
    <w:multiLevelType w:val="hybridMultilevel"/>
    <w:tmpl w:val="FEEA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E12C7"/>
    <w:multiLevelType w:val="hybridMultilevel"/>
    <w:tmpl w:val="FB467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E0ECB"/>
    <w:multiLevelType w:val="hybridMultilevel"/>
    <w:tmpl w:val="41CC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D7591"/>
    <w:multiLevelType w:val="hybridMultilevel"/>
    <w:tmpl w:val="278C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312EE"/>
    <w:multiLevelType w:val="hybridMultilevel"/>
    <w:tmpl w:val="B61CFEBA"/>
    <w:lvl w:ilvl="0" w:tplc="601CAEF0">
      <w:numFmt w:val="bullet"/>
      <w:lvlText w:val="-"/>
      <w:lvlJc w:val="left"/>
      <w:pPr>
        <w:tabs>
          <w:tab w:val="num" w:pos="331"/>
        </w:tabs>
        <w:ind w:left="331" w:hanging="360"/>
      </w:pPr>
      <w:rPr>
        <w:rFonts w:ascii="Arial" w:eastAsia="Times New Roman" w:hAnsi="Arial" w:cs="Arial" w:hint="default"/>
      </w:rPr>
    </w:lvl>
    <w:lvl w:ilvl="1" w:tplc="08090003">
      <w:start w:val="1"/>
      <w:numFmt w:val="bullet"/>
      <w:lvlText w:val="o"/>
      <w:lvlJc w:val="left"/>
      <w:pPr>
        <w:tabs>
          <w:tab w:val="num" w:pos="1051"/>
        </w:tabs>
        <w:ind w:left="1051" w:hanging="360"/>
      </w:pPr>
      <w:rPr>
        <w:rFonts w:ascii="Courier New" w:hAnsi="Courier New" w:cs="Courier New" w:hint="default"/>
      </w:rPr>
    </w:lvl>
    <w:lvl w:ilvl="2" w:tplc="08090005">
      <w:start w:val="1"/>
      <w:numFmt w:val="bullet"/>
      <w:lvlText w:val=""/>
      <w:lvlJc w:val="left"/>
      <w:pPr>
        <w:tabs>
          <w:tab w:val="num" w:pos="1771"/>
        </w:tabs>
        <w:ind w:left="1771" w:hanging="360"/>
      </w:pPr>
      <w:rPr>
        <w:rFonts w:ascii="Wingdings" w:hAnsi="Wingdings" w:hint="default"/>
      </w:rPr>
    </w:lvl>
    <w:lvl w:ilvl="3" w:tplc="08090001">
      <w:start w:val="1"/>
      <w:numFmt w:val="bullet"/>
      <w:lvlText w:val=""/>
      <w:lvlJc w:val="left"/>
      <w:pPr>
        <w:tabs>
          <w:tab w:val="num" w:pos="2491"/>
        </w:tabs>
        <w:ind w:left="2491" w:hanging="360"/>
      </w:pPr>
      <w:rPr>
        <w:rFonts w:ascii="Symbol" w:hAnsi="Symbol" w:hint="default"/>
      </w:rPr>
    </w:lvl>
    <w:lvl w:ilvl="4" w:tplc="08090003">
      <w:start w:val="1"/>
      <w:numFmt w:val="bullet"/>
      <w:lvlText w:val="o"/>
      <w:lvlJc w:val="left"/>
      <w:pPr>
        <w:tabs>
          <w:tab w:val="num" w:pos="3211"/>
        </w:tabs>
        <w:ind w:left="3211" w:hanging="360"/>
      </w:pPr>
      <w:rPr>
        <w:rFonts w:ascii="Courier New" w:hAnsi="Courier New" w:cs="Courier New" w:hint="default"/>
      </w:rPr>
    </w:lvl>
    <w:lvl w:ilvl="5" w:tplc="08090005">
      <w:start w:val="1"/>
      <w:numFmt w:val="bullet"/>
      <w:lvlText w:val=""/>
      <w:lvlJc w:val="left"/>
      <w:pPr>
        <w:tabs>
          <w:tab w:val="num" w:pos="3931"/>
        </w:tabs>
        <w:ind w:left="3931" w:hanging="360"/>
      </w:pPr>
      <w:rPr>
        <w:rFonts w:ascii="Wingdings" w:hAnsi="Wingdings" w:hint="default"/>
      </w:rPr>
    </w:lvl>
    <w:lvl w:ilvl="6" w:tplc="08090001">
      <w:start w:val="1"/>
      <w:numFmt w:val="bullet"/>
      <w:lvlText w:val=""/>
      <w:lvlJc w:val="left"/>
      <w:pPr>
        <w:tabs>
          <w:tab w:val="num" w:pos="4651"/>
        </w:tabs>
        <w:ind w:left="4651" w:hanging="360"/>
      </w:pPr>
      <w:rPr>
        <w:rFonts w:ascii="Symbol" w:hAnsi="Symbol" w:hint="default"/>
      </w:rPr>
    </w:lvl>
    <w:lvl w:ilvl="7" w:tplc="08090003">
      <w:start w:val="1"/>
      <w:numFmt w:val="bullet"/>
      <w:lvlText w:val="o"/>
      <w:lvlJc w:val="left"/>
      <w:pPr>
        <w:tabs>
          <w:tab w:val="num" w:pos="5371"/>
        </w:tabs>
        <w:ind w:left="5371" w:hanging="360"/>
      </w:pPr>
      <w:rPr>
        <w:rFonts w:ascii="Courier New" w:hAnsi="Courier New" w:cs="Courier New" w:hint="default"/>
      </w:rPr>
    </w:lvl>
    <w:lvl w:ilvl="8" w:tplc="08090005">
      <w:start w:val="1"/>
      <w:numFmt w:val="bullet"/>
      <w:lvlText w:val=""/>
      <w:lvlJc w:val="left"/>
      <w:pPr>
        <w:tabs>
          <w:tab w:val="num" w:pos="6091"/>
        </w:tabs>
        <w:ind w:left="6091" w:hanging="360"/>
      </w:pPr>
      <w:rPr>
        <w:rFonts w:ascii="Wingdings" w:hAnsi="Wingdings" w:hint="default"/>
      </w:rPr>
    </w:lvl>
  </w:abstractNum>
  <w:abstractNum w:abstractNumId="25" w15:restartNumberingAfterBreak="0">
    <w:nsid w:val="7AC815E3"/>
    <w:multiLevelType w:val="hybridMultilevel"/>
    <w:tmpl w:val="BCA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5283F"/>
    <w:multiLevelType w:val="hybridMultilevel"/>
    <w:tmpl w:val="73C6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41129"/>
    <w:multiLevelType w:val="hybridMultilevel"/>
    <w:tmpl w:val="B2C0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200F6"/>
    <w:multiLevelType w:val="hybridMultilevel"/>
    <w:tmpl w:val="1D5A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1"/>
  </w:num>
  <w:num w:numId="4">
    <w:abstractNumId w:val="10"/>
  </w:num>
  <w:num w:numId="5">
    <w:abstractNumId w:val="17"/>
  </w:num>
  <w:num w:numId="6">
    <w:abstractNumId w:val="6"/>
  </w:num>
  <w:num w:numId="7">
    <w:abstractNumId w:val="13"/>
  </w:num>
  <w:num w:numId="8">
    <w:abstractNumId w:val="5"/>
  </w:num>
  <w:num w:numId="9">
    <w:abstractNumId w:val="4"/>
  </w:num>
  <w:num w:numId="10">
    <w:abstractNumId w:val="9"/>
  </w:num>
  <w:num w:numId="11">
    <w:abstractNumId w:val="22"/>
  </w:num>
  <w:num w:numId="12">
    <w:abstractNumId w:val="3"/>
  </w:num>
  <w:num w:numId="13">
    <w:abstractNumId w:val="14"/>
  </w:num>
  <w:num w:numId="14">
    <w:abstractNumId w:val="11"/>
  </w:num>
  <w:num w:numId="15">
    <w:abstractNumId w:val="23"/>
  </w:num>
  <w:num w:numId="16">
    <w:abstractNumId w:val="16"/>
  </w:num>
  <w:num w:numId="17">
    <w:abstractNumId w:val="0"/>
  </w:num>
  <w:num w:numId="18">
    <w:abstractNumId w:val="19"/>
  </w:num>
  <w:num w:numId="19">
    <w:abstractNumId w:val="12"/>
  </w:num>
  <w:num w:numId="20">
    <w:abstractNumId w:val="26"/>
  </w:num>
  <w:num w:numId="21">
    <w:abstractNumId w:val="7"/>
  </w:num>
  <w:num w:numId="22">
    <w:abstractNumId w:val="1"/>
  </w:num>
  <w:num w:numId="23">
    <w:abstractNumId w:val="2"/>
  </w:num>
  <w:num w:numId="24">
    <w:abstractNumId w:val="29"/>
  </w:num>
  <w:num w:numId="25">
    <w:abstractNumId w:val="27"/>
  </w:num>
  <w:num w:numId="26">
    <w:abstractNumId w:val="25"/>
  </w:num>
  <w:num w:numId="27">
    <w:abstractNumId w:val="18"/>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10215"/>
    <w:rsid w:val="00023C6A"/>
    <w:rsid w:val="00070536"/>
    <w:rsid w:val="000760C1"/>
    <w:rsid w:val="0007676D"/>
    <w:rsid w:val="00096B16"/>
    <w:rsid w:val="000B33FB"/>
    <w:rsid w:val="000E327F"/>
    <w:rsid w:val="00113F9C"/>
    <w:rsid w:val="00125CB5"/>
    <w:rsid w:val="00156444"/>
    <w:rsid w:val="00164AC2"/>
    <w:rsid w:val="00174E3B"/>
    <w:rsid w:val="001959AB"/>
    <w:rsid w:val="00196F91"/>
    <w:rsid w:val="001D4769"/>
    <w:rsid w:val="001D7A21"/>
    <w:rsid w:val="001E7483"/>
    <w:rsid w:val="001F1035"/>
    <w:rsid w:val="002164D2"/>
    <w:rsid w:val="0022714B"/>
    <w:rsid w:val="0025196E"/>
    <w:rsid w:val="00273D42"/>
    <w:rsid w:val="00273DB4"/>
    <w:rsid w:val="00275D1D"/>
    <w:rsid w:val="0028637E"/>
    <w:rsid w:val="002871F2"/>
    <w:rsid w:val="00293C48"/>
    <w:rsid w:val="002D2484"/>
    <w:rsid w:val="0030666A"/>
    <w:rsid w:val="00330682"/>
    <w:rsid w:val="00365F4A"/>
    <w:rsid w:val="00390E1E"/>
    <w:rsid w:val="003918AA"/>
    <w:rsid w:val="003918B5"/>
    <w:rsid w:val="00392A4F"/>
    <w:rsid w:val="003B629C"/>
    <w:rsid w:val="003D79DD"/>
    <w:rsid w:val="003E2AA5"/>
    <w:rsid w:val="003F5155"/>
    <w:rsid w:val="00407E86"/>
    <w:rsid w:val="00422EEC"/>
    <w:rsid w:val="00436A02"/>
    <w:rsid w:val="00454902"/>
    <w:rsid w:val="0045519D"/>
    <w:rsid w:val="004672AF"/>
    <w:rsid w:val="004769C4"/>
    <w:rsid w:val="0048376F"/>
    <w:rsid w:val="00496A05"/>
    <w:rsid w:val="004A18A2"/>
    <w:rsid w:val="004B069E"/>
    <w:rsid w:val="00520A5A"/>
    <w:rsid w:val="005238DF"/>
    <w:rsid w:val="0052660C"/>
    <w:rsid w:val="00575F63"/>
    <w:rsid w:val="00576D59"/>
    <w:rsid w:val="00582C05"/>
    <w:rsid w:val="00596A79"/>
    <w:rsid w:val="005B61D3"/>
    <w:rsid w:val="005C3DA1"/>
    <w:rsid w:val="005E011F"/>
    <w:rsid w:val="005F2653"/>
    <w:rsid w:val="00627279"/>
    <w:rsid w:val="0063128E"/>
    <w:rsid w:val="00635792"/>
    <w:rsid w:val="00636B41"/>
    <w:rsid w:val="006671BC"/>
    <w:rsid w:val="00677E7F"/>
    <w:rsid w:val="006A6C89"/>
    <w:rsid w:val="006A6E90"/>
    <w:rsid w:val="00712872"/>
    <w:rsid w:val="007273C3"/>
    <w:rsid w:val="0073142B"/>
    <w:rsid w:val="0074561E"/>
    <w:rsid w:val="00787A4B"/>
    <w:rsid w:val="007F4247"/>
    <w:rsid w:val="008021B5"/>
    <w:rsid w:val="00831ED8"/>
    <w:rsid w:val="00843BA6"/>
    <w:rsid w:val="008577A0"/>
    <w:rsid w:val="00864001"/>
    <w:rsid w:val="0087463A"/>
    <w:rsid w:val="00884207"/>
    <w:rsid w:val="00884DD3"/>
    <w:rsid w:val="00887627"/>
    <w:rsid w:val="008C557D"/>
    <w:rsid w:val="0090678E"/>
    <w:rsid w:val="0092284B"/>
    <w:rsid w:val="00933779"/>
    <w:rsid w:val="00936964"/>
    <w:rsid w:val="009558F5"/>
    <w:rsid w:val="00962D23"/>
    <w:rsid w:val="00993EB8"/>
    <w:rsid w:val="009A403C"/>
    <w:rsid w:val="009C29A3"/>
    <w:rsid w:val="009D3510"/>
    <w:rsid w:val="009E4AEF"/>
    <w:rsid w:val="009E6E93"/>
    <w:rsid w:val="00A01755"/>
    <w:rsid w:val="00A175BB"/>
    <w:rsid w:val="00A24F0E"/>
    <w:rsid w:val="00A50B12"/>
    <w:rsid w:val="00A63FC5"/>
    <w:rsid w:val="00A802C5"/>
    <w:rsid w:val="00AA202B"/>
    <w:rsid w:val="00B04B9D"/>
    <w:rsid w:val="00B057C3"/>
    <w:rsid w:val="00B13CC0"/>
    <w:rsid w:val="00B40E3F"/>
    <w:rsid w:val="00B6345A"/>
    <w:rsid w:val="00B648C3"/>
    <w:rsid w:val="00B71575"/>
    <w:rsid w:val="00B753AF"/>
    <w:rsid w:val="00B86637"/>
    <w:rsid w:val="00BA20CB"/>
    <w:rsid w:val="00BA7381"/>
    <w:rsid w:val="00BC0028"/>
    <w:rsid w:val="00BC3086"/>
    <w:rsid w:val="00BE037C"/>
    <w:rsid w:val="00C012E7"/>
    <w:rsid w:val="00C0743D"/>
    <w:rsid w:val="00C1117D"/>
    <w:rsid w:val="00C205C2"/>
    <w:rsid w:val="00C4638C"/>
    <w:rsid w:val="00C6120B"/>
    <w:rsid w:val="00C644FD"/>
    <w:rsid w:val="00C740BD"/>
    <w:rsid w:val="00C83EF8"/>
    <w:rsid w:val="00CB514F"/>
    <w:rsid w:val="00CD69D7"/>
    <w:rsid w:val="00CD731A"/>
    <w:rsid w:val="00CE3AAB"/>
    <w:rsid w:val="00CF60D0"/>
    <w:rsid w:val="00D33EF3"/>
    <w:rsid w:val="00D82482"/>
    <w:rsid w:val="00D929A3"/>
    <w:rsid w:val="00DA25B4"/>
    <w:rsid w:val="00DB4CA1"/>
    <w:rsid w:val="00DC25F8"/>
    <w:rsid w:val="00DF56B4"/>
    <w:rsid w:val="00DF63DD"/>
    <w:rsid w:val="00E04DF6"/>
    <w:rsid w:val="00E24555"/>
    <w:rsid w:val="00E308A2"/>
    <w:rsid w:val="00E43DFB"/>
    <w:rsid w:val="00E62A22"/>
    <w:rsid w:val="00E94ED4"/>
    <w:rsid w:val="00EA1954"/>
    <w:rsid w:val="00F043F0"/>
    <w:rsid w:val="00F10CAD"/>
    <w:rsid w:val="00F22897"/>
    <w:rsid w:val="00F25B48"/>
    <w:rsid w:val="00F3142C"/>
    <w:rsid w:val="00F8223B"/>
    <w:rsid w:val="00F947DB"/>
    <w:rsid w:val="00F95B7F"/>
    <w:rsid w:val="00FA315A"/>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2B262D6"/>
  <w15:docId w15:val="{A0FF5E64-C729-439C-9860-3C1CFAB2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A01755"/>
    <w:rPr>
      <w:sz w:val="16"/>
      <w:szCs w:val="16"/>
    </w:rPr>
  </w:style>
  <w:style w:type="paragraph" w:styleId="CommentText">
    <w:name w:val="annotation text"/>
    <w:basedOn w:val="Normal"/>
    <w:link w:val="CommentTextChar"/>
    <w:uiPriority w:val="99"/>
    <w:semiHidden/>
    <w:unhideWhenUsed/>
    <w:rsid w:val="00A01755"/>
    <w:pPr>
      <w:spacing w:line="240" w:lineRule="auto"/>
    </w:pPr>
    <w:rPr>
      <w:sz w:val="20"/>
      <w:szCs w:val="20"/>
    </w:rPr>
  </w:style>
  <w:style w:type="character" w:customStyle="1" w:styleId="CommentTextChar">
    <w:name w:val="Comment Text Char"/>
    <w:basedOn w:val="DefaultParagraphFont"/>
    <w:link w:val="CommentText"/>
    <w:uiPriority w:val="99"/>
    <w:semiHidden/>
    <w:rsid w:val="00A01755"/>
    <w:rPr>
      <w:sz w:val="20"/>
      <w:szCs w:val="20"/>
    </w:rPr>
  </w:style>
  <w:style w:type="paragraph" w:styleId="CommentSubject">
    <w:name w:val="annotation subject"/>
    <w:basedOn w:val="CommentText"/>
    <w:next w:val="CommentText"/>
    <w:link w:val="CommentSubjectChar"/>
    <w:uiPriority w:val="99"/>
    <w:semiHidden/>
    <w:unhideWhenUsed/>
    <w:rsid w:val="00A01755"/>
    <w:rPr>
      <w:b/>
      <w:bCs/>
    </w:rPr>
  </w:style>
  <w:style w:type="character" w:customStyle="1" w:styleId="CommentSubjectChar">
    <w:name w:val="Comment Subject Char"/>
    <w:basedOn w:val="CommentTextChar"/>
    <w:link w:val="CommentSubject"/>
    <w:uiPriority w:val="99"/>
    <w:semiHidden/>
    <w:rsid w:val="00A01755"/>
    <w:rPr>
      <w:b/>
      <w:bCs/>
      <w:sz w:val="20"/>
      <w:szCs w:val="20"/>
    </w:rPr>
  </w:style>
  <w:style w:type="paragraph" w:styleId="NoSpacing">
    <w:name w:val="No Spacing"/>
    <w:uiPriority w:val="1"/>
    <w:qFormat/>
    <w:rsid w:val="009A403C"/>
    <w:pPr>
      <w:spacing w:after="0" w:line="240" w:lineRule="auto"/>
    </w:pPr>
  </w:style>
  <w:style w:type="paragraph" w:styleId="NormalWeb">
    <w:name w:val="Normal (Web)"/>
    <w:basedOn w:val="Normal"/>
    <w:uiPriority w:val="99"/>
    <w:semiHidden/>
    <w:unhideWhenUsed/>
    <w:rsid w:val="00CE3AA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495">
      <w:bodyDiv w:val="1"/>
      <w:marLeft w:val="0"/>
      <w:marRight w:val="0"/>
      <w:marTop w:val="0"/>
      <w:marBottom w:val="0"/>
      <w:divBdr>
        <w:top w:val="none" w:sz="0" w:space="0" w:color="auto"/>
        <w:left w:val="none" w:sz="0" w:space="0" w:color="auto"/>
        <w:bottom w:val="none" w:sz="0" w:space="0" w:color="auto"/>
        <w:right w:val="none" w:sz="0" w:space="0" w:color="auto"/>
      </w:divBdr>
    </w:div>
    <w:div w:id="797994411">
      <w:bodyDiv w:val="1"/>
      <w:marLeft w:val="0"/>
      <w:marRight w:val="0"/>
      <w:marTop w:val="0"/>
      <w:marBottom w:val="0"/>
      <w:divBdr>
        <w:top w:val="none" w:sz="0" w:space="0" w:color="auto"/>
        <w:left w:val="none" w:sz="0" w:space="0" w:color="auto"/>
        <w:bottom w:val="none" w:sz="0" w:space="0" w:color="auto"/>
        <w:right w:val="none" w:sz="0" w:space="0" w:color="auto"/>
      </w:divBdr>
    </w:div>
    <w:div w:id="801970209">
      <w:bodyDiv w:val="1"/>
      <w:marLeft w:val="0"/>
      <w:marRight w:val="0"/>
      <w:marTop w:val="0"/>
      <w:marBottom w:val="0"/>
      <w:divBdr>
        <w:top w:val="none" w:sz="0" w:space="0" w:color="auto"/>
        <w:left w:val="none" w:sz="0" w:space="0" w:color="auto"/>
        <w:bottom w:val="none" w:sz="0" w:space="0" w:color="auto"/>
        <w:right w:val="none" w:sz="0" w:space="0" w:color="auto"/>
      </w:divBdr>
    </w:div>
    <w:div w:id="18803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1D6064"/>
    <w:rsid w:val="001E1E53"/>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091"/>
    <w:rPr>
      <w:color w:val="808080"/>
    </w:rPr>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FB69-BB3A-4B5E-8484-4F3A8100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Trish Gourley</cp:lastModifiedBy>
  <cp:revision>2</cp:revision>
  <cp:lastPrinted>2019-09-06T13:45:00Z</cp:lastPrinted>
  <dcterms:created xsi:type="dcterms:W3CDTF">2023-01-10T12:55:00Z</dcterms:created>
  <dcterms:modified xsi:type="dcterms:W3CDTF">2023-01-10T12:55:00Z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2023-01-10T12:55:30Z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b5e754cd-cd12-4fda-8429-0000e7aeabb3</vt:lpwstr>
  </property>
  <property fmtid="{D5CDD505-2E9C-101B-9397-08002B2CF9AE}" pid="8" name="MSIP_Label_3ecdfc32-7be5-4b17-9f97-00453388bdd7_ContentBits">
    <vt:lpwstr>2</vt:lpwstr>
  </property>
</Properties>
</file>