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EF1E43" w:rsidTr="00DC25F8">
        <w:trPr>
          <w:cantSplit/>
          <w:trHeight w:val="397"/>
        </w:trPr>
        <w:tc>
          <w:tcPr>
            <w:tcW w:w="10456" w:type="dxa"/>
            <w:gridSpan w:val="2"/>
            <w:shd w:val="clear" w:color="auto" w:fill="4F81BD" w:themeFill="accent1"/>
            <w:vAlign w:val="center"/>
          </w:tcPr>
          <w:p w:rsidR="00F3142C" w:rsidRPr="00EF1E43" w:rsidRDefault="00AA202B" w:rsidP="00843BA6">
            <w:pPr>
              <w:rPr>
                <w:rFonts w:ascii="Arial" w:hAnsi="Arial" w:cs="Arial"/>
                <w:color w:val="4F81BD" w:themeColor="accent1"/>
                <w:sz w:val="32"/>
                <w:szCs w:val="32"/>
              </w:rPr>
            </w:pPr>
            <w:r w:rsidRPr="00EF1E43">
              <w:rPr>
                <w:rFonts w:ascii="Arial" w:hAnsi="Arial" w:cs="Arial"/>
                <w:color w:val="FFFFFF" w:themeColor="background1"/>
                <w:sz w:val="32"/>
                <w:szCs w:val="32"/>
              </w:rPr>
              <w:t>Service and job specific context statement</w:t>
            </w:r>
          </w:p>
        </w:tc>
      </w:tr>
      <w:tr w:rsidR="00843BA6" w:rsidRPr="00EF1E43" w:rsidTr="00DC25F8">
        <w:trPr>
          <w:cantSplit/>
          <w:trHeight w:val="397"/>
        </w:trPr>
        <w:tc>
          <w:tcPr>
            <w:tcW w:w="2235" w:type="dxa"/>
            <w:vAlign w:val="center"/>
          </w:tcPr>
          <w:p w:rsidR="00843BA6" w:rsidRPr="00EF1E43" w:rsidRDefault="00843BA6" w:rsidP="00843BA6">
            <w:pPr>
              <w:rPr>
                <w:rFonts w:ascii="Arial" w:hAnsi="Arial" w:cs="Arial"/>
                <w:sz w:val="24"/>
                <w:szCs w:val="24"/>
              </w:rPr>
            </w:pPr>
            <w:r w:rsidRPr="00EF1E43">
              <w:rPr>
                <w:rFonts w:ascii="Arial" w:hAnsi="Arial" w:cs="Arial"/>
                <w:b/>
                <w:sz w:val="24"/>
                <w:szCs w:val="24"/>
              </w:rPr>
              <w:t>Directorate:</w:t>
            </w:r>
          </w:p>
        </w:tc>
        <w:tc>
          <w:tcPr>
            <w:tcW w:w="8221" w:type="dxa"/>
            <w:vAlign w:val="center"/>
          </w:tcPr>
          <w:p w:rsidR="00843BA6" w:rsidRPr="00EF1E43" w:rsidRDefault="00EE431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197D39" w:rsidRPr="00EF1E43">
                  <w:rPr>
                    <w:rFonts w:ascii="Arial" w:eastAsia="Times New Roman" w:hAnsi="Arial" w:cs="Arial"/>
                    <w:lang w:eastAsia="en-GB"/>
                  </w:rPr>
                  <w:t>Business and Environmental Services</w:t>
                </w:r>
              </w:sdtContent>
            </w:sdt>
          </w:p>
        </w:tc>
      </w:tr>
      <w:tr w:rsidR="00843BA6" w:rsidRPr="00EF1E43" w:rsidTr="00DC25F8">
        <w:trPr>
          <w:cantSplit/>
          <w:trHeight w:val="397"/>
        </w:trPr>
        <w:tc>
          <w:tcPr>
            <w:tcW w:w="2235" w:type="dxa"/>
            <w:vAlign w:val="center"/>
          </w:tcPr>
          <w:p w:rsidR="00843BA6" w:rsidRPr="00EF1E43" w:rsidRDefault="00843BA6" w:rsidP="00843BA6">
            <w:pPr>
              <w:rPr>
                <w:rFonts w:ascii="Arial" w:hAnsi="Arial" w:cs="Arial"/>
                <w:sz w:val="24"/>
                <w:szCs w:val="24"/>
              </w:rPr>
            </w:pPr>
            <w:r w:rsidRPr="00EF1E43">
              <w:rPr>
                <w:rFonts w:ascii="Arial" w:hAnsi="Arial" w:cs="Arial"/>
                <w:b/>
                <w:sz w:val="24"/>
                <w:szCs w:val="24"/>
              </w:rPr>
              <w:t>Service:</w:t>
            </w:r>
          </w:p>
        </w:tc>
        <w:tc>
          <w:tcPr>
            <w:tcW w:w="8221" w:type="dxa"/>
            <w:vAlign w:val="center"/>
          </w:tcPr>
          <w:p w:rsidR="00843BA6" w:rsidRPr="00EF1E43" w:rsidRDefault="00197D39" w:rsidP="00936964">
            <w:pPr>
              <w:rPr>
                <w:rFonts w:ascii="Arial" w:hAnsi="Arial" w:cs="Arial"/>
              </w:rPr>
            </w:pPr>
            <w:r w:rsidRPr="00EF1E43">
              <w:rPr>
                <w:rFonts w:ascii="Arial" w:hAnsi="Arial" w:cs="Arial"/>
              </w:rPr>
              <w:t>Highways and Transportation</w:t>
            </w:r>
          </w:p>
        </w:tc>
      </w:tr>
      <w:tr w:rsidR="00843BA6" w:rsidRPr="00EF1E43" w:rsidTr="00DC25F8">
        <w:trPr>
          <w:cantSplit/>
          <w:trHeight w:val="397"/>
        </w:trPr>
        <w:tc>
          <w:tcPr>
            <w:tcW w:w="2235" w:type="dxa"/>
            <w:vAlign w:val="center"/>
          </w:tcPr>
          <w:p w:rsidR="00843BA6" w:rsidRPr="00EF1E43" w:rsidRDefault="00843BA6" w:rsidP="00843BA6">
            <w:pPr>
              <w:rPr>
                <w:rFonts w:ascii="Arial" w:hAnsi="Arial" w:cs="Arial"/>
                <w:sz w:val="24"/>
                <w:szCs w:val="24"/>
              </w:rPr>
            </w:pPr>
            <w:r w:rsidRPr="00EF1E43">
              <w:rPr>
                <w:rFonts w:ascii="Arial" w:hAnsi="Arial" w:cs="Arial"/>
                <w:b/>
                <w:sz w:val="24"/>
                <w:szCs w:val="24"/>
              </w:rPr>
              <w:t>Post title:</w:t>
            </w:r>
          </w:p>
        </w:tc>
        <w:tc>
          <w:tcPr>
            <w:tcW w:w="8221" w:type="dxa"/>
            <w:vAlign w:val="center"/>
          </w:tcPr>
          <w:p w:rsidR="00843BA6" w:rsidRPr="00EF1E43" w:rsidRDefault="00197D39" w:rsidP="000B33FB">
            <w:pPr>
              <w:rPr>
                <w:rFonts w:ascii="Arial" w:hAnsi="Arial" w:cs="Arial"/>
              </w:rPr>
            </w:pPr>
            <w:r w:rsidRPr="00EF1E43">
              <w:rPr>
                <w:rFonts w:ascii="Arial" w:hAnsi="Arial" w:cs="Arial"/>
              </w:rPr>
              <w:t>School Crossing Patrol</w:t>
            </w:r>
          </w:p>
        </w:tc>
      </w:tr>
      <w:tr w:rsidR="00843BA6" w:rsidRPr="00EF1E43" w:rsidTr="00DC25F8">
        <w:trPr>
          <w:cantSplit/>
          <w:trHeight w:val="397"/>
        </w:trPr>
        <w:tc>
          <w:tcPr>
            <w:tcW w:w="2235" w:type="dxa"/>
            <w:vAlign w:val="center"/>
          </w:tcPr>
          <w:p w:rsidR="00843BA6" w:rsidRPr="00EF1E43" w:rsidRDefault="00843BA6" w:rsidP="00843BA6">
            <w:pPr>
              <w:rPr>
                <w:rFonts w:ascii="Arial" w:hAnsi="Arial" w:cs="Arial"/>
                <w:sz w:val="24"/>
                <w:szCs w:val="24"/>
              </w:rPr>
            </w:pPr>
            <w:r w:rsidRPr="00EF1E43">
              <w:rPr>
                <w:rFonts w:ascii="Arial" w:hAnsi="Arial" w:cs="Arial"/>
                <w:b/>
                <w:sz w:val="24"/>
                <w:szCs w:val="24"/>
              </w:rPr>
              <w:t>Grade:</w:t>
            </w:r>
          </w:p>
        </w:tc>
        <w:tc>
          <w:tcPr>
            <w:tcW w:w="8221" w:type="dxa"/>
            <w:vAlign w:val="center"/>
          </w:tcPr>
          <w:p w:rsidR="00843BA6" w:rsidRPr="00EF1E43" w:rsidRDefault="00795562" w:rsidP="00843BA6">
            <w:pPr>
              <w:rPr>
                <w:rFonts w:ascii="Arial" w:hAnsi="Arial" w:cs="Arial"/>
              </w:rPr>
            </w:pPr>
            <w:r>
              <w:rPr>
                <w:rFonts w:ascii="Arial" w:hAnsi="Arial" w:cs="Arial"/>
              </w:rPr>
              <w:t>C</w:t>
            </w:r>
          </w:p>
        </w:tc>
      </w:tr>
      <w:tr w:rsidR="000B33FB" w:rsidRPr="00EF1E43" w:rsidTr="00DC25F8">
        <w:trPr>
          <w:cantSplit/>
          <w:trHeight w:val="397"/>
        </w:trPr>
        <w:tc>
          <w:tcPr>
            <w:tcW w:w="2235" w:type="dxa"/>
            <w:vAlign w:val="center"/>
          </w:tcPr>
          <w:p w:rsidR="000B33FB" w:rsidRPr="00EF1E43" w:rsidRDefault="000B33FB" w:rsidP="00843BA6">
            <w:pPr>
              <w:rPr>
                <w:rFonts w:ascii="Arial" w:hAnsi="Arial" w:cs="Arial"/>
                <w:b/>
                <w:sz w:val="24"/>
                <w:szCs w:val="24"/>
              </w:rPr>
            </w:pPr>
            <w:r w:rsidRPr="00EF1E43">
              <w:rPr>
                <w:rFonts w:ascii="Arial" w:hAnsi="Arial" w:cs="Arial"/>
                <w:b/>
                <w:sz w:val="24"/>
                <w:szCs w:val="24"/>
              </w:rPr>
              <w:t>Responsible to:</w:t>
            </w:r>
          </w:p>
        </w:tc>
        <w:tc>
          <w:tcPr>
            <w:tcW w:w="8221" w:type="dxa"/>
            <w:vAlign w:val="center"/>
          </w:tcPr>
          <w:p w:rsidR="000B33FB" w:rsidRPr="00EF1E43" w:rsidRDefault="00197D39" w:rsidP="00BA7381">
            <w:pPr>
              <w:rPr>
                <w:rFonts w:ascii="Arial" w:hAnsi="Arial" w:cs="Arial"/>
              </w:rPr>
            </w:pPr>
            <w:r w:rsidRPr="00EF1E43">
              <w:rPr>
                <w:rFonts w:ascii="Arial" w:hAnsi="Arial" w:cs="Arial"/>
              </w:rPr>
              <w:t>School Crossing Patrol Officer</w:t>
            </w:r>
          </w:p>
        </w:tc>
      </w:tr>
      <w:tr w:rsidR="000B33FB" w:rsidRPr="00EF1E43" w:rsidTr="00DC25F8">
        <w:trPr>
          <w:cantSplit/>
          <w:trHeight w:val="397"/>
        </w:trPr>
        <w:tc>
          <w:tcPr>
            <w:tcW w:w="2235" w:type="dxa"/>
            <w:vAlign w:val="center"/>
          </w:tcPr>
          <w:p w:rsidR="000B33FB" w:rsidRPr="00EF1E43" w:rsidRDefault="00936964" w:rsidP="00843BA6">
            <w:pPr>
              <w:rPr>
                <w:rFonts w:ascii="Arial" w:hAnsi="Arial" w:cs="Arial"/>
                <w:b/>
                <w:sz w:val="24"/>
                <w:szCs w:val="24"/>
              </w:rPr>
            </w:pPr>
            <w:r w:rsidRPr="00EF1E43">
              <w:rPr>
                <w:rFonts w:ascii="Arial" w:hAnsi="Arial" w:cs="Arial"/>
                <w:b/>
                <w:sz w:val="24"/>
                <w:szCs w:val="24"/>
              </w:rPr>
              <w:t>Staff managed:</w:t>
            </w:r>
          </w:p>
        </w:tc>
        <w:tc>
          <w:tcPr>
            <w:tcW w:w="8221" w:type="dxa"/>
            <w:vAlign w:val="center"/>
          </w:tcPr>
          <w:p w:rsidR="000B33FB" w:rsidRPr="00EF1E43" w:rsidRDefault="00EE431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197D39" w:rsidRPr="00EF1E43">
                  <w:rPr>
                    <w:rFonts w:ascii="Arial" w:eastAsia="Times New Roman" w:hAnsi="Arial" w:cs="Arial"/>
                    <w:lang w:eastAsia="en-GB"/>
                  </w:rPr>
                  <w:t>None</w:t>
                </w:r>
              </w:sdtContent>
            </w:sdt>
          </w:p>
        </w:tc>
      </w:tr>
      <w:tr w:rsidR="00DC25F8" w:rsidRPr="00EF1E43" w:rsidTr="00DC25F8">
        <w:trPr>
          <w:cantSplit/>
          <w:trHeight w:val="397"/>
        </w:trPr>
        <w:tc>
          <w:tcPr>
            <w:tcW w:w="2235" w:type="dxa"/>
            <w:vAlign w:val="center"/>
          </w:tcPr>
          <w:p w:rsidR="00DC25F8" w:rsidRPr="00EF1E43" w:rsidRDefault="00DC25F8" w:rsidP="00843BA6">
            <w:pPr>
              <w:rPr>
                <w:rFonts w:ascii="Arial" w:hAnsi="Arial" w:cs="Arial"/>
                <w:b/>
                <w:sz w:val="24"/>
                <w:szCs w:val="24"/>
              </w:rPr>
            </w:pPr>
            <w:r w:rsidRPr="00EF1E43">
              <w:rPr>
                <w:rFonts w:ascii="Arial" w:hAnsi="Arial" w:cs="Arial"/>
                <w:b/>
                <w:sz w:val="24"/>
                <w:szCs w:val="24"/>
              </w:rPr>
              <w:t>Date of issue:</w:t>
            </w:r>
          </w:p>
        </w:tc>
        <w:tc>
          <w:tcPr>
            <w:tcW w:w="8221" w:type="dxa"/>
            <w:vAlign w:val="center"/>
          </w:tcPr>
          <w:p w:rsidR="00DC25F8" w:rsidRPr="00EF1E43" w:rsidRDefault="005B017D" w:rsidP="00843BA6">
            <w:pPr>
              <w:rPr>
                <w:rFonts w:ascii="Arial" w:hAnsi="Arial" w:cs="Arial"/>
              </w:rPr>
            </w:pPr>
            <w:r w:rsidRPr="00EF1E43">
              <w:rPr>
                <w:rFonts w:ascii="Arial" w:hAnsi="Arial" w:cs="Arial"/>
              </w:rPr>
              <w:t>April 2016</w:t>
            </w:r>
          </w:p>
        </w:tc>
      </w:tr>
      <w:tr w:rsidR="00DC25F8" w:rsidRPr="00EF1E43" w:rsidTr="00DC25F8">
        <w:trPr>
          <w:cantSplit/>
          <w:trHeight w:val="397"/>
        </w:trPr>
        <w:tc>
          <w:tcPr>
            <w:tcW w:w="2235" w:type="dxa"/>
            <w:vAlign w:val="center"/>
          </w:tcPr>
          <w:p w:rsidR="00DC25F8" w:rsidRPr="00EF1E43" w:rsidRDefault="00DC25F8" w:rsidP="00843BA6">
            <w:pPr>
              <w:rPr>
                <w:rFonts w:ascii="Arial" w:hAnsi="Arial" w:cs="Arial"/>
                <w:b/>
                <w:sz w:val="24"/>
                <w:szCs w:val="24"/>
              </w:rPr>
            </w:pPr>
            <w:r w:rsidRPr="00EF1E43">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EF1E43" w:rsidRDefault="00197D39" w:rsidP="00843BA6">
                <w:pPr>
                  <w:rPr>
                    <w:rFonts w:ascii="Arial" w:hAnsi="Arial" w:cs="Arial"/>
                    <w:b/>
                  </w:rPr>
                </w:pPr>
                <w:r w:rsidRPr="00EF1E43">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EF1E43" w:rsidTr="00EF1E4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EF1E43" w:rsidRDefault="00AA202B" w:rsidP="00E05D20">
            <w:pPr>
              <w:rPr>
                <w:rFonts w:ascii="Arial" w:hAnsi="Arial" w:cs="Arial"/>
                <w:sz w:val="24"/>
                <w:szCs w:val="24"/>
              </w:rPr>
            </w:pPr>
            <w:r w:rsidRPr="00EF1E43">
              <w:rPr>
                <w:rFonts w:ascii="Arial" w:hAnsi="Arial" w:cs="Arial"/>
                <w:sz w:val="24"/>
                <w:szCs w:val="24"/>
              </w:rPr>
              <w:t>Job context</w:t>
            </w:r>
          </w:p>
        </w:tc>
      </w:tr>
      <w:tr w:rsidR="00AA202B" w:rsidRPr="003064F8" w:rsidTr="00EF1E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164F9" w:rsidRPr="003064F8" w:rsidRDefault="00C164F9" w:rsidP="00E86695">
            <w:pPr>
              <w:pStyle w:val="ListParagraph"/>
              <w:numPr>
                <w:ilvl w:val="0"/>
                <w:numId w:val="18"/>
              </w:numPr>
              <w:rPr>
                <w:rFonts w:ascii="Arial" w:hAnsi="Arial" w:cs="Arial"/>
                <w:b w:val="0"/>
                <w:sz w:val="20"/>
                <w:szCs w:val="20"/>
              </w:rPr>
            </w:pPr>
            <w:r w:rsidRPr="003064F8">
              <w:rPr>
                <w:rFonts w:ascii="Arial" w:hAnsi="Arial" w:cs="Arial"/>
                <w:b w:val="0"/>
                <w:sz w:val="20"/>
                <w:szCs w:val="20"/>
              </w:rPr>
              <w:t>The Education and Inspection Act 2006 (section 508A) puts a duty on schools to promote sustainable travel to school.  School Crossing Patrols are one option that can contribute to this duty.</w:t>
            </w:r>
          </w:p>
          <w:p w:rsidR="00E86695" w:rsidRPr="003064F8" w:rsidRDefault="00E86695" w:rsidP="00E86695">
            <w:pPr>
              <w:pStyle w:val="ListParagraph"/>
              <w:numPr>
                <w:ilvl w:val="0"/>
                <w:numId w:val="18"/>
              </w:numPr>
              <w:rPr>
                <w:rFonts w:ascii="Arial" w:hAnsi="Arial" w:cs="Arial"/>
                <w:b w:val="0"/>
                <w:sz w:val="20"/>
                <w:szCs w:val="20"/>
              </w:rPr>
            </w:pPr>
            <w:r w:rsidRPr="003064F8">
              <w:rPr>
                <w:rFonts w:ascii="Arial" w:hAnsi="Arial" w:cs="Arial"/>
                <w:b w:val="0"/>
                <w:sz w:val="20"/>
                <w:szCs w:val="20"/>
              </w:rPr>
              <w:t xml:space="preserve">The core focus of this job is to </w:t>
            </w:r>
            <w:r w:rsidR="007D5B73" w:rsidRPr="003064F8">
              <w:rPr>
                <w:rFonts w:ascii="Arial" w:hAnsi="Arial" w:cs="Arial"/>
                <w:b w:val="0"/>
                <w:sz w:val="20"/>
                <w:szCs w:val="20"/>
              </w:rPr>
              <w:t>carry out School Crossing Patrol du</w:t>
            </w:r>
            <w:r w:rsidR="00910CC3" w:rsidRPr="003064F8">
              <w:rPr>
                <w:rFonts w:ascii="Arial" w:hAnsi="Arial" w:cs="Arial"/>
                <w:b w:val="0"/>
                <w:sz w:val="20"/>
                <w:szCs w:val="20"/>
              </w:rPr>
              <w:t>t</w:t>
            </w:r>
            <w:r w:rsidR="007D5B73" w:rsidRPr="003064F8">
              <w:rPr>
                <w:rFonts w:ascii="Arial" w:hAnsi="Arial" w:cs="Arial"/>
                <w:b w:val="0"/>
                <w:sz w:val="20"/>
                <w:szCs w:val="20"/>
              </w:rPr>
              <w:t>ies at a designated</w:t>
            </w:r>
            <w:r w:rsidR="00910CC3" w:rsidRPr="003064F8">
              <w:rPr>
                <w:rFonts w:ascii="Arial" w:hAnsi="Arial" w:cs="Arial"/>
                <w:b w:val="0"/>
                <w:sz w:val="20"/>
                <w:szCs w:val="20"/>
              </w:rPr>
              <w:t xml:space="preserve"> site in accordance with legal procedures set down for the Task. </w:t>
            </w:r>
          </w:p>
          <w:p w:rsidR="00E86695" w:rsidRPr="003064F8" w:rsidRDefault="00E86695" w:rsidP="00E86695">
            <w:pPr>
              <w:pStyle w:val="ListParagraph"/>
              <w:numPr>
                <w:ilvl w:val="0"/>
                <w:numId w:val="18"/>
              </w:numPr>
              <w:rPr>
                <w:rFonts w:ascii="Arial" w:hAnsi="Arial" w:cs="Arial"/>
                <w:b w:val="0"/>
                <w:sz w:val="20"/>
                <w:szCs w:val="20"/>
              </w:rPr>
            </w:pPr>
            <w:r w:rsidRPr="003064F8">
              <w:rPr>
                <w:rFonts w:ascii="Arial" w:hAnsi="Arial" w:cs="Arial"/>
                <w:b w:val="0"/>
                <w:sz w:val="20"/>
                <w:szCs w:val="20"/>
              </w:rPr>
              <w:t>The county works to the Road Safety GB National Guidelines for assessment of SCP sites and for service delivery</w:t>
            </w:r>
          </w:p>
          <w:p w:rsidR="00E86695" w:rsidRPr="003064F8" w:rsidRDefault="00E86695" w:rsidP="00E86695">
            <w:pPr>
              <w:pStyle w:val="ListParagraph"/>
              <w:numPr>
                <w:ilvl w:val="0"/>
                <w:numId w:val="18"/>
              </w:numPr>
              <w:rPr>
                <w:rFonts w:ascii="Arial" w:hAnsi="Arial" w:cs="Arial"/>
                <w:b w:val="0"/>
                <w:sz w:val="20"/>
                <w:szCs w:val="20"/>
              </w:rPr>
            </w:pPr>
            <w:r w:rsidRPr="003064F8">
              <w:rPr>
                <w:rFonts w:ascii="Arial" w:hAnsi="Arial" w:cs="Arial"/>
                <w:b w:val="0"/>
                <w:sz w:val="20"/>
                <w:szCs w:val="20"/>
              </w:rPr>
              <w:t>The service provides SCP Patrols at sites that are assessed as eligible for a patrol and where a patrol(s) can be recruited. Job share arrangements are welcomed</w:t>
            </w:r>
          </w:p>
          <w:p w:rsidR="00E86695" w:rsidRPr="003064F8" w:rsidRDefault="00224513" w:rsidP="00EF1E43">
            <w:pPr>
              <w:pStyle w:val="ListParagraph"/>
              <w:numPr>
                <w:ilvl w:val="0"/>
                <w:numId w:val="18"/>
              </w:numPr>
              <w:rPr>
                <w:rFonts w:ascii="Arial" w:hAnsi="Arial" w:cs="Arial"/>
                <w:sz w:val="20"/>
                <w:szCs w:val="20"/>
              </w:rPr>
            </w:pPr>
            <w:r w:rsidRPr="003064F8">
              <w:rPr>
                <w:rFonts w:ascii="Arial" w:hAnsi="Arial" w:cs="Arial"/>
                <w:b w:val="0"/>
                <w:sz w:val="20"/>
                <w:szCs w:val="20"/>
              </w:rPr>
              <w:t xml:space="preserve">The </w:t>
            </w:r>
            <w:r w:rsidR="00EF1E43" w:rsidRPr="003064F8">
              <w:rPr>
                <w:rFonts w:ascii="Arial" w:hAnsi="Arial" w:cs="Arial"/>
                <w:b w:val="0"/>
                <w:sz w:val="20"/>
                <w:szCs w:val="20"/>
              </w:rPr>
              <w:t>role involves spoken communications so a confident use of English language is required.</w:t>
            </w:r>
          </w:p>
        </w:tc>
      </w:tr>
    </w:tbl>
    <w:p w:rsidR="005B017D" w:rsidRPr="00EF1E43" w:rsidRDefault="005B017D">
      <w:pPr>
        <w:rPr>
          <w:rFonts w:ascii="Arial" w:hAnsi="Arial" w:cs="Arial"/>
        </w:rPr>
      </w:pPr>
      <w:r w:rsidRPr="00EF1E43">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EF1E43" w:rsidTr="00AA202B">
        <w:trPr>
          <w:cantSplit/>
          <w:trHeight w:val="397"/>
        </w:trPr>
        <w:tc>
          <w:tcPr>
            <w:tcW w:w="10456" w:type="dxa"/>
            <w:shd w:val="clear" w:color="auto" w:fill="4F81BD" w:themeFill="accent1"/>
            <w:vAlign w:val="center"/>
          </w:tcPr>
          <w:p w:rsidR="00AA202B" w:rsidRPr="00EF1E43" w:rsidRDefault="00AA202B" w:rsidP="00E05D20">
            <w:pPr>
              <w:rPr>
                <w:rFonts w:ascii="Arial" w:hAnsi="Arial" w:cs="Arial"/>
                <w:color w:val="1F497D" w:themeColor="text2"/>
                <w:sz w:val="32"/>
                <w:szCs w:val="32"/>
              </w:rPr>
            </w:pPr>
            <w:r w:rsidRPr="00EF1E43">
              <w:rPr>
                <w:rFonts w:ascii="Arial" w:hAnsi="Arial" w:cs="Arial"/>
                <w:color w:val="FFFFFF" w:themeColor="background1"/>
                <w:sz w:val="32"/>
                <w:szCs w:val="32"/>
              </w:rPr>
              <w:lastRenderedPageBreak/>
              <w:t>Structure</w:t>
            </w:r>
          </w:p>
        </w:tc>
      </w:tr>
    </w:tbl>
    <w:tbl>
      <w:tblPr>
        <w:tblpPr w:leftFromText="180" w:rightFromText="180" w:vertAnchor="text" w:tblpY="41"/>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327"/>
      </w:tblGrid>
      <w:tr w:rsidR="00E86695" w:rsidRPr="00EF1E43" w:rsidTr="000B2756">
        <w:trPr>
          <w:trHeight w:val="6152"/>
        </w:trPr>
        <w:tc>
          <w:tcPr>
            <w:tcW w:w="2364" w:type="dxa"/>
            <w:tcBorders>
              <w:right w:val="nil"/>
            </w:tcBorders>
            <w:shd w:val="clear" w:color="auto" w:fill="auto"/>
          </w:tcPr>
          <w:p w:rsidR="00E86695" w:rsidRPr="00EF1E43" w:rsidRDefault="00E86695" w:rsidP="005B017D">
            <w:pPr>
              <w:pStyle w:val="BodyText"/>
              <w:rPr>
                <w:rFonts w:cs="Arial"/>
                <w:szCs w:val="22"/>
              </w:rPr>
            </w:pPr>
            <w:r w:rsidRPr="00EF1E43">
              <w:rPr>
                <w:rFonts w:cs="Arial"/>
                <w:b w:val="0"/>
                <w:noProof/>
                <w:sz w:val="22"/>
                <w:szCs w:val="22"/>
                <w:u w:val="single"/>
                <w:lang w:eastAsia="en-GB"/>
              </w:rPr>
              <mc:AlternateContent>
                <mc:Choice Requires="wps">
                  <w:drawing>
                    <wp:anchor distT="0" distB="0" distL="114300" distR="114300" simplePos="0" relativeHeight="251660288" behindDoc="0" locked="0" layoutInCell="1" allowOverlap="1" wp14:anchorId="57E77998" wp14:editId="6630A125">
                      <wp:simplePos x="0" y="0"/>
                      <wp:positionH relativeFrom="column">
                        <wp:posOffset>175426</wp:posOffset>
                      </wp:positionH>
                      <wp:positionV relativeFrom="paragraph">
                        <wp:posOffset>1317597</wp:posOffset>
                      </wp:positionV>
                      <wp:extent cx="1371600" cy="1933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33575"/>
                              </a:xfrm>
                              <a:prstGeom prst="rect">
                                <a:avLst/>
                              </a:prstGeom>
                              <a:solidFill>
                                <a:srgbClr val="FFFFFF"/>
                              </a:solidFill>
                              <a:ln w="9525">
                                <a:solidFill>
                                  <a:srgbClr val="000000"/>
                                </a:solidFill>
                                <a:miter lim="800000"/>
                                <a:headEnd/>
                                <a:tailEnd/>
                              </a:ln>
                            </wps:spPr>
                            <wps:txbx>
                              <w:txbxContent>
                                <w:p w:rsidR="00E86695" w:rsidRDefault="00E86695" w:rsidP="00E86695">
                                  <w:pPr>
                                    <w:jc w:val="center"/>
                                  </w:pPr>
                                  <w:r>
                                    <w:t>Road Safety &amp; Travel Awareness Officers x 4</w:t>
                                  </w:r>
                                </w:p>
                                <w:p w:rsidR="00E86695" w:rsidRPr="006D690E" w:rsidRDefault="00E86695" w:rsidP="00E86695">
                                  <w:pPr>
                                    <w:jc w:val="center"/>
                                  </w:pPr>
                                  <w:r w:rsidRPr="00E334DB">
                                    <w:t xml:space="preserve"> </w:t>
                                  </w:r>
                                  <w:r>
                                    <w:t>Road Safety Data Analyst Driver Training Officer Partnership Project Officer</w:t>
                                  </w:r>
                                </w:p>
                                <w:p w:rsidR="00E86695" w:rsidRPr="006D690E" w:rsidRDefault="00E86695" w:rsidP="00E86695">
                                  <w:pPr>
                                    <w:jc w:val="center"/>
                                  </w:pPr>
                                </w:p>
                                <w:p w:rsidR="00E86695" w:rsidRPr="006D690E" w:rsidRDefault="00E86695" w:rsidP="00E866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77998" id="_x0000_t202" coordsize="21600,21600" o:spt="202" path="m,l,21600r21600,l21600,xe">
                      <v:stroke joinstyle="miter"/>
                      <v:path gradientshapeok="t" o:connecttype="rect"/>
                    </v:shapetype>
                    <v:shape id="Text Box 10" o:spid="_x0000_s1026" type="#_x0000_t202" style="position:absolute;margin-left:13.8pt;margin-top:103.75pt;width:108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">
                      <v:textbox>
                        <w:txbxContent>
                          <w:p w:rsidR="00E86695" w:rsidRDefault="00E86695" w:rsidP="00E86695">
                            <w:pPr>
                              <w:jc w:val="center"/>
                            </w:pPr>
                            <w:r>
                              <w:t>Road Safety &amp; Travel Awareness Officers x 4</w:t>
                            </w:r>
                          </w:p>
                          <w:p w:rsidR="00E86695" w:rsidRPr="006D690E" w:rsidRDefault="00E86695" w:rsidP="00E86695">
                            <w:pPr>
                              <w:jc w:val="center"/>
                            </w:pPr>
                            <w:r w:rsidRPr="00E334DB">
                              <w:t xml:space="preserve"> </w:t>
                            </w:r>
                            <w:r>
                              <w:t>Road Safety Data Analyst Driver Training Officer Partnership Project Officer</w:t>
                            </w:r>
                          </w:p>
                          <w:p w:rsidR="00E86695" w:rsidRPr="006D690E" w:rsidRDefault="00E86695" w:rsidP="00E86695">
                            <w:pPr>
                              <w:jc w:val="center"/>
                            </w:pPr>
                          </w:p>
                          <w:p w:rsidR="00E86695" w:rsidRPr="006D690E" w:rsidRDefault="00E86695" w:rsidP="00E86695">
                            <w:pPr>
                              <w:jc w:val="center"/>
                            </w:pPr>
                          </w:p>
                        </w:txbxContent>
                      </v:textbox>
                    </v:shape>
                  </w:pict>
                </mc:Fallback>
              </mc:AlternateContent>
            </w:r>
          </w:p>
        </w:tc>
        <w:tc>
          <w:tcPr>
            <w:tcW w:w="8327" w:type="dxa"/>
            <w:tcBorders>
              <w:left w:val="nil"/>
            </w:tcBorders>
            <w:shd w:val="clear" w:color="auto" w:fill="auto"/>
          </w:tcPr>
          <w:p w:rsidR="00E86695" w:rsidRPr="00EF1E43" w:rsidRDefault="00E8669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r w:rsidRPr="00EF1E43">
              <w:rPr>
                <w:rFonts w:cs="Arial"/>
                <w:b w:val="0"/>
                <w:noProof/>
                <w:sz w:val="22"/>
                <w:szCs w:val="22"/>
                <w:u w:val="single"/>
                <w:lang w:eastAsia="en-GB"/>
              </w:rPr>
              <mc:AlternateContent>
                <mc:Choice Requires="wps">
                  <w:drawing>
                    <wp:anchor distT="0" distB="0" distL="114300" distR="114300" simplePos="0" relativeHeight="251669504" behindDoc="0" locked="0" layoutInCell="1" allowOverlap="1" wp14:anchorId="5C6CA378" wp14:editId="4EC817F9">
                      <wp:simplePos x="0" y="0"/>
                      <wp:positionH relativeFrom="column">
                        <wp:posOffset>472440</wp:posOffset>
                      </wp:positionH>
                      <wp:positionV relativeFrom="paragraph">
                        <wp:posOffset>-3175</wp:posOffset>
                      </wp:positionV>
                      <wp:extent cx="2466975" cy="7143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14375"/>
                              </a:xfrm>
                              <a:prstGeom prst="rect">
                                <a:avLst/>
                              </a:prstGeom>
                              <a:solidFill>
                                <a:srgbClr val="FFFFFF"/>
                              </a:solidFill>
                              <a:ln w="9525">
                                <a:solidFill>
                                  <a:srgbClr val="000000"/>
                                </a:solidFill>
                                <a:miter lim="800000"/>
                                <a:headEnd/>
                                <a:tailEnd/>
                              </a:ln>
                            </wps:spPr>
                            <wps:txbx>
                              <w:txbxContent>
                                <w:p w:rsidR="00E86695" w:rsidRPr="006D690E" w:rsidRDefault="00E86695" w:rsidP="00E86695">
                                  <w:pPr>
                                    <w:jc w:val="center"/>
                                  </w:pPr>
                                  <w:r>
                                    <w:t>Team Leader Road Safety &amp; Travel Awareness</w:t>
                                  </w:r>
                                </w:p>
                                <w:p w:rsidR="00E86695" w:rsidRDefault="00E86695" w:rsidP="00E866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A378" id="Text Box 12" o:spid="_x0000_s1027" type="#_x0000_t202" style="position:absolute;left:0;text-align:left;margin-left:37.2pt;margin-top:-.25pt;width:194.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3mLA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">
                      <v:textbox>
                        <w:txbxContent>
                          <w:p w:rsidR="00E86695" w:rsidRPr="006D690E" w:rsidRDefault="00E86695" w:rsidP="00E86695">
                            <w:pPr>
                              <w:jc w:val="center"/>
                            </w:pPr>
                            <w:r>
                              <w:t>Team Leader Road Safety &amp; Travel Awareness</w:t>
                            </w:r>
                          </w:p>
                          <w:p w:rsidR="00E86695" w:rsidRDefault="00E86695" w:rsidP="00E86695">
                            <w:pPr>
                              <w:jc w:val="center"/>
                            </w:pPr>
                          </w:p>
                        </w:txbxContent>
                      </v:textbox>
                    </v:shape>
                  </w:pict>
                </mc:Fallback>
              </mc:AlternateContent>
            </w:r>
          </w:p>
          <w:p w:rsidR="00E86695" w:rsidRPr="00EF1E43" w:rsidRDefault="00E8669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p>
          <w:p w:rsidR="00E86695" w:rsidRPr="00EF1E43" w:rsidRDefault="00FB0505" w:rsidP="00592FA3">
            <w:pPr>
              <w:pStyle w:val="BodyText"/>
              <w:ind w:left="720"/>
              <w:rPr>
                <w:rFonts w:cs="Arial"/>
                <w:b w:val="0"/>
                <w:szCs w:val="22"/>
              </w:rPr>
            </w:pPr>
            <w:r w:rsidRPr="00EF1E43">
              <w:rPr>
                <w:rFonts w:cs="Arial"/>
                <w:b w:val="0"/>
                <w:noProof/>
                <w:szCs w:val="22"/>
                <w:lang w:eastAsia="en-GB"/>
              </w:rPr>
              <mc:AlternateContent>
                <mc:Choice Requires="wps">
                  <w:drawing>
                    <wp:anchor distT="0" distB="0" distL="114300" distR="114300" simplePos="0" relativeHeight="251672576" behindDoc="0" locked="0" layoutInCell="1" allowOverlap="1" wp14:anchorId="27EAC864" wp14:editId="75167852">
                      <wp:simplePos x="0" y="0"/>
                      <wp:positionH relativeFrom="column">
                        <wp:posOffset>1755775</wp:posOffset>
                      </wp:positionH>
                      <wp:positionV relativeFrom="paragraph">
                        <wp:posOffset>46990</wp:posOffset>
                      </wp:positionV>
                      <wp:extent cx="0" cy="678180"/>
                      <wp:effectExtent l="76200" t="0" r="95250" b="64770"/>
                      <wp:wrapNone/>
                      <wp:docPr id="2" name="Straight Arrow Connector 2"/>
                      <wp:cNvGraphicFramePr/>
                      <a:graphic xmlns:a="http://schemas.openxmlformats.org/drawingml/2006/main">
                        <a:graphicData uri="http://schemas.microsoft.com/office/word/2010/wordprocessingShape">
                          <wps:wsp>
                            <wps:cNvCnPr/>
                            <wps:spPr>
                              <a:xfrm>
                                <a:off x="0" y="0"/>
                                <a:ext cx="0" cy="678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7EA7CF" id="_x0000_t32" coordsize="21600,21600" o:spt="32" o:oned="t" path="m,l21600,21600e" filled="f">
                      <v:path arrowok="t" fillok="f" o:connecttype="none"/>
                      <o:lock v:ext="edit" shapetype="t"/>
                    </v:shapetype>
                    <v:shape id="Straight Arrow Connector 2" o:spid="_x0000_s1026" type="#_x0000_t32" style="position:absolute;margin-left:138.25pt;margin-top:3.7pt;width:0;height: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" strokecolor="#4579b8 [3044]">
                      <v:stroke endarrow="open"/>
                    </v:shape>
                  </w:pict>
                </mc:Fallback>
              </mc:AlternateContent>
            </w:r>
          </w:p>
          <w:p w:rsidR="00E86695" w:rsidRPr="00EF1E43" w:rsidRDefault="00E86695" w:rsidP="00592FA3">
            <w:pPr>
              <w:pStyle w:val="BodyText"/>
              <w:ind w:left="720"/>
              <w:rPr>
                <w:rFonts w:cs="Arial"/>
                <w:b w:val="0"/>
                <w:szCs w:val="22"/>
              </w:rPr>
            </w:pPr>
            <w:r w:rsidRPr="00EF1E43">
              <w:rPr>
                <w:rFonts w:cs="Arial"/>
                <w:b w:val="0"/>
                <w:noProof/>
                <w:sz w:val="22"/>
                <w:szCs w:val="22"/>
                <w:u w:val="single"/>
                <w:lang w:eastAsia="en-GB"/>
              </w:rPr>
              <mc:AlternateContent>
                <mc:Choice Requires="wps">
                  <w:drawing>
                    <wp:anchor distT="0" distB="0" distL="114300" distR="114300" simplePos="0" relativeHeight="251654144" behindDoc="0" locked="0" layoutInCell="1" allowOverlap="1" wp14:anchorId="48B95DF4" wp14:editId="0A5632E2">
                      <wp:simplePos x="0" y="0"/>
                      <wp:positionH relativeFrom="column">
                        <wp:posOffset>2910840</wp:posOffset>
                      </wp:positionH>
                      <wp:positionV relativeFrom="paragraph">
                        <wp:posOffset>4279</wp:posOffset>
                      </wp:positionV>
                      <wp:extent cx="2181225" cy="7143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14375"/>
                              </a:xfrm>
                              <a:prstGeom prst="rect">
                                <a:avLst/>
                              </a:prstGeom>
                              <a:solidFill>
                                <a:srgbClr val="FFFFFF"/>
                              </a:solidFill>
                              <a:ln w="9525">
                                <a:solidFill>
                                  <a:srgbClr val="000000"/>
                                </a:solidFill>
                                <a:prstDash val="sysDot"/>
                                <a:miter lim="800000"/>
                                <a:headEnd/>
                                <a:tailEnd/>
                              </a:ln>
                            </wps:spPr>
                            <wps:txbx>
                              <w:txbxContent>
                                <w:p w:rsidR="00E86695" w:rsidRPr="006D690E" w:rsidRDefault="00E86695" w:rsidP="00E86695">
                                  <w:pPr>
                                    <w:jc w:val="center"/>
                                  </w:pPr>
                                  <w:r>
                                    <w:t xml:space="preserve">Local Road Safety Partnership Groups and Police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5DF4" id="Text Box 13" o:spid="_x0000_s1028" type="#_x0000_t202" style="position:absolute;left:0;text-align:left;margin-left:229.2pt;margin-top:.35pt;width:171.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">
                      <v:stroke dashstyle="1 1"/>
                      <v:textbox>
                        <w:txbxContent>
                          <w:p w:rsidR="00E86695" w:rsidRPr="006D690E" w:rsidRDefault="00E86695" w:rsidP="00E86695">
                            <w:pPr>
                              <w:jc w:val="center"/>
                            </w:pPr>
                            <w:r>
                              <w:t xml:space="preserve">Local Road Safety Partnership Groups and Police </w:t>
                            </w:r>
                          </w:p>
                        </w:txbxContent>
                      </v:textbox>
                    </v:shape>
                  </w:pict>
                </mc:Fallback>
              </mc:AlternateContent>
            </w:r>
          </w:p>
          <w:p w:rsidR="00E86695" w:rsidRPr="00EF1E43" w:rsidRDefault="00E8669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p>
          <w:p w:rsidR="00E86695" w:rsidRPr="00EF1E43" w:rsidRDefault="00FB0505" w:rsidP="00592FA3">
            <w:pPr>
              <w:pStyle w:val="BodyText"/>
              <w:ind w:left="-108"/>
              <w:rPr>
                <w:rFonts w:cs="Arial"/>
                <w:b w:val="0"/>
                <w:szCs w:val="22"/>
              </w:rPr>
            </w:pPr>
            <w:r w:rsidRPr="00EF1E43">
              <w:rPr>
                <w:rFonts w:cs="Arial"/>
                <w:b w:val="0"/>
                <w:noProof/>
                <w:sz w:val="22"/>
                <w:szCs w:val="22"/>
                <w:u w:val="single"/>
                <w:lang w:eastAsia="en-GB"/>
              </w:rPr>
              <mc:AlternateContent>
                <mc:Choice Requires="wps">
                  <w:drawing>
                    <wp:anchor distT="0" distB="0" distL="114300" distR="114300" simplePos="0" relativeHeight="251644928" behindDoc="0" locked="0" layoutInCell="1" allowOverlap="1" wp14:anchorId="52942F78" wp14:editId="19EDFB05">
                      <wp:simplePos x="0" y="0"/>
                      <wp:positionH relativeFrom="column">
                        <wp:posOffset>616585</wp:posOffset>
                      </wp:positionH>
                      <wp:positionV relativeFrom="paragraph">
                        <wp:posOffset>82550</wp:posOffset>
                      </wp:positionV>
                      <wp:extent cx="1962150" cy="8858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85825"/>
                              </a:xfrm>
                              <a:prstGeom prst="rect">
                                <a:avLst/>
                              </a:prstGeom>
                              <a:solidFill>
                                <a:srgbClr val="FFFFFF"/>
                              </a:solidFill>
                              <a:ln w="9525">
                                <a:solidFill>
                                  <a:srgbClr val="000000"/>
                                </a:solidFill>
                                <a:miter lim="800000"/>
                                <a:headEnd/>
                                <a:tailEnd/>
                              </a:ln>
                            </wps:spPr>
                            <wps:txbx>
                              <w:txbxContent>
                                <w:p w:rsidR="00E86695" w:rsidRDefault="00E86695" w:rsidP="00E86695">
                                  <w:pPr>
                                    <w:jc w:val="center"/>
                                  </w:pPr>
                                  <w:r>
                                    <w:t>School Crossing Patrol Officer Full time</w:t>
                                  </w:r>
                                </w:p>
                                <w:p w:rsidR="00E86695" w:rsidRPr="006D690E" w:rsidRDefault="00E86695" w:rsidP="00E86695">
                                  <w:pPr>
                                    <w:jc w:val="center"/>
                                  </w:pPr>
                                  <w:r>
                                    <w:t>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42F78" id="Text Box 14" o:spid="_x0000_s1029" type="#_x0000_t202" style="position:absolute;left:0;text-align:left;margin-left:48.55pt;margin-top:6.5pt;width:154.5pt;height:6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">
                      <v:textbox>
                        <w:txbxContent>
                          <w:p w:rsidR="00E86695" w:rsidRDefault="00E86695" w:rsidP="00E86695">
                            <w:pPr>
                              <w:jc w:val="center"/>
                            </w:pPr>
                            <w:r>
                              <w:t>School Crossing Patrol Officer Full time</w:t>
                            </w:r>
                          </w:p>
                          <w:p w:rsidR="00E86695" w:rsidRPr="006D690E" w:rsidRDefault="00E86695" w:rsidP="00E86695">
                            <w:pPr>
                              <w:jc w:val="center"/>
                            </w:pPr>
                            <w:r>
                              <w:t>Line Manager</w:t>
                            </w:r>
                          </w:p>
                        </w:txbxContent>
                      </v:textbox>
                    </v:shape>
                  </w:pict>
                </mc:Fallback>
              </mc:AlternateContent>
            </w:r>
          </w:p>
          <w:p w:rsidR="00E86695" w:rsidRPr="00EF1E43" w:rsidRDefault="00FB0505" w:rsidP="00592FA3">
            <w:pPr>
              <w:pStyle w:val="BodyText"/>
              <w:ind w:left="-108"/>
              <w:rPr>
                <w:rFonts w:cs="Arial"/>
                <w:b w:val="0"/>
                <w:szCs w:val="22"/>
              </w:rPr>
            </w:pPr>
            <w:r w:rsidRPr="00EF1E43">
              <w:rPr>
                <w:rFonts w:cs="Arial"/>
                <w:noProof/>
                <w:sz w:val="22"/>
                <w:szCs w:val="22"/>
                <w:lang w:eastAsia="en-GB"/>
              </w:rPr>
              <mc:AlternateContent>
                <mc:Choice Requires="wps">
                  <w:drawing>
                    <wp:anchor distT="0" distB="0" distL="114300" distR="114300" simplePos="0" relativeHeight="251648000" behindDoc="0" locked="0" layoutInCell="1" allowOverlap="1" wp14:anchorId="139CC8D9" wp14:editId="00D1EE53">
                      <wp:simplePos x="0" y="0"/>
                      <wp:positionH relativeFrom="column">
                        <wp:posOffset>2631523</wp:posOffset>
                      </wp:positionH>
                      <wp:positionV relativeFrom="paragraph">
                        <wp:posOffset>94615</wp:posOffset>
                      </wp:positionV>
                      <wp:extent cx="540385" cy="179705"/>
                      <wp:effectExtent l="0" t="0" r="31115" b="2984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0385" cy="1797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69FA7A" id="Line 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7.45pt" to="24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">
                      <v:stroke dashstyle="dash"/>
                      <o:lock v:ext="edit" shapetype="f"/>
                    </v:line>
                  </w:pict>
                </mc:Fallback>
              </mc:AlternateContent>
            </w:r>
          </w:p>
          <w:p w:rsidR="00E86695" w:rsidRPr="00EF1E43" w:rsidRDefault="00FB0505" w:rsidP="00592FA3">
            <w:pPr>
              <w:pStyle w:val="BodyText"/>
              <w:ind w:left="-108"/>
              <w:rPr>
                <w:rFonts w:cs="Arial"/>
                <w:b w:val="0"/>
                <w:szCs w:val="22"/>
              </w:rPr>
            </w:pPr>
            <w:r w:rsidRPr="00EF1E43">
              <w:rPr>
                <w:rFonts w:cs="Arial"/>
                <w:b w:val="0"/>
                <w:noProof/>
                <w:sz w:val="22"/>
                <w:szCs w:val="22"/>
                <w:u w:val="single"/>
                <w:lang w:eastAsia="en-GB"/>
              </w:rPr>
              <mc:AlternateContent>
                <mc:Choice Requires="wps">
                  <w:drawing>
                    <wp:anchor distT="0" distB="0" distL="114300" distR="114300" simplePos="0" relativeHeight="251657216" behindDoc="0" locked="0" layoutInCell="1" allowOverlap="1" wp14:anchorId="394BB624" wp14:editId="289764B6">
                      <wp:simplePos x="0" y="0"/>
                      <wp:positionH relativeFrom="column">
                        <wp:posOffset>3119755</wp:posOffset>
                      </wp:positionH>
                      <wp:positionV relativeFrom="paragraph">
                        <wp:posOffset>99060</wp:posOffset>
                      </wp:positionV>
                      <wp:extent cx="1971675" cy="12096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09675"/>
                              </a:xfrm>
                              <a:prstGeom prst="rect">
                                <a:avLst/>
                              </a:prstGeom>
                              <a:solidFill>
                                <a:srgbClr val="FFFFFF"/>
                              </a:solidFill>
                              <a:ln w="9525">
                                <a:solidFill>
                                  <a:srgbClr val="000000"/>
                                </a:solidFill>
                                <a:miter lim="800000"/>
                                <a:headEnd/>
                                <a:tailEnd/>
                              </a:ln>
                            </wps:spPr>
                            <wps:txbx>
                              <w:txbxContent>
                                <w:p w:rsidR="00E86695" w:rsidRDefault="00E86695" w:rsidP="00E86695">
                                  <w:pPr>
                                    <w:jc w:val="center"/>
                                  </w:pPr>
                                  <w:r>
                                    <w:t xml:space="preserve">Local Highways Engineers; county, district and parish councillors. Media                 </w:t>
                                  </w:r>
                                </w:p>
                                <w:p w:rsidR="00E86695" w:rsidRPr="006D690E" w:rsidRDefault="00E86695" w:rsidP="00E86695">
                                  <w:pPr>
                                    <w:jc w:val="center"/>
                                  </w:pPr>
                                  <w:r>
                                    <w:t xml:space="preserve"> Schools and community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BB624" id="Text Box 11" o:spid="_x0000_s1030" type="#_x0000_t202" style="position:absolute;left:0;text-align:left;margin-left:245.65pt;margin-top:7.8pt;width:155.2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">
                      <v:textbox>
                        <w:txbxContent>
                          <w:p w:rsidR="00E86695" w:rsidRDefault="00E86695" w:rsidP="00E86695">
                            <w:pPr>
                              <w:jc w:val="center"/>
                            </w:pPr>
                            <w:r>
                              <w:t xml:space="preserve">Local Highways Engineers; county, district and parish councillors. Media                 </w:t>
                            </w:r>
                          </w:p>
                          <w:p w:rsidR="00E86695" w:rsidRPr="006D690E" w:rsidRDefault="00E86695" w:rsidP="00E86695">
                            <w:pPr>
                              <w:jc w:val="center"/>
                            </w:pPr>
                            <w:r>
                              <w:t xml:space="preserve"> Schools and community groups</w:t>
                            </w:r>
                          </w:p>
                        </w:txbxContent>
                      </v:textbox>
                    </v:shape>
                  </w:pict>
                </mc:Fallback>
              </mc:AlternateContent>
            </w:r>
            <w:r w:rsidR="009C243F" w:rsidRPr="00EF1E43">
              <w:rPr>
                <w:rFonts w:cs="Arial"/>
                <w:noProof/>
                <w:sz w:val="22"/>
                <w:szCs w:val="22"/>
                <w:lang w:eastAsia="en-GB"/>
              </w:rPr>
              <mc:AlternateContent>
                <mc:Choice Requires="wps">
                  <w:drawing>
                    <wp:anchor distT="0" distB="0" distL="114299" distR="114299" simplePos="0" relativeHeight="251641856" behindDoc="0" locked="0" layoutInCell="1" allowOverlap="1" wp14:anchorId="16FD4FC4" wp14:editId="0EE9C588">
                      <wp:simplePos x="0" y="0"/>
                      <wp:positionH relativeFrom="column">
                        <wp:posOffset>1748016</wp:posOffset>
                      </wp:positionH>
                      <wp:positionV relativeFrom="paragraph">
                        <wp:posOffset>101074</wp:posOffset>
                      </wp:positionV>
                      <wp:extent cx="7951" cy="202759"/>
                      <wp:effectExtent l="76200" t="0" r="68580" b="641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951" cy="2027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32503" id="Line 4" o:spid="_x0000_s1026" style="position:absolute;flip:x;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5pt,7.95pt" to="138.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">
                      <v:stroke endarrow="block"/>
                      <o:lock v:ext="edit" shapetype="f"/>
                    </v:line>
                  </w:pict>
                </mc:Fallback>
              </mc:AlternateContent>
            </w:r>
          </w:p>
          <w:p w:rsidR="00FB0505" w:rsidRPr="00EF1E43" w:rsidRDefault="00FB0505" w:rsidP="00592FA3">
            <w:pPr>
              <w:pStyle w:val="BodyText"/>
              <w:ind w:left="-108"/>
              <w:rPr>
                <w:rFonts w:cs="Arial"/>
                <w:b w:val="0"/>
                <w:szCs w:val="22"/>
              </w:rPr>
            </w:pPr>
            <w:r w:rsidRPr="00EF1E43">
              <w:rPr>
                <w:rFonts w:cs="Arial"/>
                <w:noProof/>
                <w:sz w:val="22"/>
                <w:szCs w:val="22"/>
                <w:lang w:eastAsia="en-GB"/>
              </w:rPr>
              <mc:AlternateContent>
                <mc:Choice Requires="wps">
                  <w:drawing>
                    <wp:anchor distT="4294967295" distB="4294967295" distL="114300" distR="114300" simplePos="0" relativeHeight="251663360" behindDoc="0" locked="0" layoutInCell="1" allowOverlap="1" wp14:anchorId="569E89AF" wp14:editId="1B14CFA6">
                      <wp:simplePos x="0" y="0"/>
                      <wp:positionH relativeFrom="column">
                        <wp:posOffset>110545</wp:posOffset>
                      </wp:positionH>
                      <wp:positionV relativeFrom="paragraph">
                        <wp:posOffset>127579</wp:posOffset>
                      </wp:positionV>
                      <wp:extent cx="504190" cy="0"/>
                      <wp:effectExtent l="38100" t="76200" r="0" b="952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4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3F17F7" id="Line 5"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10.05pt" to="48.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">
                      <v:stroke endarrow="block"/>
                      <o:lock v:ext="edit" shapetype="f"/>
                    </v:line>
                  </w:pict>
                </mc:Fallback>
              </mc:AlternateContent>
            </w:r>
          </w:p>
          <w:p w:rsidR="00FB0505" w:rsidRPr="00EF1E43" w:rsidRDefault="00FB0505" w:rsidP="00592FA3">
            <w:pPr>
              <w:pStyle w:val="BodyText"/>
              <w:ind w:left="-108"/>
              <w:rPr>
                <w:rFonts w:cs="Arial"/>
                <w:b w:val="0"/>
                <w:szCs w:val="22"/>
              </w:rPr>
            </w:pPr>
            <w:r w:rsidRPr="00EF1E43">
              <w:rPr>
                <w:rFonts w:cs="Arial"/>
                <w:noProof/>
                <w:sz w:val="22"/>
                <w:szCs w:val="22"/>
                <w:lang w:eastAsia="en-GB"/>
              </w:rPr>
              <mc:AlternateContent>
                <mc:Choice Requires="wps">
                  <w:drawing>
                    <wp:anchor distT="4294967295" distB="4294967295" distL="114300" distR="114300" simplePos="0" relativeHeight="251666432" behindDoc="0" locked="0" layoutInCell="1" allowOverlap="1" wp14:anchorId="6626C908" wp14:editId="78FB334F">
                      <wp:simplePos x="0" y="0"/>
                      <wp:positionH relativeFrom="column">
                        <wp:posOffset>2582904</wp:posOffset>
                      </wp:positionH>
                      <wp:positionV relativeFrom="paragraph">
                        <wp:posOffset>132218</wp:posOffset>
                      </wp:positionV>
                      <wp:extent cx="485029" cy="0"/>
                      <wp:effectExtent l="0" t="76200" r="29845"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0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577678" id="Line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3.4pt,10.4pt" to="241.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">
                      <v:stroke endarrow="block"/>
                      <o:lock v:ext="edit" shapetype="f"/>
                    </v:line>
                  </w:pict>
                </mc:Fallback>
              </mc:AlternateContent>
            </w:r>
          </w:p>
          <w:p w:rsidR="00FB0505" w:rsidRPr="00EF1E43" w:rsidRDefault="00FB0505" w:rsidP="00592FA3">
            <w:pPr>
              <w:pStyle w:val="BodyText"/>
              <w:ind w:left="-108"/>
              <w:rPr>
                <w:rFonts w:cs="Arial"/>
                <w:b w:val="0"/>
                <w:szCs w:val="22"/>
              </w:rPr>
            </w:pPr>
            <w:r w:rsidRPr="00EF1E43">
              <w:rPr>
                <w:rFonts w:cs="Arial"/>
                <w:b w:val="0"/>
                <w:noProof/>
                <w:szCs w:val="22"/>
                <w:lang w:eastAsia="en-GB"/>
              </w:rPr>
              <mc:AlternateContent>
                <mc:Choice Requires="wps">
                  <w:drawing>
                    <wp:anchor distT="0" distB="0" distL="114300" distR="114300" simplePos="0" relativeHeight="251675648" behindDoc="0" locked="0" layoutInCell="1" allowOverlap="1" wp14:anchorId="72395B99" wp14:editId="1D7BE70F">
                      <wp:simplePos x="0" y="0"/>
                      <wp:positionH relativeFrom="column">
                        <wp:posOffset>1747686</wp:posOffset>
                      </wp:positionH>
                      <wp:positionV relativeFrom="paragraph">
                        <wp:posOffset>130175</wp:posOffset>
                      </wp:positionV>
                      <wp:extent cx="0" cy="487045"/>
                      <wp:effectExtent l="95250" t="0" r="57150" b="65405"/>
                      <wp:wrapNone/>
                      <wp:docPr id="7" name="Straight Arrow Connector 7"/>
                      <wp:cNvGraphicFramePr/>
                      <a:graphic xmlns:a="http://schemas.openxmlformats.org/drawingml/2006/main">
                        <a:graphicData uri="http://schemas.microsoft.com/office/word/2010/wordprocessingShape">
                          <wps:wsp>
                            <wps:cNvCnPr/>
                            <wps:spPr>
                              <a:xfrm>
                                <a:off x="0" y="0"/>
                                <a:ext cx="0" cy="487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4A916" id="Straight Arrow Connector 7" o:spid="_x0000_s1026" type="#_x0000_t32" style="position:absolute;margin-left:137.6pt;margin-top:10.25pt;width:0;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" strokecolor="#4579b8 [3044]">
                      <v:stroke endarrow="open"/>
                    </v:shape>
                  </w:pict>
                </mc:Fallback>
              </mc:AlternateContent>
            </w:r>
          </w:p>
          <w:p w:rsidR="00E86695" w:rsidRPr="00EF1E43" w:rsidRDefault="00FB0505" w:rsidP="00592FA3">
            <w:pPr>
              <w:pStyle w:val="BodyText"/>
              <w:ind w:left="-108"/>
              <w:rPr>
                <w:rFonts w:cs="Arial"/>
                <w:b w:val="0"/>
                <w:szCs w:val="22"/>
              </w:rPr>
            </w:pPr>
            <w:r w:rsidRPr="00EF1E43">
              <w:rPr>
                <w:rFonts w:cs="Arial"/>
                <w:b w:val="0"/>
                <w:szCs w:val="22"/>
              </w:rPr>
              <w:t xml:space="preserve">                                            </w:t>
            </w:r>
          </w:p>
          <w:p w:rsidR="00FB0505" w:rsidRPr="00EF1E43" w:rsidRDefault="00FB0505" w:rsidP="00592FA3">
            <w:pPr>
              <w:pStyle w:val="BodyText"/>
              <w:ind w:left="-108"/>
              <w:rPr>
                <w:rFonts w:cs="Arial"/>
                <w:b w:val="0"/>
                <w:szCs w:val="22"/>
              </w:rPr>
            </w:pPr>
          </w:p>
          <w:p w:rsidR="00FB0505" w:rsidRPr="00EF1E43" w:rsidRDefault="00FB050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r w:rsidRPr="00EF1E43">
              <w:rPr>
                <w:rFonts w:cs="Arial"/>
                <w:b w:val="0"/>
                <w:noProof/>
                <w:sz w:val="22"/>
                <w:szCs w:val="22"/>
                <w:u w:val="single"/>
                <w:lang w:eastAsia="en-GB"/>
              </w:rPr>
              <mc:AlternateContent>
                <mc:Choice Requires="wps">
                  <w:drawing>
                    <wp:anchor distT="0" distB="0" distL="114300" distR="114300" simplePos="0" relativeHeight="251651072" behindDoc="0" locked="0" layoutInCell="1" allowOverlap="1" wp14:anchorId="49545164" wp14:editId="42C33A40">
                      <wp:simplePos x="0" y="0"/>
                      <wp:positionH relativeFrom="column">
                        <wp:posOffset>539115</wp:posOffset>
                      </wp:positionH>
                      <wp:positionV relativeFrom="paragraph">
                        <wp:posOffset>-1270</wp:posOffset>
                      </wp:positionV>
                      <wp:extent cx="246697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76275"/>
                              </a:xfrm>
                              <a:prstGeom prst="rect">
                                <a:avLst/>
                              </a:prstGeom>
                              <a:solidFill>
                                <a:srgbClr val="FFFF00"/>
                              </a:solidFill>
                              <a:ln w="9525">
                                <a:solidFill>
                                  <a:srgbClr val="000000"/>
                                </a:solidFill>
                                <a:miter lim="800000"/>
                                <a:headEnd/>
                                <a:tailEnd/>
                              </a:ln>
                            </wps:spPr>
                            <wps:txbx>
                              <w:txbxContent>
                                <w:p w:rsidR="00E86695" w:rsidRPr="006D690E" w:rsidRDefault="00E86695" w:rsidP="00E86695">
                                  <w:pPr>
                                    <w:jc w:val="center"/>
                                  </w:pPr>
                                  <w:r>
                                    <w:t>School Crossing Patrol part time, term time only</w:t>
                                  </w:r>
                                </w:p>
                                <w:p w:rsidR="00E86695" w:rsidRPr="006D690E" w:rsidRDefault="00E86695" w:rsidP="00E866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5164" id="Text Box 9" o:spid="_x0000_s1031" type="#_x0000_t202" style="position:absolute;left:0;text-align:left;margin-left:42.45pt;margin-top:-.1pt;width:194.25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" fillcolor="yellow">
                      <v:textbox>
                        <w:txbxContent>
                          <w:p w:rsidR="00E86695" w:rsidRPr="006D690E" w:rsidRDefault="00E86695" w:rsidP="00E86695">
                            <w:pPr>
                              <w:jc w:val="center"/>
                            </w:pPr>
                            <w:r>
                              <w:t>School Crossing Patrol part time, term time only</w:t>
                            </w:r>
                          </w:p>
                          <w:p w:rsidR="00E86695" w:rsidRPr="006D690E" w:rsidRDefault="00E86695" w:rsidP="00E86695">
                            <w:pPr>
                              <w:jc w:val="center"/>
                            </w:pPr>
                          </w:p>
                        </w:txbxContent>
                      </v:textbox>
                    </v:shape>
                  </w:pict>
                </mc:Fallback>
              </mc:AlternateContent>
            </w:r>
          </w:p>
          <w:p w:rsidR="00E86695" w:rsidRPr="00EF1E43" w:rsidRDefault="00E8669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p>
          <w:p w:rsidR="00E86695" w:rsidRPr="00EF1E43" w:rsidRDefault="00E86695" w:rsidP="00592FA3">
            <w:pPr>
              <w:pStyle w:val="BodyText"/>
              <w:ind w:left="-108"/>
              <w:rPr>
                <w:rFonts w:cs="Arial"/>
                <w:b w:val="0"/>
                <w:szCs w:val="22"/>
              </w:rPr>
            </w:pPr>
          </w:p>
          <w:p w:rsidR="00E86695" w:rsidRPr="00EF1E43" w:rsidRDefault="00E86695" w:rsidP="00592FA3">
            <w:pPr>
              <w:pStyle w:val="BodyText"/>
              <w:rPr>
                <w:rFonts w:cs="Arial"/>
                <w:b w:val="0"/>
                <w:szCs w:val="22"/>
              </w:rPr>
            </w:pPr>
          </w:p>
        </w:tc>
      </w:tr>
    </w:tbl>
    <w:p w:rsidR="00AA202B" w:rsidRPr="00EF1E43"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EF1E43" w:rsidTr="00E05D20">
        <w:trPr>
          <w:cantSplit/>
          <w:trHeight w:val="397"/>
        </w:trPr>
        <w:tc>
          <w:tcPr>
            <w:tcW w:w="10456" w:type="dxa"/>
            <w:gridSpan w:val="2"/>
            <w:shd w:val="clear" w:color="auto" w:fill="E36C0A" w:themeFill="accent6" w:themeFillShade="BF"/>
            <w:vAlign w:val="center"/>
          </w:tcPr>
          <w:p w:rsidR="00AA202B" w:rsidRPr="00EF1E43" w:rsidRDefault="00AA202B" w:rsidP="00E05D20">
            <w:pPr>
              <w:rPr>
                <w:rFonts w:ascii="Arial" w:hAnsi="Arial" w:cs="Arial"/>
                <w:color w:val="1F497D" w:themeColor="text2"/>
                <w:sz w:val="32"/>
                <w:szCs w:val="32"/>
              </w:rPr>
            </w:pPr>
            <w:r w:rsidRPr="00EF1E43">
              <w:rPr>
                <w:rFonts w:ascii="Arial" w:hAnsi="Arial" w:cs="Arial"/>
                <w:color w:val="FFFFFF" w:themeColor="background1"/>
                <w:sz w:val="32"/>
                <w:szCs w:val="32"/>
              </w:rPr>
              <w:t>Job Description</w:t>
            </w:r>
          </w:p>
        </w:tc>
      </w:tr>
      <w:tr w:rsidR="00AA202B" w:rsidRPr="00EF1E43" w:rsidTr="00E05D20">
        <w:trPr>
          <w:cantSplit/>
          <w:trHeight w:val="397"/>
        </w:trPr>
        <w:tc>
          <w:tcPr>
            <w:tcW w:w="2235" w:type="dxa"/>
            <w:vAlign w:val="center"/>
          </w:tcPr>
          <w:p w:rsidR="00AA202B" w:rsidRPr="00EF1E43" w:rsidRDefault="00AA202B" w:rsidP="00E05D20">
            <w:pPr>
              <w:rPr>
                <w:rFonts w:ascii="Arial" w:hAnsi="Arial" w:cs="Arial"/>
                <w:sz w:val="24"/>
                <w:szCs w:val="24"/>
              </w:rPr>
            </w:pPr>
          </w:p>
        </w:tc>
        <w:tc>
          <w:tcPr>
            <w:tcW w:w="8221" w:type="dxa"/>
            <w:vAlign w:val="center"/>
          </w:tcPr>
          <w:p w:rsidR="00AA202B" w:rsidRPr="00EF1E43"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EF1E43" w:rsidTr="003064F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EF1E43" w:rsidRDefault="00933779" w:rsidP="00933779">
            <w:pPr>
              <w:rPr>
                <w:rFonts w:ascii="Arial" w:hAnsi="Arial" w:cs="Arial"/>
                <w:sz w:val="24"/>
                <w:szCs w:val="24"/>
              </w:rPr>
            </w:pPr>
            <w:r w:rsidRPr="00EF1E43">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933779" w:rsidRPr="00EF1E43" w:rsidRDefault="002E253C" w:rsidP="00EF1E4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64F8">
              <w:rPr>
                <w:rFonts w:ascii="Arial" w:hAnsi="Arial" w:cs="Arial"/>
              </w:rPr>
              <w:t>To ensure the safe passage of school children and other pedestrians crossing the road at a designated crossing point between specified crossing patrol times.  The discharge of these duties must not be to the detriment of the welfare of other road users.</w:t>
            </w:r>
          </w:p>
        </w:tc>
      </w:tr>
      <w:tr w:rsidR="00933779" w:rsidRPr="00EF1E43" w:rsidTr="003064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EF1E43" w:rsidRDefault="009D3510" w:rsidP="00887627">
            <w:pPr>
              <w:rPr>
                <w:rFonts w:ascii="Arial" w:hAnsi="Arial" w:cs="Arial"/>
                <w:sz w:val="24"/>
                <w:szCs w:val="24"/>
              </w:rPr>
            </w:pPr>
            <w:r w:rsidRPr="00EF1E43">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4B2BD5" w:rsidRPr="003064F8" w:rsidRDefault="00910CC3" w:rsidP="00910CC3">
            <w:pPr>
              <w:pStyle w:val="ListParagraph"/>
              <w:numPr>
                <w:ilvl w:val="0"/>
                <w:numId w:val="15"/>
              </w:numPr>
              <w:tabs>
                <w:tab w:val="left" w:pos="-144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064F8">
              <w:rPr>
                <w:rFonts w:ascii="Arial" w:hAnsi="Arial" w:cs="Arial"/>
                <w:sz w:val="20"/>
              </w:rPr>
              <w:t>Checking on the operation of amber flashing lights</w:t>
            </w:r>
            <w:r w:rsidR="004B2BD5" w:rsidRPr="003064F8">
              <w:rPr>
                <w:rFonts w:ascii="Arial" w:hAnsi="Arial" w:cs="Arial"/>
                <w:sz w:val="20"/>
              </w:rPr>
              <w:t xml:space="preserve"> </w:t>
            </w:r>
            <w:r w:rsidR="002E7732" w:rsidRPr="003064F8">
              <w:rPr>
                <w:rFonts w:ascii="Arial" w:hAnsi="Arial" w:cs="Arial"/>
                <w:sz w:val="20"/>
              </w:rPr>
              <w:t>(where appropriate)</w:t>
            </w:r>
            <w:r w:rsidRPr="003064F8">
              <w:rPr>
                <w:rFonts w:ascii="Arial" w:hAnsi="Arial" w:cs="Arial"/>
                <w:sz w:val="20"/>
              </w:rPr>
              <w:t xml:space="preserve"> and reporting any </w:t>
            </w:r>
            <w:r w:rsidR="002E7732" w:rsidRPr="003064F8">
              <w:rPr>
                <w:rFonts w:ascii="Arial" w:hAnsi="Arial" w:cs="Arial"/>
                <w:sz w:val="20"/>
              </w:rPr>
              <w:t>malfunctions to the School Crossing Patrol Officer</w:t>
            </w:r>
            <w:r w:rsidR="004B2BD5" w:rsidRPr="003064F8">
              <w:rPr>
                <w:rFonts w:ascii="Arial" w:hAnsi="Arial" w:cs="Arial"/>
                <w:sz w:val="20"/>
              </w:rPr>
              <w:t>.</w:t>
            </w:r>
          </w:p>
          <w:p w:rsidR="00910CC3" w:rsidRPr="00C15D1D" w:rsidRDefault="00910CC3" w:rsidP="0047279D">
            <w:pPr>
              <w:pStyle w:val="ListParagraph"/>
              <w:numPr>
                <w:ilvl w:val="0"/>
                <w:numId w:val="15"/>
              </w:numPr>
              <w:tabs>
                <w:tab w:val="left" w:pos="-144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15D1D">
              <w:rPr>
                <w:rFonts w:ascii="Arial" w:hAnsi="Arial" w:cs="Arial"/>
                <w:sz w:val="20"/>
              </w:rPr>
              <w:t>Carry out a ‘pre-duty’</w:t>
            </w:r>
            <w:r w:rsidR="002E7732" w:rsidRPr="00C15D1D">
              <w:rPr>
                <w:rFonts w:ascii="Arial" w:hAnsi="Arial" w:cs="Arial"/>
                <w:sz w:val="20"/>
              </w:rPr>
              <w:t xml:space="preserve"> </w:t>
            </w:r>
            <w:r w:rsidRPr="00C15D1D">
              <w:rPr>
                <w:rFonts w:ascii="Arial" w:hAnsi="Arial" w:cs="Arial"/>
                <w:sz w:val="20"/>
              </w:rPr>
              <w:t>Health and Safety</w:t>
            </w:r>
            <w:r w:rsidR="002E7732" w:rsidRPr="00C15D1D">
              <w:rPr>
                <w:rFonts w:ascii="Arial" w:hAnsi="Arial" w:cs="Arial"/>
                <w:sz w:val="20"/>
              </w:rPr>
              <w:t xml:space="preserve"> risk assessment to ensure the site is safe to work at,</w:t>
            </w:r>
            <w:r w:rsidRPr="00C15D1D">
              <w:rPr>
                <w:rFonts w:ascii="Arial" w:hAnsi="Arial" w:cs="Arial"/>
                <w:sz w:val="20"/>
              </w:rPr>
              <w:t xml:space="preserve"> and reporting any</w:t>
            </w:r>
            <w:r w:rsidR="002E7732" w:rsidRPr="00C15D1D">
              <w:rPr>
                <w:rFonts w:ascii="Arial" w:hAnsi="Arial" w:cs="Arial"/>
                <w:sz w:val="20"/>
              </w:rPr>
              <w:t xml:space="preserve"> concerns identified to the</w:t>
            </w:r>
            <w:r w:rsidR="00C15D1D">
              <w:rPr>
                <w:rFonts w:ascii="Arial" w:hAnsi="Arial" w:cs="Arial"/>
                <w:sz w:val="20"/>
              </w:rPr>
              <w:t xml:space="preserve"> </w:t>
            </w:r>
            <w:r w:rsidR="004B2BD5" w:rsidRPr="00C15D1D">
              <w:rPr>
                <w:rFonts w:ascii="Arial" w:hAnsi="Arial" w:cs="Arial"/>
                <w:sz w:val="20"/>
              </w:rPr>
              <w:t>School Crossing Patrol Officer</w:t>
            </w:r>
            <w:r w:rsidRPr="00C15D1D">
              <w:rPr>
                <w:rFonts w:ascii="Arial" w:hAnsi="Arial" w:cs="Arial"/>
                <w:sz w:val="20"/>
              </w:rPr>
              <w:t>.</w:t>
            </w:r>
          </w:p>
          <w:p w:rsidR="00097310" w:rsidRPr="003064F8" w:rsidRDefault="002E253C" w:rsidP="00A867C9">
            <w:pPr>
              <w:pStyle w:val="ListParagraph"/>
              <w:numPr>
                <w:ilvl w:val="0"/>
                <w:numId w:val="15"/>
              </w:numPr>
              <w:tabs>
                <w:tab w:val="left" w:pos="-144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064F8">
              <w:rPr>
                <w:rFonts w:ascii="Arial" w:hAnsi="Arial" w:cs="Arial"/>
                <w:sz w:val="20"/>
              </w:rPr>
              <w:t>Control and marshalling of children at the crossing point.</w:t>
            </w:r>
          </w:p>
          <w:p w:rsidR="00097310" w:rsidRPr="003064F8" w:rsidRDefault="002E253C" w:rsidP="00A867C9">
            <w:pPr>
              <w:pStyle w:val="ListParagraph"/>
              <w:numPr>
                <w:ilvl w:val="0"/>
                <w:numId w:val="15"/>
              </w:numPr>
              <w:tabs>
                <w:tab w:val="left" w:pos="-144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064F8">
              <w:rPr>
                <w:rFonts w:ascii="Arial" w:hAnsi="Arial" w:cs="Arial"/>
                <w:sz w:val="20"/>
              </w:rPr>
              <w:t>Stopping traffic on the Highway by using ‘STOP’ sign.</w:t>
            </w:r>
          </w:p>
          <w:p w:rsidR="00933779" w:rsidRPr="003064F8" w:rsidRDefault="002E253C" w:rsidP="00887627">
            <w:pPr>
              <w:pStyle w:val="ListParagraph"/>
              <w:numPr>
                <w:ilvl w:val="0"/>
                <w:numId w:val="15"/>
              </w:numPr>
              <w:tabs>
                <w:tab w:val="left" w:pos="-144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064F8">
              <w:rPr>
                <w:rFonts w:ascii="Arial" w:hAnsi="Arial" w:cs="Arial"/>
                <w:sz w:val="20"/>
              </w:rPr>
              <w:t>To carry out the Council’s policy with regard to the School Crossing Patrol Service which includes Health and Safety procedures.</w:t>
            </w:r>
          </w:p>
        </w:tc>
      </w:tr>
      <w:tr w:rsidR="00627279" w:rsidRPr="00EF1E43" w:rsidTr="00C15D1D">
        <w:trPr>
          <w:trHeight w:val="60"/>
        </w:trPr>
        <w:tc>
          <w:tcPr>
            <w:cnfStyle w:val="001000000000" w:firstRow="0" w:lastRow="0" w:firstColumn="1" w:lastColumn="0" w:oddVBand="0" w:evenVBand="0" w:oddHBand="0" w:evenHBand="0" w:firstRowFirstColumn="0" w:firstRowLastColumn="0" w:lastRowFirstColumn="0" w:lastRowLastColumn="0"/>
            <w:tcW w:w="2368" w:type="dxa"/>
          </w:tcPr>
          <w:p w:rsidR="00627279" w:rsidRPr="00EF1E43" w:rsidRDefault="00627279" w:rsidP="00887627">
            <w:pPr>
              <w:rPr>
                <w:rFonts w:ascii="Arial" w:hAnsi="Arial" w:cs="Arial"/>
                <w:sz w:val="24"/>
                <w:szCs w:val="24"/>
              </w:rPr>
            </w:pPr>
            <w:r w:rsidRPr="00EF1E43">
              <w:rPr>
                <w:rFonts w:ascii="Arial" w:hAnsi="Arial" w:cs="Arial"/>
                <w:sz w:val="24"/>
                <w:szCs w:val="24"/>
              </w:rPr>
              <w:t>Communications</w:t>
            </w:r>
          </w:p>
        </w:tc>
        <w:tc>
          <w:tcPr>
            <w:tcW w:w="7930" w:type="dxa"/>
          </w:tcPr>
          <w:p w:rsidR="002E253C" w:rsidRPr="003064F8" w:rsidRDefault="002E253C" w:rsidP="002E253C">
            <w:pPr>
              <w:pStyle w:val="ListParagraph"/>
              <w:numPr>
                <w:ilvl w:val="0"/>
                <w:numId w:val="12"/>
              </w:numPr>
              <w:tabs>
                <w:tab w:val="left" w:pos="-144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064F8">
              <w:rPr>
                <w:rFonts w:ascii="Arial" w:hAnsi="Arial" w:cs="Arial"/>
                <w:sz w:val="20"/>
              </w:rPr>
              <w:t>Asking vehicle owners parking on or near to the crossing and causing a hazard to move on, explaining why.</w:t>
            </w:r>
          </w:p>
          <w:p w:rsidR="00627279" w:rsidRPr="003064F8" w:rsidRDefault="002E253C" w:rsidP="00097310">
            <w:pPr>
              <w:widowControl w:val="0"/>
              <w:numPr>
                <w:ilvl w:val="0"/>
                <w:numId w:val="12"/>
              </w:numPr>
              <w:tabs>
                <w:tab w:val="left" w:pos="-144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064F8">
              <w:rPr>
                <w:rFonts w:ascii="Arial" w:hAnsi="Arial" w:cs="Arial"/>
                <w:sz w:val="20"/>
              </w:rPr>
              <w:lastRenderedPageBreak/>
              <w:t>Reporting any problems or difficulties to the School Crossing Patrol Officer.</w:t>
            </w:r>
          </w:p>
        </w:tc>
      </w:tr>
      <w:tr w:rsidR="00627279" w:rsidRPr="00EF1E43" w:rsidTr="003064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EF1E43" w:rsidRDefault="00627279" w:rsidP="00887627">
            <w:pPr>
              <w:rPr>
                <w:rFonts w:ascii="Arial" w:hAnsi="Arial" w:cs="Arial"/>
                <w:sz w:val="24"/>
                <w:szCs w:val="24"/>
              </w:rPr>
            </w:pPr>
            <w:r w:rsidRPr="00EF1E43">
              <w:rPr>
                <w:rFonts w:ascii="Arial" w:hAnsi="Arial" w:cs="Arial"/>
                <w:sz w:val="24"/>
                <w:szCs w:val="24"/>
              </w:rPr>
              <w:lastRenderedPageBreak/>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3064F8" w:rsidRDefault="00053426" w:rsidP="00C164F9">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064F8">
              <w:rPr>
                <w:rFonts w:ascii="Arial" w:hAnsi="Arial" w:cs="Arial"/>
                <w:sz w:val="20"/>
              </w:rPr>
              <w:t>To wear the approved uniform and use the approved equipment commensurate with the duties and the law relating to the legal and local requirements of the job. Maintain all issued items in good condition and request replacements when required.</w:t>
            </w:r>
          </w:p>
        </w:tc>
      </w:tr>
      <w:tr w:rsidR="00627279" w:rsidRPr="00EF1E43" w:rsidTr="003064F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EF1E43" w:rsidRDefault="00627279" w:rsidP="00887627">
            <w:pPr>
              <w:rPr>
                <w:rFonts w:ascii="Arial" w:hAnsi="Arial" w:cs="Arial"/>
                <w:sz w:val="24"/>
                <w:szCs w:val="24"/>
              </w:rPr>
            </w:pPr>
            <w:r w:rsidRPr="00EF1E43">
              <w:rPr>
                <w:rFonts w:ascii="Arial" w:hAnsi="Arial" w:cs="Arial"/>
                <w:sz w:val="24"/>
                <w:szCs w:val="24"/>
              </w:rPr>
              <w:t>Safeguarding</w:t>
            </w:r>
          </w:p>
        </w:tc>
        <w:tc>
          <w:tcPr>
            <w:tcW w:w="7930" w:type="dxa"/>
          </w:tcPr>
          <w:p w:rsidR="00627279" w:rsidRPr="003064F8" w:rsidRDefault="00097310" w:rsidP="00A9170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064F8">
              <w:rPr>
                <w:rFonts w:ascii="Arial" w:hAnsi="Arial" w:cs="Arial"/>
                <w:sz w:val="20"/>
              </w:rPr>
              <w:t>To be committed to safeguarding and promot</w:t>
            </w:r>
            <w:r w:rsidR="005D51FC" w:rsidRPr="003064F8">
              <w:rPr>
                <w:rFonts w:ascii="Arial" w:hAnsi="Arial" w:cs="Arial"/>
                <w:sz w:val="20"/>
              </w:rPr>
              <w:t>ing the w</w:t>
            </w:r>
            <w:r w:rsidR="00A867C9" w:rsidRPr="003064F8">
              <w:rPr>
                <w:rFonts w:ascii="Arial" w:hAnsi="Arial" w:cs="Arial"/>
                <w:sz w:val="20"/>
              </w:rPr>
              <w:t>elfare of children</w:t>
            </w:r>
            <w:r w:rsidR="005D51FC" w:rsidRPr="003064F8">
              <w:rPr>
                <w:rFonts w:ascii="Arial" w:hAnsi="Arial" w:cs="Arial"/>
                <w:sz w:val="20"/>
              </w:rPr>
              <w:t>,</w:t>
            </w:r>
            <w:r w:rsidR="00A91706" w:rsidRPr="003064F8">
              <w:rPr>
                <w:rFonts w:ascii="Arial" w:hAnsi="Arial" w:cs="Arial"/>
                <w:sz w:val="20"/>
              </w:rPr>
              <w:t xml:space="preserve"> y</w:t>
            </w:r>
            <w:r w:rsidRPr="003064F8">
              <w:rPr>
                <w:rFonts w:ascii="Arial" w:hAnsi="Arial" w:cs="Arial"/>
                <w:sz w:val="20"/>
              </w:rPr>
              <w:t>oung people</w:t>
            </w:r>
            <w:r w:rsidR="005D51FC" w:rsidRPr="003064F8">
              <w:rPr>
                <w:rFonts w:ascii="Arial" w:hAnsi="Arial" w:cs="Arial"/>
                <w:sz w:val="20"/>
              </w:rPr>
              <w:t xml:space="preserve"> and vulnerable adults.</w:t>
            </w:r>
          </w:p>
        </w:tc>
      </w:tr>
    </w:tbl>
    <w:p w:rsidR="00933779" w:rsidRPr="00C15D1D" w:rsidRDefault="00933779" w:rsidP="00C15D1D">
      <w:pPr>
        <w:spacing w:after="0" w:line="240" w:lineRule="auto"/>
        <w:rPr>
          <w:rFonts w:ascii="Arial" w:hAnsi="Arial" w:cs="Arial"/>
          <w:sz w:val="20"/>
          <w:szCs w:val="20"/>
        </w:rPr>
      </w:pPr>
    </w:p>
    <w:tbl>
      <w:tblPr>
        <w:tblStyle w:val="LightList-Accent3"/>
        <w:tblW w:w="5000" w:type="pct"/>
        <w:tblLook w:val="04A0" w:firstRow="1" w:lastRow="0" w:firstColumn="1" w:lastColumn="0" w:noHBand="0" w:noVBand="1"/>
      </w:tblPr>
      <w:tblGrid>
        <w:gridCol w:w="7312"/>
        <w:gridCol w:w="2986"/>
      </w:tblGrid>
      <w:tr w:rsidR="00B71575" w:rsidRPr="00EF1E43"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EF1E43" w:rsidRDefault="00B71575" w:rsidP="00B71575">
            <w:pPr>
              <w:rPr>
                <w:rFonts w:ascii="Arial" w:hAnsi="Arial" w:cs="Arial"/>
                <w:color w:val="1F497D" w:themeColor="text2"/>
                <w:sz w:val="32"/>
                <w:szCs w:val="32"/>
              </w:rPr>
            </w:pPr>
            <w:r w:rsidRPr="00EF1E43">
              <w:rPr>
                <w:rFonts w:ascii="Arial" w:hAnsi="Arial" w:cs="Arial"/>
                <w:sz w:val="32"/>
                <w:szCs w:val="32"/>
              </w:rPr>
              <w:t>Person Specification</w:t>
            </w:r>
          </w:p>
        </w:tc>
      </w:tr>
      <w:tr w:rsidR="00F10CAD" w:rsidRPr="00EF1E43"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EF1E43" w:rsidRDefault="00F10CAD" w:rsidP="00AF11BD">
            <w:pPr>
              <w:rPr>
                <w:rFonts w:ascii="Arial" w:hAnsi="Arial" w:cs="Arial"/>
                <w:sz w:val="24"/>
                <w:szCs w:val="24"/>
              </w:rPr>
            </w:pPr>
            <w:r w:rsidRPr="00EF1E43">
              <w:rPr>
                <w:rFonts w:ascii="Arial" w:hAnsi="Arial" w:cs="Arial"/>
                <w:sz w:val="24"/>
                <w:szCs w:val="24"/>
              </w:rPr>
              <w:t>Essential upon appointment</w:t>
            </w:r>
          </w:p>
        </w:tc>
        <w:tc>
          <w:tcPr>
            <w:tcW w:w="1450" w:type="pct"/>
            <w:shd w:val="clear" w:color="auto" w:fill="EAF1DD" w:themeFill="accent3" w:themeFillTint="33"/>
            <w:vAlign w:val="center"/>
          </w:tcPr>
          <w:p w:rsidR="00F10CAD" w:rsidRPr="00EF1E43"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F1E43">
              <w:rPr>
                <w:rFonts w:ascii="Arial" w:hAnsi="Arial" w:cs="Arial"/>
                <w:b/>
                <w:sz w:val="24"/>
                <w:szCs w:val="24"/>
              </w:rPr>
              <w:t>Desirable on appointment</w:t>
            </w:r>
          </w:p>
        </w:tc>
      </w:tr>
      <w:tr w:rsidR="00196F91" w:rsidRPr="00EF1E43"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5A1250" w:rsidRPr="00EF1E43" w:rsidRDefault="00B71575" w:rsidP="0092284B">
            <w:pPr>
              <w:rPr>
                <w:rFonts w:ascii="Arial" w:hAnsi="Arial" w:cs="Arial"/>
                <w:sz w:val="24"/>
                <w:szCs w:val="24"/>
              </w:rPr>
            </w:pPr>
            <w:r w:rsidRPr="00EF1E43">
              <w:rPr>
                <w:rFonts w:ascii="Arial" w:hAnsi="Arial" w:cs="Arial"/>
                <w:sz w:val="24"/>
                <w:szCs w:val="24"/>
              </w:rPr>
              <w:t>Experience</w:t>
            </w:r>
          </w:p>
          <w:p w:rsidR="005A1250" w:rsidRPr="00EF1E43" w:rsidRDefault="005A1250" w:rsidP="005A1250">
            <w:pPr>
              <w:pStyle w:val="ListParagraph"/>
              <w:ind w:left="360"/>
              <w:rPr>
                <w:rFonts w:ascii="Arial" w:hAnsi="Arial" w:cs="Arial"/>
                <w:b w:val="0"/>
                <w:sz w:val="20"/>
                <w:szCs w:val="20"/>
                <w:lang w:val="en-US"/>
              </w:rPr>
            </w:pPr>
          </w:p>
          <w:p w:rsidR="00273D42" w:rsidRPr="00EF1E43" w:rsidRDefault="00273D42" w:rsidP="005A1250">
            <w:pPr>
              <w:rPr>
                <w:rFonts w:ascii="Arial" w:hAnsi="Arial" w:cs="Arial"/>
              </w:rPr>
            </w:pPr>
          </w:p>
        </w:tc>
        <w:tc>
          <w:tcPr>
            <w:tcW w:w="1450" w:type="pct"/>
            <w:shd w:val="clear" w:color="auto" w:fill="EAF1DD" w:themeFill="accent3" w:themeFillTint="33"/>
          </w:tcPr>
          <w:p w:rsidR="00B6345A" w:rsidRPr="00EF1E43" w:rsidRDefault="005D51FC"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F1E43">
              <w:rPr>
                <w:rFonts w:ascii="Arial" w:hAnsi="Arial" w:cs="Arial"/>
                <w:sz w:val="20"/>
                <w:szCs w:val="20"/>
              </w:rPr>
              <w:t>Previous role involving work with young people (voluntary or paid).</w:t>
            </w:r>
          </w:p>
        </w:tc>
      </w:tr>
      <w:tr w:rsidR="00196F91" w:rsidRPr="00EF1E43"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F1E43" w:rsidRDefault="00B71575" w:rsidP="0092284B">
            <w:pPr>
              <w:rPr>
                <w:rFonts w:ascii="Arial" w:hAnsi="Arial" w:cs="Arial"/>
                <w:sz w:val="24"/>
                <w:szCs w:val="24"/>
              </w:rPr>
            </w:pPr>
            <w:r w:rsidRPr="00EF1E43">
              <w:rPr>
                <w:rFonts w:ascii="Arial" w:hAnsi="Arial" w:cs="Arial"/>
                <w:sz w:val="24"/>
                <w:szCs w:val="24"/>
              </w:rPr>
              <w:t>Occupational Skills</w:t>
            </w:r>
          </w:p>
          <w:p w:rsidR="005A1250" w:rsidRPr="00EF1E43" w:rsidRDefault="005A1250" w:rsidP="005A1250">
            <w:pPr>
              <w:pStyle w:val="ListParagraph"/>
              <w:numPr>
                <w:ilvl w:val="0"/>
                <w:numId w:val="4"/>
              </w:numPr>
              <w:jc w:val="both"/>
              <w:rPr>
                <w:rFonts w:ascii="Arial" w:hAnsi="Arial" w:cs="Arial"/>
                <w:b w:val="0"/>
                <w:sz w:val="20"/>
                <w:szCs w:val="20"/>
              </w:rPr>
            </w:pPr>
            <w:r w:rsidRPr="00EF1E43">
              <w:rPr>
                <w:rFonts w:ascii="Arial" w:hAnsi="Arial" w:cs="Arial"/>
                <w:b w:val="0"/>
                <w:sz w:val="20"/>
                <w:szCs w:val="20"/>
              </w:rPr>
              <w:t xml:space="preserve">Basic literacy/numeracy to complete associated clerical tasks </w:t>
            </w:r>
            <w:r w:rsidR="000176D3" w:rsidRPr="00EF1E43">
              <w:rPr>
                <w:rFonts w:ascii="Arial" w:hAnsi="Arial" w:cs="Arial"/>
                <w:b w:val="0"/>
                <w:sz w:val="20"/>
                <w:szCs w:val="20"/>
              </w:rPr>
              <w:t>e.g.</w:t>
            </w:r>
            <w:r w:rsidRPr="00EF1E43">
              <w:rPr>
                <w:rFonts w:ascii="Arial" w:hAnsi="Arial" w:cs="Arial"/>
                <w:b w:val="0"/>
                <w:sz w:val="20"/>
                <w:szCs w:val="20"/>
              </w:rPr>
              <w:t xml:space="preserve"> complete timesheets/note car numbers.</w:t>
            </w:r>
            <w:bookmarkStart w:id="0" w:name="_GoBack"/>
            <w:bookmarkEnd w:id="0"/>
          </w:p>
          <w:p w:rsidR="00273D42" w:rsidRPr="00EF1E43" w:rsidRDefault="00273D42" w:rsidP="005A1250">
            <w:pPr>
              <w:numPr>
                <w:ilvl w:val="0"/>
                <w:numId w:val="4"/>
              </w:numPr>
              <w:rPr>
                <w:rFonts w:ascii="Arial" w:hAnsi="Arial" w:cs="Arial"/>
                <w:b w:val="0"/>
                <w:sz w:val="20"/>
                <w:szCs w:val="20"/>
              </w:rPr>
            </w:pPr>
            <w:r w:rsidRPr="00EF1E43">
              <w:rPr>
                <w:rFonts w:ascii="Arial" w:hAnsi="Arial" w:cs="Arial"/>
                <w:b w:val="0"/>
                <w:sz w:val="20"/>
                <w:szCs w:val="20"/>
              </w:rPr>
              <w:t>Good interpersonal</w:t>
            </w:r>
            <w:r w:rsidR="005A1250" w:rsidRPr="00EF1E43">
              <w:rPr>
                <w:rFonts w:ascii="Arial" w:hAnsi="Arial" w:cs="Arial"/>
                <w:b w:val="0"/>
                <w:sz w:val="20"/>
                <w:szCs w:val="20"/>
              </w:rPr>
              <w:t xml:space="preserve"> and communication</w:t>
            </w:r>
            <w:r w:rsidRPr="00EF1E43">
              <w:rPr>
                <w:rFonts w:ascii="Arial" w:hAnsi="Arial" w:cs="Arial"/>
                <w:b w:val="0"/>
                <w:sz w:val="20"/>
                <w:szCs w:val="20"/>
              </w:rPr>
              <w:t xml:space="preserve"> skills.</w:t>
            </w:r>
          </w:p>
          <w:p w:rsidR="00224513" w:rsidRPr="00EF1E43" w:rsidRDefault="00224513" w:rsidP="00224513">
            <w:pPr>
              <w:pStyle w:val="ListParagraph"/>
              <w:numPr>
                <w:ilvl w:val="0"/>
                <w:numId w:val="4"/>
              </w:numPr>
              <w:rPr>
                <w:rFonts w:ascii="Arial" w:hAnsi="Arial" w:cs="Arial"/>
                <w:b w:val="0"/>
                <w:sz w:val="20"/>
                <w:szCs w:val="20"/>
              </w:rPr>
            </w:pPr>
            <w:r w:rsidRPr="00EF1E43">
              <w:rPr>
                <w:rFonts w:ascii="Arial" w:hAnsi="Arial" w:cs="Arial"/>
                <w:b w:val="0"/>
                <w:sz w:val="20"/>
                <w:szCs w:val="20"/>
              </w:rPr>
              <w:t>The ability to converse at ease with customers and provide advice in accurate spoken English is essential for the post.</w:t>
            </w:r>
          </w:p>
          <w:p w:rsidR="005A1250" w:rsidRPr="00EF1E43" w:rsidRDefault="005A1250" w:rsidP="005A1250">
            <w:pPr>
              <w:numPr>
                <w:ilvl w:val="0"/>
                <w:numId w:val="4"/>
              </w:numPr>
              <w:rPr>
                <w:rFonts w:ascii="Arial" w:hAnsi="Arial" w:cs="Arial"/>
                <w:i/>
                <w:sz w:val="20"/>
                <w:szCs w:val="20"/>
              </w:rPr>
            </w:pPr>
            <w:r w:rsidRPr="00EF1E43">
              <w:rPr>
                <w:rFonts w:ascii="Arial" w:hAnsi="Arial" w:cs="Arial"/>
                <w:b w:val="0"/>
                <w:sz w:val="20"/>
                <w:szCs w:val="20"/>
              </w:rPr>
              <w:t>Ability to work independently</w:t>
            </w:r>
          </w:p>
          <w:p w:rsidR="005A1250" w:rsidRPr="00EF1E43" w:rsidRDefault="005A1250" w:rsidP="00A867C9">
            <w:pPr>
              <w:numPr>
                <w:ilvl w:val="0"/>
                <w:numId w:val="4"/>
              </w:numPr>
              <w:rPr>
                <w:rFonts w:ascii="Arial" w:hAnsi="Arial" w:cs="Arial"/>
                <w:b w:val="0"/>
                <w:i/>
                <w:sz w:val="20"/>
                <w:szCs w:val="20"/>
              </w:rPr>
            </w:pPr>
            <w:r w:rsidRPr="00EF1E43">
              <w:rPr>
                <w:rFonts w:ascii="Arial" w:hAnsi="Arial" w:cs="Arial"/>
                <w:b w:val="0"/>
                <w:sz w:val="20"/>
                <w:szCs w:val="20"/>
              </w:rPr>
              <w:t>Ability to judge speed/distance of oncoming traffic, to judge and foresee hazardous situations.</w:t>
            </w:r>
          </w:p>
          <w:p w:rsidR="00B63873" w:rsidRPr="00EF1E43" w:rsidRDefault="00B63873" w:rsidP="000176D3">
            <w:pPr>
              <w:numPr>
                <w:ilvl w:val="0"/>
                <w:numId w:val="4"/>
              </w:numPr>
              <w:rPr>
                <w:rFonts w:ascii="Arial" w:hAnsi="Arial" w:cs="Arial"/>
                <w:b w:val="0"/>
                <w:i/>
                <w:sz w:val="20"/>
                <w:szCs w:val="20"/>
              </w:rPr>
            </w:pPr>
            <w:r w:rsidRPr="00EF1E43">
              <w:rPr>
                <w:rFonts w:ascii="Arial" w:hAnsi="Arial" w:cs="Arial"/>
                <w:b w:val="0"/>
                <w:sz w:val="20"/>
                <w:szCs w:val="20"/>
              </w:rPr>
              <w:t xml:space="preserve">Ability to </w:t>
            </w:r>
            <w:r w:rsidR="00F817CC" w:rsidRPr="00EF1E43">
              <w:rPr>
                <w:rFonts w:ascii="Arial" w:hAnsi="Arial" w:cs="Arial"/>
                <w:b w:val="0"/>
                <w:sz w:val="20"/>
                <w:szCs w:val="20"/>
              </w:rPr>
              <w:t>operate the crossing in accordance with the procedures set down</w:t>
            </w:r>
            <w:r w:rsidRPr="00EF1E43">
              <w:rPr>
                <w:rFonts w:ascii="Arial" w:hAnsi="Arial" w:cs="Arial"/>
                <w:b w:val="0"/>
                <w:sz w:val="20"/>
                <w:szCs w:val="20"/>
              </w:rPr>
              <w:t xml:space="preserve"> and to take requisite action in poor weather</w:t>
            </w:r>
            <w:r w:rsidR="00F817CC" w:rsidRPr="00EF1E43">
              <w:rPr>
                <w:rFonts w:ascii="Arial" w:hAnsi="Arial" w:cs="Arial"/>
                <w:b w:val="0"/>
                <w:sz w:val="20"/>
                <w:szCs w:val="20"/>
              </w:rPr>
              <w:t>, incidents or other emergency situations that may arise at the site.</w:t>
            </w:r>
            <w:r w:rsidRPr="00EF1E43">
              <w:rPr>
                <w:rFonts w:ascii="Arial" w:hAnsi="Arial" w:cs="Arial"/>
                <w:b w:val="0"/>
                <w:sz w:val="20"/>
                <w:szCs w:val="20"/>
              </w:rPr>
              <w:t xml:space="preserve"> </w:t>
            </w:r>
          </w:p>
        </w:tc>
        <w:tc>
          <w:tcPr>
            <w:tcW w:w="1450" w:type="pct"/>
            <w:shd w:val="clear" w:color="auto" w:fill="EAF1DD" w:themeFill="accent3" w:themeFillTint="33"/>
          </w:tcPr>
          <w:p w:rsidR="00B6345A" w:rsidRPr="00EF1E43" w:rsidRDefault="00B6345A" w:rsidP="0092284B">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F1E43" w:rsidRDefault="00EA1954" w:rsidP="00A867C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EF1E43"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F1E43" w:rsidRDefault="00196F91" w:rsidP="0092284B">
            <w:pPr>
              <w:rPr>
                <w:rFonts w:ascii="Arial" w:hAnsi="Arial" w:cs="Arial"/>
                <w:sz w:val="24"/>
                <w:szCs w:val="24"/>
              </w:rPr>
            </w:pPr>
            <w:r w:rsidRPr="00EF1E43">
              <w:rPr>
                <w:rFonts w:ascii="Arial" w:hAnsi="Arial" w:cs="Arial"/>
                <w:sz w:val="24"/>
                <w:szCs w:val="24"/>
              </w:rPr>
              <w:t>Other Requirements</w:t>
            </w:r>
          </w:p>
          <w:p w:rsidR="004B2BD5" w:rsidRPr="00EF1E43" w:rsidRDefault="004B2BD5" w:rsidP="00EE4314">
            <w:pPr>
              <w:pStyle w:val="ListParagraph"/>
              <w:numPr>
                <w:ilvl w:val="0"/>
                <w:numId w:val="17"/>
              </w:numPr>
              <w:ind w:left="284" w:hanging="284"/>
              <w:rPr>
                <w:rFonts w:ascii="Arial" w:hAnsi="Arial" w:cs="Arial"/>
                <w:b w:val="0"/>
                <w:sz w:val="20"/>
                <w:szCs w:val="20"/>
              </w:rPr>
            </w:pPr>
            <w:r w:rsidRPr="00EF1E43">
              <w:rPr>
                <w:rFonts w:ascii="Arial" w:hAnsi="Arial" w:cs="Arial"/>
                <w:b w:val="0"/>
                <w:sz w:val="20"/>
                <w:szCs w:val="20"/>
              </w:rPr>
              <w:t>Must be available to work during school terms.</w:t>
            </w:r>
          </w:p>
          <w:p w:rsidR="00520A5A" w:rsidRPr="00EF1E43" w:rsidRDefault="004B2BD5" w:rsidP="00EE4314">
            <w:pPr>
              <w:pStyle w:val="ListParagraph"/>
              <w:numPr>
                <w:ilvl w:val="0"/>
                <w:numId w:val="17"/>
              </w:numPr>
              <w:ind w:left="284" w:hanging="284"/>
              <w:rPr>
                <w:rFonts w:ascii="Arial" w:hAnsi="Arial" w:cs="Arial"/>
                <w:b w:val="0"/>
                <w:sz w:val="20"/>
                <w:szCs w:val="20"/>
              </w:rPr>
            </w:pPr>
            <w:r w:rsidRPr="00EF1E43">
              <w:rPr>
                <w:rFonts w:ascii="Arial" w:hAnsi="Arial" w:cs="Arial"/>
                <w:b w:val="0"/>
                <w:sz w:val="20"/>
                <w:szCs w:val="20"/>
              </w:rPr>
              <w:t xml:space="preserve">Must be able </w:t>
            </w:r>
            <w:r w:rsidR="005A1250" w:rsidRPr="00EF1E43">
              <w:rPr>
                <w:rFonts w:ascii="Arial" w:hAnsi="Arial" w:cs="Arial"/>
                <w:b w:val="0"/>
                <w:sz w:val="20"/>
                <w:szCs w:val="20"/>
              </w:rPr>
              <w:t>to work outdoors in all weathers</w:t>
            </w:r>
          </w:p>
          <w:p w:rsidR="00A867C9" w:rsidRDefault="004B2BD5" w:rsidP="00EE4314">
            <w:pPr>
              <w:pStyle w:val="ListParagraph"/>
              <w:numPr>
                <w:ilvl w:val="0"/>
                <w:numId w:val="17"/>
              </w:numPr>
              <w:ind w:left="284" w:hanging="284"/>
              <w:rPr>
                <w:rFonts w:ascii="Arial" w:hAnsi="Arial" w:cs="Arial"/>
                <w:b w:val="0"/>
                <w:sz w:val="20"/>
                <w:szCs w:val="20"/>
              </w:rPr>
            </w:pPr>
            <w:r w:rsidRPr="00EF1E43">
              <w:rPr>
                <w:rFonts w:ascii="Arial" w:hAnsi="Arial" w:cs="Arial"/>
                <w:b w:val="0"/>
                <w:sz w:val="20"/>
                <w:szCs w:val="20"/>
              </w:rPr>
              <w:t>Must be prepared to comply with legal requirement to w</w:t>
            </w:r>
            <w:r w:rsidR="00A867C9" w:rsidRPr="00EF1E43">
              <w:rPr>
                <w:rFonts w:ascii="Arial" w:hAnsi="Arial" w:cs="Arial"/>
                <w:b w:val="0"/>
                <w:sz w:val="20"/>
                <w:szCs w:val="20"/>
              </w:rPr>
              <w:t xml:space="preserve">ear official uniform and use Patrol Stop sign </w:t>
            </w:r>
          </w:p>
          <w:p w:rsidR="00EE4314" w:rsidRPr="00EE4314" w:rsidRDefault="00EE4314" w:rsidP="00EE4314">
            <w:pPr>
              <w:pStyle w:val="ListParagraph"/>
              <w:numPr>
                <w:ilvl w:val="0"/>
                <w:numId w:val="17"/>
              </w:numPr>
              <w:ind w:left="284" w:hanging="284"/>
              <w:rPr>
                <w:rFonts w:ascii="Arial" w:hAnsi="Arial" w:cs="Arial"/>
                <w:b w:val="0"/>
                <w:sz w:val="20"/>
                <w:szCs w:val="20"/>
              </w:rPr>
            </w:pPr>
            <w:r w:rsidRPr="00EE4314">
              <w:rPr>
                <w:rFonts w:ascii="Arial" w:hAnsi="Arial" w:cs="Arial"/>
                <w:b w:val="0"/>
                <w:sz w:val="20"/>
                <w:szCs w:val="20"/>
              </w:rPr>
              <w:t>To be physically able to move on and off the road (to be able to respond rapidly if required)</w:t>
            </w:r>
          </w:p>
          <w:p w:rsidR="00EE4314" w:rsidRPr="00EE4314" w:rsidRDefault="00EE4314" w:rsidP="00EE4314">
            <w:pPr>
              <w:pStyle w:val="ListParagraph"/>
              <w:numPr>
                <w:ilvl w:val="0"/>
                <w:numId w:val="17"/>
              </w:numPr>
              <w:ind w:left="284" w:hanging="284"/>
              <w:rPr>
                <w:rFonts w:ascii="Arial" w:hAnsi="Arial" w:cs="Arial"/>
                <w:b w:val="0"/>
                <w:sz w:val="20"/>
                <w:szCs w:val="20"/>
              </w:rPr>
            </w:pPr>
            <w:r w:rsidRPr="00EE4314">
              <w:rPr>
                <w:rFonts w:ascii="Arial" w:hAnsi="Arial" w:cs="Arial"/>
                <w:b w:val="0"/>
                <w:sz w:val="20"/>
                <w:szCs w:val="20"/>
              </w:rPr>
              <w:t>Required to be on your feet for up to an hour at a time (twice a day)</w:t>
            </w:r>
          </w:p>
          <w:p w:rsidR="00EE4314" w:rsidRPr="00EF1E43" w:rsidRDefault="00EE4314" w:rsidP="00EE4314">
            <w:pPr>
              <w:pStyle w:val="ListParagraph"/>
              <w:numPr>
                <w:ilvl w:val="0"/>
                <w:numId w:val="17"/>
              </w:numPr>
              <w:ind w:left="284" w:hanging="284"/>
              <w:rPr>
                <w:rFonts w:ascii="Arial" w:hAnsi="Arial" w:cs="Arial"/>
                <w:b w:val="0"/>
                <w:sz w:val="20"/>
                <w:szCs w:val="20"/>
              </w:rPr>
            </w:pPr>
            <w:r w:rsidRPr="00EE4314">
              <w:rPr>
                <w:rFonts w:ascii="Arial" w:hAnsi="Arial" w:cs="Arial"/>
                <w:b w:val="0"/>
                <w:sz w:val="20"/>
                <w:szCs w:val="20"/>
              </w:rPr>
              <w:t xml:space="preserve">Ability to hold and display a Stop sign </w:t>
            </w:r>
            <w:r>
              <w:rPr>
                <w:rFonts w:ascii="Arial" w:hAnsi="Arial" w:cs="Arial"/>
                <w:b w:val="0"/>
                <w:sz w:val="20"/>
                <w:szCs w:val="20"/>
              </w:rPr>
              <w:t xml:space="preserve">weighing up to 2 kilos in all </w:t>
            </w:r>
            <w:r w:rsidRPr="00EE4314">
              <w:rPr>
                <w:rFonts w:ascii="Arial" w:hAnsi="Arial" w:cs="Arial"/>
                <w:b w:val="0"/>
                <w:sz w:val="20"/>
                <w:szCs w:val="20"/>
              </w:rPr>
              <w:t>weathers safely. As set out in the National Guidelines.</w:t>
            </w:r>
          </w:p>
        </w:tc>
        <w:tc>
          <w:tcPr>
            <w:tcW w:w="1450" w:type="pct"/>
            <w:shd w:val="clear" w:color="auto" w:fill="EAF1DD" w:themeFill="accent3" w:themeFillTint="33"/>
          </w:tcPr>
          <w:p w:rsidR="00B6345A" w:rsidRPr="00EF1E43"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F1E43" w:rsidRDefault="00EA1954" w:rsidP="00A867C9">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EF1E43"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EF1E43" w:rsidRDefault="00DC25F8" w:rsidP="0092284B">
            <w:pPr>
              <w:rPr>
                <w:rFonts w:ascii="Arial" w:hAnsi="Arial" w:cs="Arial"/>
                <w:sz w:val="24"/>
                <w:szCs w:val="24"/>
              </w:rPr>
            </w:pPr>
            <w:r w:rsidRPr="00EF1E43">
              <w:rPr>
                <w:rFonts w:ascii="Arial" w:hAnsi="Arial" w:cs="Arial"/>
                <w:sz w:val="24"/>
                <w:szCs w:val="24"/>
              </w:rPr>
              <w:t xml:space="preserve">Behaviours </w:t>
            </w:r>
          </w:p>
        </w:tc>
        <w:tc>
          <w:tcPr>
            <w:tcW w:w="1450" w:type="pct"/>
            <w:shd w:val="clear" w:color="auto" w:fill="EAF1DD" w:themeFill="accent3" w:themeFillTint="33"/>
            <w:vAlign w:val="center"/>
          </w:tcPr>
          <w:p w:rsidR="00DC25F8" w:rsidRPr="00EF1E43" w:rsidRDefault="00EE431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EF1E43">
                <w:rPr>
                  <w:rStyle w:val="Hyperlink"/>
                  <w:rFonts w:ascii="Arial" w:hAnsi="Arial" w:cs="Arial"/>
                  <w:sz w:val="24"/>
                  <w:szCs w:val="24"/>
                </w:rPr>
                <w:t>Link</w:t>
              </w:r>
            </w:hyperlink>
          </w:p>
        </w:tc>
      </w:tr>
    </w:tbl>
    <w:p w:rsidR="0007676D" w:rsidRPr="00EF1E43" w:rsidRDefault="00520A5A" w:rsidP="00F22897">
      <w:pPr>
        <w:rPr>
          <w:rFonts w:ascii="Arial" w:hAnsi="Arial" w:cs="Arial"/>
          <w:color w:val="FF0000"/>
          <w:sz w:val="18"/>
          <w:szCs w:val="18"/>
        </w:rPr>
      </w:pPr>
      <w:r w:rsidRPr="00EF1E43">
        <w:rPr>
          <w:rFonts w:ascii="Arial" w:hAnsi="Arial" w:cs="Arial"/>
          <w:sz w:val="20"/>
          <w:szCs w:val="20"/>
        </w:rPr>
        <w:br/>
        <w:t>NB – Assessment criteria for recruitment will be notified separately.</w:t>
      </w:r>
      <w:r w:rsidRPr="00EF1E43">
        <w:rPr>
          <w:rFonts w:ascii="Arial" w:hAnsi="Arial" w:cs="Arial"/>
          <w:sz w:val="20"/>
          <w:szCs w:val="20"/>
        </w:rPr>
        <w:br/>
      </w:r>
      <w:r w:rsidRPr="00EF1E43">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EF1E43"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34" w:rsidRDefault="00425D34" w:rsidP="003E2AA5">
      <w:pPr>
        <w:spacing w:after="0" w:line="240" w:lineRule="auto"/>
      </w:pPr>
      <w:r>
        <w:separator/>
      </w:r>
    </w:p>
  </w:endnote>
  <w:endnote w:type="continuationSeparator" w:id="0">
    <w:p w:rsidR="00425D34" w:rsidRDefault="00425D3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34" w:rsidRDefault="00425D34" w:rsidP="003E2AA5">
      <w:pPr>
        <w:spacing w:after="0" w:line="240" w:lineRule="auto"/>
      </w:pPr>
      <w:r>
        <w:separator/>
      </w:r>
    </w:p>
  </w:footnote>
  <w:footnote w:type="continuationSeparator" w:id="0">
    <w:p w:rsidR="00425D34" w:rsidRDefault="00425D34"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E43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E43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07209"/>
    <w:multiLevelType w:val="hybridMultilevel"/>
    <w:tmpl w:val="9658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124"/>
    <w:multiLevelType w:val="hybridMultilevel"/>
    <w:tmpl w:val="EA4E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B633C7C"/>
    <w:multiLevelType w:val="singleLevel"/>
    <w:tmpl w:val="4EB4A2F8"/>
    <w:lvl w:ilvl="0">
      <w:start w:val="7"/>
      <w:numFmt w:val="decimal"/>
      <w:lvlText w:val="%1."/>
      <w:lvlJc w:val="left"/>
      <w:pPr>
        <w:tabs>
          <w:tab w:val="num" w:pos="720"/>
        </w:tabs>
        <w:ind w:left="720" w:hanging="720"/>
      </w:pPr>
      <w:rPr>
        <w:rFonts w:hint="default"/>
      </w:rPr>
    </w:lvl>
  </w:abstractNum>
  <w:abstractNum w:abstractNumId="11" w15:restartNumberingAfterBreak="0">
    <w:nsid w:val="64BC5E99"/>
    <w:multiLevelType w:val="hybridMultilevel"/>
    <w:tmpl w:val="C8F6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C709D"/>
    <w:multiLevelType w:val="hybridMultilevel"/>
    <w:tmpl w:val="2E7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C7F72"/>
    <w:multiLevelType w:val="hybridMultilevel"/>
    <w:tmpl w:val="03CC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C03F7"/>
    <w:multiLevelType w:val="hybridMultilevel"/>
    <w:tmpl w:val="AC18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7"/>
  </w:num>
  <w:num w:numId="5">
    <w:abstractNumId w:val="9"/>
  </w:num>
  <w:num w:numId="6">
    <w:abstractNumId w:val="2"/>
  </w:num>
  <w:num w:numId="7">
    <w:abstractNumId w:val="8"/>
  </w:num>
  <w:num w:numId="8">
    <w:abstractNumId w:val="1"/>
  </w:num>
  <w:num w:numId="9">
    <w:abstractNumId w:val="0"/>
  </w:num>
  <w:num w:numId="10">
    <w:abstractNumId w:val="6"/>
  </w:num>
  <w:num w:numId="11">
    <w:abstractNumId w:val="13"/>
  </w:num>
  <w:num w:numId="12">
    <w:abstractNumId w:val="14"/>
  </w:num>
  <w:num w:numId="13">
    <w:abstractNumId w:val="10"/>
  </w:num>
  <w:num w:numId="14">
    <w:abstractNumId w:val="11"/>
  </w:num>
  <w:num w:numId="15">
    <w:abstractNumId w:val="12"/>
  </w:num>
  <w:num w:numId="16">
    <w:abstractNumId w:val="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76D3"/>
    <w:rsid w:val="00023C6A"/>
    <w:rsid w:val="00053426"/>
    <w:rsid w:val="00070536"/>
    <w:rsid w:val="000760C1"/>
    <w:rsid w:val="0007676D"/>
    <w:rsid w:val="00096B16"/>
    <w:rsid w:val="00097310"/>
    <w:rsid w:val="000B2756"/>
    <w:rsid w:val="000B33FB"/>
    <w:rsid w:val="00113F9C"/>
    <w:rsid w:val="00156444"/>
    <w:rsid w:val="00164AC2"/>
    <w:rsid w:val="001959AB"/>
    <w:rsid w:val="00196F91"/>
    <w:rsid w:val="00197D39"/>
    <w:rsid w:val="001D7A21"/>
    <w:rsid w:val="001E7483"/>
    <w:rsid w:val="00224513"/>
    <w:rsid w:val="0022714B"/>
    <w:rsid w:val="00273D42"/>
    <w:rsid w:val="002D2484"/>
    <w:rsid w:val="002E253C"/>
    <w:rsid w:val="002E7732"/>
    <w:rsid w:val="003064F8"/>
    <w:rsid w:val="0030666A"/>
    <w:rsid w:val="00390E1E"/>
    <w:rsid w:val="003918AA"/>
    <w:rsid w:val="003918B5"/>
    <w:rsid w:val="003B629C"/>
    <w:rsid w:val="003E2AA5"/>
    <w:rsid w:val="003F5155"/>
    <w:rsid w:val="00422EEC"/>
    <w:rsid w:val="00425D34"/>
    <w:rsid w:val="004672AF"/>
    <w:rsid w:val="004769C4"/>
    <w:rsid w:val="004B069E"/>
    <w:rsid w:val="004B2BD5"/>
    <w:rsid w:val="00520A5A"/>
    <w:rsid w:val="005238DF"/>
    <w:rsid w:val="0052660C"/>
    <w:rsid w:val="0053069A"/>
    <w:rsid w:val="00582C05"/>
    <w:rsid w:val="005A1250"/>
    <w:rsid w:val="005B017D"/>
    <w:rsid w:val="005C3DA1"/>
    <w:rsid w:val="005D51FC"/>
    <w:rsid w:val="005E011F"/>
    <w:rsid w:val="00627279"/>
    <w:rsid w:val="00635792"/>
    <w:rsid w:val="00636B41"/>
    <w:rsid w:val="00677E7F"/>
    <w:rsid w:val="006A6C89"/>
    <w:rsid w:val="006A6E90"/>
    <w:rsid w:val="00712872"/>
    <w:rsid w:val="007273C3"/>
    <w:rsid w:val="00795562"/>
    <w:rsid w:val="007D5B73"/>
    <w:rsid w:val="00831ED8"/>
    <w:rsid w:val="00843BA6"/>
    <w:rsid w:val="008577A0"/>
    <w:rsid w:val="00874E3D"/>
    <w:rsid w:val="00884207"/>
    <w:rsid w:val="00884DD3"/>
    <w:rsid w:val="00887627"/>
    <w:rsid w:val="008F714F"/>
    <w:rsid w:val="00910CC3"/>
    <w:rsid w:val="0092284B"/>
    <w:rsid w:val="00933779"/>
    <w:rsid w:val="00936964"/>
    <w:rsid w:val="009558F5"/>
    <w:rsid w:val="00955BE3"/>
    <w:rsid w:val="00993EB8"/>
    <w:rsid w:val="009C243F"/>
    <w:rsid w:val="009C29A3"/>
    <w:rsid w:val="009D3510"/>
    <w:rsid w:val="009E6E93"/>
    <w:rsid w:val="00A175BB"/>
    <w:rsid w:val="00A24F0E"/>
    <w:rsid w:val="00A312CC"/>
    <w:rsid w:val="00A63FC5"/>
    <w:rsid w:val="00A867C9"/>
    <w:rsid w:val="00A91706"/>
    <w:rsid w:val="00AA202B"/>
    <w:rsid w:val="00B13CC0"/>
    <w:rsid w:val="00B6345A"/>
    <w:rsid w:val="00B63873"/>
    <w:rsid w:val="00B71575"/>
    <w:rsid w:val="00BA7381"/>
    <w:rsid w:val="00BE037C"/>
    <w:rsid w:val="00C0743D"/>
    <w:rsid w:val="00C1117D"/>
    <w:rsid w:val="00C15D1D"/>
    <w:rsid w:val="00C164F9"/>
    <w:rsid w:val="00C205C2"/>
    <w:rsid w:val="00C6120B"/>
    <w:rsid w:val="00C644FD"/>
    <w:rsid w:val="00CD731A"/>
    <w:rsid w:val="00CF60D0"/>
    <w:rsid w:val="00D929A3"/>
    <w:rsid w:val="00DA25B4"/>
    <w:rsid w:val="00DB4CA1"/>
    <w:rsid w:val="00DC25F8"/>
    <w:rsid w:val="00DF63DD"/>
    <w:rsid w:val="00E24555"/>
    <w:rsid w:val="00E308A2"/>
    <w:rsid w:val="00E62A22"/>
    <w:rsid w:val="00E86391"/>
    <w:rsid w:val="00E86695"/>
    <w:rsid w:val="00EA1954"/>
    <w:rsid w:val="00EE4314"/>
    <w:rsid w:val="00EF1E43"/>
    <w:rsid w:val="00F10CAD"/>
    <w:rsid w:val="00F16B49"/>
    <w:rsid w:val="00F22897"/>
    <w:rsid w:val="00F3142C"/>
    <w:rsid w:val="00F817CC"/>
    <w:rsid w:val="00F8223B"/>
    <w:rsid w:val="00F947DB"/>
    <w:rsid w:val="00F95B7F"/>
    <w:rsid w:val="00FA5BF5"/>
    <w:rsid w:val="00FB050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47C713C8-F9A5-4DBB-9000-3FB9CCDD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Spacing">
    <w:name w:val="No Spacing"/>
    <w:uiPriority w:val="1"/>
    <w:qFormat/>
    <w:rsid w:val="00097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ccintranet/policies/behaviour-and-skills-framewor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1D6064" w:rsidP="001D6064">
          <w:pPr>
            <w:pStyle w:val="DBB13236ED7040A596637F2B52B5C9269"/>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1D6064" w:rsidP="001D6064">
          <w:pPr>
            <w:pStyle w:val="0E0262A91C434199B3691139561B559B7"/>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1D6064" w:rsidP="001D6064">
          <w:pPr>
            <w:pStyle w:val="EB82167E0EFA4D809B25E70003C32F2E6"/>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83552E"/>
    <w:rsid w:val="008C4B84"/>
    <w:rsid w:val="00B96B7E"/>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1D606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E2F9-D2EA-478B-88AA-DC7F1A79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9</cp:revision>
  <dcterms:created xsi:type="dcterms:W3CDTF">2016-04-13T08:49:00Z</dcterms:created>
  <dcterms:modified xsi:type="dcterms:W3CDTF">2019-08-20T09:13:00Z</dcterms:modified>
</cp:coreProperties>
</file>