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B2CA4" w14:paraId="5119F563" w14:textId="77777777" w:rsidTr="00DC25F8">
        <w:trPr>
          <w:cantSplit/>
          <w:trHeight w:val="397"/>
        </w:trPr>
        <w:tc>
          <w:tcPr>
            <w:tcW w:w="10456" w:type="dxa"/>
            <w:gridSpan w:val="2"/>
            <w:shd w:val="clear" w:color="auto" w:fill="4F81BD" w:themeFill="accent1"/>
            <w:vAlign w:val="center"/>
          </w:tcPr>
          <w:p w14:paraId="5A859109" w14:textId="77777777" w:rsidR="00F3142C" w:rsidRPr="002B2CA4" w:rsidRDefault="00AA202B" w:rsidP="00843BA6">
            <w:pPr>
              <w:rPr>
                <w:rFonts w:ascii="Arial" w:hAnsi="Arial" w:cs="Arial"/>
                <w:color w:val="4F81BD" w:themeColor="accent1"/>
                <w:sz w:val="32"/>
                <w:szCs w:val="32"/>
              </w:rPr>
            </w:pPr>
            <w:bookmarkStart w:id="0" w:name="_GoBack"/>
            <w:bookmarkEnd w:id="0"/>
            <w:r w:rsidRPr="002B2CA4">
              <w:rPr>
                <w:rFonts w:ascii="Arial" w:hAnsi="Arial" w:cs="Arial"/>
                <w:color w:val="FFFFFF" w:themeColor="background1"/>
                <w:sz w:val="32"/>
                <w:szCs w:val="32"/>
              </w:rPr>
              <w:t>Service and job specific context statement</w:t>
            </w:r>
          </w:p>
        </w:tc>
      </w:tr>
      <w:tr w:rsidR="00843BA6" w:rsidRPr="002B2CA4" w14:paraId="528175CF" w14:textId="77777777" w:rsidTr="00DC25F8">
        <w:trPr>
          <w:cantSplit/>
          <w:trHeight w:val="397"/>
        </w:trPr>
        <w:tc>
          <w:tcPr>
            <w:tcW w:w="2235" w:type="dxa"/>
            <w:vAlign w:val="center"/>
          </w:tcPr>
          <w:p w14:paraId="6BE7BF1D" w14:textId="77777777" w:rsidR="00843BA6" w:rsidRPr="002B2CA4" w:rsidRDefault="00843BA6" w:rsidP="00843BA6">
            <w:pPr>
              <w:rPr>
                <w:rFonts w:ascii="Arial" w:hAnsi="Arial" w:cs="Arial"/>
                <w:sz w:val="24"/>
                <w:szCs w:val="24"/>
              </w:rPr>
            </w:pPr>
            <w:r w:rsidRPr="002B2CA4">
              <w:rPr>
                <w:rFonts w:ascii="Arial" w:hAnsi="Arial" w:cs="Arial"/>
                <w:b/>
                <w:sz w:val="24"/>
                <w:szCs w:val="24"/>
              </w:rPr>
              <w:t>Directorate:</w:t>
            </w:r>
          </w:p>
        </w:tc>
        <w:tc>
          <w:tcPr>
            <w:tcW w:w="8221" w:type="dxa"/>
            <w:vAlign w:val="center"/>
          </w:tcPr>
          <w:p w14:paraId="349BA7CF" w14:textId="77777777" w:rsidR="00843BA6" w:rsidRPr="002B2CA4" w:rsidRDefault="00F52F4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409CD" w:rsidRPr="002B2CA4">
                  <w:rPr>
                    <w:rFonts w:ascii="Arial" w:eastAsia="Times New Roman" w:hAnsi="Arial" w:cs="Arial"/>
                    <w:lang w:eastAsia="en-GB"/>
                  </w:rPr>
                  <w:t>Business and Environmental Services</w:t>
                </w:r>
              </w:sdtContent>
            </w:sdt>
          </w:p>
        </w:tc>
      </w:tr>
      <w:tr w:rsidR="00843BA6" w:rsidRPr="002B2CA4" w14:paraId="6A4E270C" w14:textId="77777777" w:rsidTr="00DC25F8">
        <w:trPr>
          <w:cantSplit/>
          <w:trHeight w:val="397"/>
        </w:trPr>
        <w:tc>
          <w:tcPr>
            <w:tcW w:w="2235" w:type="dxa"/>
            <w:vAlign w:val="center"/>
          </w:tcPr>
          <w:p w14:paraId="4B915639" w14:textId="77777777" w:rsidR="00843BA6" w:rsidRPr="002B2CA4" w:rsidRDefault="00843BA6" w:rsidP="00843BA6">
            <w:pPr>
              <w:rPr>
                <w:rFonts w:ascii="Arial" w:hAnsi="Arial" w:cs="Arial"/>
                <w:sz w:val="24"/>
                <w:szCs w:val="24"/>
              </w:rPr>
            </w:pPr>
            <w:r w:rsidRPr="002B2CA4">
              <w:rPr>
                <w:rFonts w:ascii="Arial" w:hAnsi="Arial" w:cs="Arial"/>
                <w:b/>
                <w:sz w:val="24"/>
                <w:szCs w:val="24"/>
              </w:rPr>
              <w:t>Service:</w:t>
            </w:r>
          </w:p>
        </w:tc>
        <w:tc>
          <w:tcPr>
            <w:tcW w:w="8221" w:type="dxa"/>
            <w:vAlign w:val="center"/>
          </w:tcPr>
          <w:p w14:paraId="21A5A240" w14:textId="77777777" w:rsidR="00843BA6" w:rsidRPr="002B2CA4" w:rsidRDefault="000D3C3A" w:rsidP="00936964">
            <w:pPr>
              <w:rPr>
                <w:rFonts w:ascii="Arial" w:hAnsi="Arial" w:cs="Arial"/>
              </w:rPr>
            </w:pPr>
            <w:r w:rsidRPr="002B2CA4">
              <w:rPr>
                <w:rFonts w:ascii="Arial" w:hAnsi="Arial" w:cs="Arial"/>
              </w:rPr>
              <w:t>Local Enterprise Partnership</w:t>
            </w:r>
          </w:p>
        </w:tc>
      </w:tr>
      <w:tr w:rsidR="00843BA6" w:rsidRPr="002B2CA4" w14:paraId="59F0F984" w14:textId="77777777" w:rsidTr="00DC25F8">
        <w:trPr>
          <w:cantSplit/>
          <w:trHeight w:val="397"/>
        </w:trPr>
        <w:tc>
          <w:tcPr>
            <w:tcW w:w="2235" w:type="dxa"/>
            <w:vAlign w:val="center"/>
          </w:tcPr>
          <w:p w14:paraId="533CE13B" w14:textId="77777777" w:rsidR="00843BA6" w:rsidRPr="002B2CA4" w:rsidRDefault="00843BA6" w:rsidP="00843BA6">
            <w:pPr>
              <w:rPr>
                <w:rFonts w:ascii="Arial" w:hAnsi="Arial" w:cs="Arial"/>
                <w:sz w:val="24"/>
                <w:szCs w:val="24"/>
              </w:rPr>
            </w:pPr>
            <w:r w:rsidRPr="002B2CA4">
              <w:rPr>
                <w:rFonts w:ascii="Arial" w:hAnsi="Arial" w:cs="Arial"/>
                <w:b/>
                <w:sz w:val="24"/>
                <w:szCs w:val="24"/>
              </w:rPr>
              <w:t>Post title:</w:t>
            </w:r>
          </w:p>
        </w:tc>
        <w:tc>
          <w:tcPr>
            <w:tcW w:w="8221" w:type="dxa"/>
            <w:vAlign w:val="center"/>
          </w:tcPr>
          <w:p w14:paraId="61998786" w14:textId="77777777" w:rsidR="00843BA6" w:rsidRPr="002B2CA4" w:rsidRDefault="00C409CD" w:rsidP="000B33FB">
            <w:pPr>
              <w:rPr>
                <w:rFonts w:ascii="Arial" w:hAnsi="Arial" w:cs="Arial"/>
              </w:rPr>
            </w:pPr>
            <w:r w:rsidRPr="002B2CA4">
              <w:rPr>
                <w:rFonts w:ascii="Arial" w:hAnsi="Arial" w:cs="Arial"/>
              </w:rPr>
              <w:t>Enterprise Partnership Officer</w:t>
            </w:r>
          </w:p>
        </w:tc>
      </w:tr>
      <w:tr w:rsidR="00843BA6" w:rsidRPr="002B2CA4" w14:paraId="3F710333" w14:textId="77777777" w:rsidTr="00DC25F8">
        <w:trPr>
          <w:cantSplit/>
          <w:trHeight w:val="397"/>
        </w:trPr>
        <w:tc>
          <w:tcPr>
            <w:tcW w:w="2235" w:type="dxa"/>
            <w:vAlign w:val="center"/>
          </w:tcPr>
          <w:p w14:paraId="0CA134FE" w14:textId="77777777" w:rsidR="00843BA6" w:rsidRPr="002B2CA4" w:rsidRDefault="00843BA6" w:rsidP="00843BA6">
            <w:pPr>
              <w:rPr>
                <w:rFonts w:ascii="Arial" w:hAnsi="Arial" w:cs="Arial"/>
                <w:sz w:val="24"/>
                <w:szCs w:val="24"/>
              </w:rPr>
            </w:pPr>
            <w:r w:rsidRPr="002B2CA4">
              <w:rPr>
                <w:rFonts w:ascii="Arial" w:hAnsi="Arial" w:cs="Arial"/>
                <w:b/>
                <w:sz w:val="24"/>
                <w:szCs w:val="24"/>
              </w:rPr>
              <w:t>Grade:</w:t>
            </w:r>
          </w:p>
        </w:tc>
        <w:tc>
          <w:tcPr>
            <w:tcW w:w="8221" w:type="dxa"/>
            <w:vAlign w:val="center"/>
          </w:tcPr>
          <w:p w14:paraId="1F7AA74D" w14:textId="5F4D8847" w:rsidR="00843BA6" w:rsidRPr="002B2CA4" w:rsidRDefault="008F666D" w:rsidP="00843BA6">
            <w:pPr>
              <w:rPr>
                <w:rFonts w:ascii="Arial" w:hAnsi="Arial" w:cs="Arial"/>
              </w:rPr>
            </w:pPr>
            <w:r>
              <w:rPr>
                <w:rFonts w:ascii="Arial" w:hAnsi="Arial" w:cs="Arial"/>
              </w:rPr>
              <w:t>L</w:t>
            </w:r>
          </w:p>
        </w:tc>
      </w:tr>
      <w:tr w:rsidR="000B33FB" w:rsidRPr="002B2CA4" w14:paraId="5D307662" w14:textId="77777777" w:rsidTr="00DC25F8">
        <w:trPr>
          <w:cantSplit/>
          <w:trHeight w:val="397"/>
        </w:trPr>
        <w:tc>
          <w:tcPr>
            <w:tcW w:w="2235" w:type="dxa"/>
            <w:vAlign w:val="center"/>
          </w:tcPr>
          <w:p w14:paraId="6D948747" w14:textId="77777777" w:rsidR="000B33FB" w:rsidRPr="002B2CA4" w:rsidRDefault="000B33FB" w:rsidP="00843BA6">
            <w:pPr>
              <w:rPr>
                <w:rFonts w:ascii="Arial" w:hAnsi="Arial" w:cs="Arial"/>
                <w:b/>
                <w:sz w:val="24"/>
                <w:szCs w:val="24"/>
              </w:rPr>
            </w:pPr>
            <w:r w:rsidRPr="002B2CA4">
              <w:rPr>
                <w:rFonts w:ascii="Arial" w:hAnsi="Arial" w:cs="Arial"/>
                <w:b/>
                <w:sz w:val="24"/>
                <w:szCs w:val="24"/>
              </w:rPr>
              <w:t>Responsible to:</w:t>
            </w:r>
          </w:p>
        </w:tc>
        <w:tc>
          <w:tcPr>
            <w:tcW w:w="8221" w:type="dxa"/>
            <w:vAlign w:val="center"/>
          </w:tcPr>
          <w:p w14:paraId="7616A121" w14:textId="77777777" w:rsidR="000B33FB" w:rsidRPr="002B2CA4" w:rsidRDefault="000D3C3A" w:rsidP="00BA7381">
            <w:pPr>
              <w:rPr>
                <w:rFonts w:ascii="Arial" w:hAnsi="Arial" w:cs="Arial"/>
              </w:rPr>
            </w:pPr>
            <w:r w:rsidRPr="002B2CA4">
              <w:rPr>
                <w:rFonts w:ascii="Arial" w:hAnsi="Arial" w:cs="Arial"/>
              </w:rPr>
              <w:t>Head of Service</w:t>
            </w:r>
          </w:p>
        </w:tc>
      </w:tr>
      <w:tr w:rsidR="000B33FB" w:rsidRPr="002B2CA4" w14:paraId="1B452CEA" w14:textId="77777777" w:rsidTr="00DC25F8">
        <w:trPr>
          <w:cantSplit/>
          <w:trHeight w:val="397"/>
        </w:trPr>
        <w:tc>
          <w:tcPr>
            <w:tcW w:w="2235" w:type="dxa"/>
            <w:vAlign w:val="center"/>
          </w:tcPr>
          <w:p w14:paraId="273A7022" w14:textId="77777777" w:rsidR="000B33FB" w:rsidRPr="002B2CA4" w:rsidRDefault="00936964" w:rsidP="00843BA6">
            <w:pPr>
              <w:rPr>
                <w:rFonts w:ascii="Arial" w:hAnsi="Arial" w:cs="Arial"/>
                <w:b/>
                <w:sz w:val="24"/>
                <w:szCs w:val="24"/>
              </w:rPr>
            </w:pPr>
            <w:r w:rsidRPr="002B2CA4">
              <w:rPr>
                <w:rFonts w:ascii="Arial" w:hAnsi="Arial" w:cs="Arial"/>
                <w:b/>
                <w:sz w:val="24"/>
                <w:szCs w:val="24"/>
              </w:rPr>
              <w:t>Staff managed:</w:t>
            </w:r>
          </w:p>
        </w:tc>
        <w:tc>
          <w:tcPr>
            <w:tcW w:w="8221" w:type="dxa"/>
            <w:vAlign w:val="center"/>
          </w:tcPr>
          <w:p w14:paraId="07EC9CB9" w14:textId="77777777" w:rsidR="000B33FB" w:rsidRPr="002B2CA4" w:rsidRDefault="00F52F4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D3C3A" w:rsidRPr="002B2CA4">
                  <w:rPr>
                    <w:rFonts w:ascii="Arial" w:eastAsia="Times New Roman" w:hAnsi="Arial" w:cs="Arial"/>
                    <w:lang w:eastAsia="en-GB"/>
                  </w:rPr>
                  <w:t>None</w:t>
                </w:r>
              </w:sdtContent>
            </w:sdt>
          </w:p>
        </w:tc>
      </w:tr>
      <w:tr w:rsidR="00DC25F8" w:rsidRPr="002B2CA4" w14:paraId="608905C3" w14:textId="77777777" w:rsidTr="00DC25F8">
        <w:trPr>
          <w:cantSplit/>
          <w:trHeight w:val="397"/>
        </w:trPr>
        <w:tc>
          <w:tcPr>
            <w:tcW w:w="2235" w:type="dxa"/>
            <w:vAlign w:val="center"/>
          </w:tcPr>
          <w:p w14:paraId="47D8E054" w14:textId="77777777" w:rsidR="00DC25F8" w:rsidRPr="002B2CA4" w:rsidRDefault="00DC25F8" w:rsidP="00843BA6">
            <w:pPr>
              <w:rPr>
                <w:rFonts w:ascii="Arial" w:hAnsi="Arial" w:cs="Arial"/>
                <w:b/>
                <w:sz w:val="24"/>
                <w:szCs w:val="24"/>
              </w:rPr>
            </w:pPr>
            <w:r w:rsidRPr="002B2CA4">
              <w:rPr>
                <w:rFonts w:ascii="Arial" w:hAnsi="Arial" w:cs="Arial"/>
                <w:b/>
                <w:sz w:val="24"/>
                <w:szCs w:val="24"/>
              </w:rPr>
              <w:t>Date of issue:</w:t>
            </w:r>
          </w:p>
        </w:tc>
        <w:tc>
          <w:tcPr>
            <w:tcW w:w="8221" w:type="dxa"/>
            <w:vAlign w:val="center"/>
          </w:tcPr>
          <w:p w14:paraId="6622CFC1" w14:textId="47328A89" w:rsidR="00DC25F8" w:rsidRPr="002B2CA4" w:rsidRDefault="00794ED8" w:rsidP="00843BA6">
            <w:pPr>
              <w:rPr>
                <w:rFonts w:ascii="Arial" w:hAnsi="Arial" w:cs="Arial"/>
              </w:rPr>
            </w:pPr>
            <w:r>
              <w:rPr>
                <w:rFonts w:ascii="Arial" w:hAnsi="Arial" w:cs="Arial"/>
              </w:rPr>
              <w:t>September</w:t>
            </w:r>
            <w:r w:rsidR="000D3C3A" w:rsidRPr="002B2CA4">
              <w:rPr>
                <w:rFonts w:ascii="Arial" w:hAnsi="Arial" w:cs="Arial"/>
              </w:rPr>
              <w:t xml:space="preserve"> 2018</w:t>
            </w:r>
          </w:p>
        </w:tc>
      </w:tr>
      <w:tr w:rsidR="00DC25F8" w:rsidRPr="002B2CA4" w14:paraId="106E4B0B" w14:textId="77777777" w:rsidTr="00DC25F8">
        <w:trPr>
          <w:cantSplit/>
          <w:trHeight w:val="397"/>
        </w:trPr>
        <w:tc>
          <w:tcPr>
            <w:tcW w:w="2235" w:type="dxa"/>
            <w:vAlign w:val="center"/>
          </w:tcPr>
          <w:p w14:paraId="03AF0434" w14:textId="77777777" w:rsidR="00DC25F8" w:rsidRPr="002B2CA4" w:rsidRDefault="00DC25F8" w:rsidP="00843BA6">
            <w:pPr>
              <w:rPr>
                <w:rFonts w:ascii="Arial" w:hAnsi="Arial" w:cs="Arial"/>
                <w:b/>
                <w:sz w:val="24"/>
                <w:szCs w:val="24"/>
              </w:rPr>
            </w:pPr>
            <w:r w:rsidRPr="002B2CA4">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6C40E3C1" w14:textId="77777777" w:rsidR="00DC25F8" w:rsidRPr="002B2CA4" w:rsidRDefault="00C409CD" w:rsidP="00843BA6">
                <w:pPr>
                  <w:rPr>
                    <w:rFonts w:ascii="Arial" w:hAnsi="Arial" w:cs="Arial"/>
                    <w:b/>
                  </w:rPr>
                </w:pPr>
                <w:r w:rsidRPr="002B2CA4">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B2CA4" w14:paraId="59272FC4" w14:textId="77777777" w:rsidTr="00B377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2419612" w14:textId="77777777" w:rsidR="00AA202B" w:rsidRPr="002B2CA4" w:rsidRDefault="00AA202B" w:rsidP="00E05D20">
            <w:pPr>
              <w:rPr>
                <w:rFonts w:ascii="Arial" w:hAnsi="Arial" w:cs="Arial"/>
                <w:sz w:val="24"/>
                <w:szCs w:val="24"/>
              </w:rPr>
            </w:pPr>
            <w:r w:rsidRPr="002B2CA4">
              <w:rPr>
                <w:rFonts w:ascii="Arial" w:hAnsi="Arial" w:cs="Arial"/>
                <w:sz w:val="24"/>
                <w:szCs w:val="24"/>
              </w:rPr>
              <w:t>Job context</w:t>
            </w:r>
          </w:p>
        </w:tc>
      </w:tr>
      <w:tr w:rsidR="002A4691" w:rsidRPr="002B2CA4" w14:paraId="0726322C" w14:textId="77777777" w:rsidTr="002B2CA4">
        <w:trPr>
          <w:cnfStyle w:val="000000100000" w:firstRow="0" w:lastRow="0" w:firstColumn="0" w:lastColumn="0" w:oddVBand="0" w:evenVBand="0" w:oddHBand="1" w:evenHBand="0" w:firstRowFirstColumn="0" w:firstRowLastColumn="0" w:lastRowFirstColumn="0" w:lastRowLastColumn="0"/>
          <w:trHeight w:val="2680"/>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9FE2C72" w14:textId="77777777" w:rsidR="002A4691" w:rsidRPr="002B2CA4" w:rsidRDefault="002A4691" w:rsidP="002A4691">
            <w:pPr>
              <w:jc w:val="both"/>
              <w:rPr>
                <w:rFonts w:ascii="Arial" w:hAnsi="Arial" w:cs="Arial"/>
                <w:b w:val="0"/>
                <w:sz w:val="20"/>
                <w:szCs w:val="20"/>
              </w:rPr>
            </w:pPr>
            <w:r w:rsidRPr="002B2CA4">
              <w:rPr>
                <w:rFonts w:ascii="Arial" w:hAnsi="Arial" w:cs="Arial"/>
                <w:b w:val="0"/>
                <w:sz w:val="20"/>
                <w:szCs w:val="20"/>
              </w:rPr>
              <w:t xml:space="preserve">Enterprise Partnership Officers support Heads of Service in the delivery of Local Enterprise Partnership (LEP) activity, working closely alongside partners and stakeholders. </w:t>
            </w:r>
          </w:p>
          <w:p w14:paraId="06FC069B" w14:textId="77777777" w:rsidR="002A4691" w:rsidRPr="002B2CA4" w:rsidRDefault="002A4691" w:rsidP="002A4691">
            <w:pPr>
              <w:jc w:val="both"/>
              <w:rPr>
                <w:rFonts w:ascii="Arial" w:hAnsi="Arial" w:cs="Arial"/>
                <w:b w:val="0"/>
                <w:sz w:val="20"/>
                <w:szCs w:val="20"/>
              </w:rPr>
            </w:pPr>
          </w:p>
          <w:p w14:paraId="0D961F16" w14:textId="64959BD5" w:rsidR="002A4691" w:rsidRPr="002B2CA4" w:rsidRDefault="007060AE" w:rsidP="002A4691">
            <w:pPr>
              <w:jc w:val="both"/>
              <w:rPr>
                <w:rFonts w:ascii="Arial" w:hAnsi="Arial" w:cs="Arial"/>
                <w:b w:val="0"/>
                <w:sz w:val="20"/>
                <w:szCs w:val="20"/>
              </w:rPr>
            </w:pPr>
            <w:r w:rsidRPr="002B2CA4">
              <w:rPr>
                <w:rFonts w:ascii="Arial" w:hAnsi="Arial" w:cs="Arial"/>
                <w:b w:val="0"/>
                <w:sz w:val="20"/>
                <w:szCs w:val="20"/>
              </w:rPr>
              <w:t xml:space="preserve">This role </w:t>
            </w:r>
            <w:r w:rsidR="002A4691" w:rsidRPr="002B2CA4">
              <w:rPr>
                <w:rFonts w:ascii="Arial" w:hAnsi="Arial" w:cs="Arial"/>
                <w:b w:val="0"/>
                <w:sz w:val="20"/>
                <w:szCs w:val="20"/>
              </w:rPr>
              <w:t xml:space="preserve">provides capacity to take forward the LEP agenda, </w:t>
            </w:r>
            <w:r w:rsidR="002A4691" w:rsidRPr="002B2CA4">
              <w:rPr>
                <w:rFonts w:ascii="Arial" w:hAnsi="Arial" w:cs="Arial"/>
                <w:b w:val="0"/>
                <w:color w:val="000000"/>
                <w:sz w:val="20"/>
                <w:szCs w:val="20"/>
              </w:rPr>
              <w:t>deliver projects that help to grow the York and North Yorkshire economy and fulfil the priority objectives of the Local Enterprise Partnership</w:t>
            </w:r>
            <w:r w:rsidR="002A4691" w:rsidRPr="002B2CA4">
              <w:rPr>
                <w:rFonts w:ascii="Arial" w:hAnsi="Arial" w:cs="Arial"/>
                <w:color w:val="000000"/>
                <w:sz w:val="20"/>
                <w:szCs w:val="20"/>
              </w:rPr>
              <w:t>.</w:t>
            </w:r>
          </w:p>
          <w:p w14:paraId="53333A00" w14:textId="77777777" w:rsidR="002A4691" w:rsidRPr="002B2CA4" w:rsidRDefault="002A4691" w:rsidP="002A4691">
            <w:pPr>
              <w:jc w:val="both"/>
              <w:rPr>
                <w:rFonts w:ascii="Arial" w:hAnsi="Arial" w:cs="Arial"/>
                <w:sz w:val="20"/>
                <w:szCs w:val="20"/>
              </w:rPr>
            </w:pPr>
          </w:p>
          <w:p w14:paraId="6F44F5E0" w14:textId="77777777" w:rsidR="002A4691" w:rsidRPr="002B2CA4" w:rsidRDefault="002A4691" w:rsidP="002A4691">
            <w:pPr>
              <w:pStyle w:val="BodyText"/>
              <w:rPr>
                <w:rFonts w:cs="Arial"/>
                <w:color w:val="000000"/>
                <w:sz w:val="20"/>
              </w:rPr>
            </w:pPr>
            <w:r w:rsidRPr="002B2CA4">
              <w:rPr>
                <w:rFonts w:cs="Arial"/>
                <w:color w:val="000000"/>
                <w:sz w:val="20"/>
              </w:rPr>
              <w:t>This will include:-</w:t>
            </w:r>
          </w:p>
          <w:p w14:paraId="43999773" w14:textId="71965CC6" w:rsidR="002A4691" w:rsidRPr="002B2CA4" w:rsidRDefault="002A4691" w:rsidP="002B2CA4">
            <w:pPr>
              <w:pStyle w:val="BodyText"/>
              <w:numPr>
                <w:ilvl w:val="0"/>
                <w:numId w:val="22"/>
              </w:numPr>
              <w:tabs>
                <w:tab w:val="clear" w:pos="1155"/>
                <w:tab w:val="num" w:pos="325"/>
              </w:tabs>
              <w:ind w:left="308" w:hanging="284"/>
              <w:rPr>
                <w:rFonts w:cs="Arial"/>
                <w:color w:val="000000"/>
                <w:sz w:val="20"/>
              </w:rPr>
            </w:pPr>
            <w:r w:rsidRPr="002B2CA4">
              <w:rPr>
                <w:rFonts w:cs="Arial"/>
                <w:color w:val="000000"/>
                <w:sz w:val="20"/>
              </w:rPr>
              <w:t>Facilitating the development of programmes and projects that deliver economic benefits for York and North Yorkshire</w:t>
            </w:r>
            <w:r w:rsidR="002B2751" w:rsidRPr="002B2CA4">
              <w:rPr>
                <w:rFonts w:cs="Arial"/>
                <w:color w:val="000000"/>
                <w:sz w:val="20"/>
              </w:rPr>
              <w:t xml:space="preserve"> &amp; East Riding</w:t>
            </w:r>
            <w:r w:rsidRPr="002B2CA4">
              <w:rPr>
                <w:rFonts w:cs="Arial"/>
                <w:color w:val="000000"/>
                <w:sz w:val="20"/>
              </w:rPr>
              <w:t>;</w:t>
            </w:r>
          </w:p>
          <w:p w14:paraId="7653E107" w14:textId="77777777" w:rsidR="002A4691" w:rsidRPr="002B2CA4" w:rsidRDefault="002A4691" w:rsidP="002B2CA4">
            <w:pPr>
              <w:pStyle w:val="BodyText"/>
              <w:numPr>
                <w:ilvl w:val="0"/>
                <w:numId w:val="22"/>
              </w:numPr>
              <w:tabs>
                <w:tab w:val="clear" w:pos="1155"/>
                <w:tab w:val="num" w:pos="325"/>
              </w:tabs>
              <w:ind w:left="308" w:hanging="284"/>
              <w:rPr>
                <w:rFonts w:cs="Arial"/>
                <w:color w:val="000000"/>
                <w:sz w:val="20"/>
              </w:rPr>
            </w:pPr>
            <w:r w:rsidRPr="002B2CA4">
              <w:rPr>
                <w:rFonts w:cs="Arial"/>
                <w:color w:val="000000"/>
                <w:sz w:val="20"/>
              </w:rPr>
              <w:t>Harnessing both public and private sector investment in the delivery of these projects and programmes;</w:t>
            </w:r>
          </w:p>
          <w:p w14:paraId="0AECC9F9" w14:textId="77777777" w:rsidR="002A4691" w:rsidRPr="002B2CA4" w:rsidRDefault="002A4691" w:rsidP="002B2CA4">
            <w:pPr>
              <w:pStyle w:val="BodyText"/>
              <w:numPr>
                <w:ilvl w:val="0"/>
                <w:numId w:val="22"/>
              </w:numPr>
              <w:tabs>
                <w:tab w:val="clear" w:pos="1155"/>
                <w:tab w:val="num" w:pos="325"/>
              </w:tabs>
              <w:ind w:left="308" w:hanging="284"/>
              <w:rPr>
                <w:rFonts w:cs="Arial"/>
                <w:color w:val="000000"/>
                <w:sz w:val="20"/>
              </w:rPr>
            </w:pPr>
            <w:r w:rsidRPr="002B2CA4">
              <w:rPr>
                <w:rFonts w:cs="Arial"/>
                <w:color w:val="000000"/>
                <w:sz w:val="20"/>
              </w:rPr>
              <w:t>Ensuring that projects and programmes are delivered effectively and maximise their impact.</w:t>
            </w:r>
          </w:p>
          <w:p w14:paraId="390D15D2" w14:textId="77777777" w:rsidR="002A4691" w:rsidRPr="002B2CA4" w:rsidRDefault="002A4691" w:rsidP="002A4691">
            <w:pPr>
              <w:jc w:val="both"/>
              <w:rPr>
                <w:rFonts w:ascii="Arial" w:hAnsi="Arial" w:cs="Arial"/>
                <w:b w:val="0"/>
                <w:sz w:val="20"/>
                <w:szCs w:val="20"/>
              </w:rPr>
            </w:pPr>
          </w:p>
          <w:p w14:paraId="63106601" w14:textId="21EF9ABA" w:rsidR="002A4691" w:rsidRPr="002B2CA4" w:rsidRDefault="002B2751" w:rsidP="002A4691">
            <w:pPr>
              <w:jc w:val="both"/>
              <w:rPr>
                <w:rFonts w:ascii="Arial" w:hAnsi="Arial" w:cs="Arial"/>
                <w:sz w:val="20"/>
                <w:szCs w:val="20"/>
              </w:rPr>
            </w:pPr>
            <w:r w:rsidRPr="002B2CA4">
              <w:rPr>
                <w:rFonts w:ascii="Arial" w:hAnsi="Arial" w:cs="Arial"/>
                <w:b w:val="0"/>
                <w:sz w:val="20"/>
                <w:szCs w:val="20"/>
              </w:rPr>
              <w:t>You will be expected to work across one of the portfolios described below.</w:t>
            </w:r>
          </w:p>
        </w:tc>
      </w:tr>
      <w:tr w:rsidR="002A4691" w:rsidRPr="002B2CA4" w14:paraId="59DB5E80" w14:textId="77777777" w:rsidTr="00B3775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200F59C" w14:textId="3C57926D" w:rsidR="002A4691" w:rsidRPr="002B2CA4" w:rsidRDefault="002A4691" w:rsidP="00CB3947">
            <w:pPr>
              <w:rPr>
                <w:rFonts w:ascii="Arial" w:hAnsi="Arial" w:cs="Arial"/>
                <w:sz w:val="24"/>
                <w:szCs w:val="24"/>
              </w:rPr>
            </w:pPr>
            <w:r w:rsidRPr="002B2CA4">
              <w:rPr>
                <w:rFonts w:ascii="Arial" w:hAnsi="Arial" w:cs="Arial"/>
                <w:color w:val="FFFFFF" w:themeColor="background1"/>
                <w:sz w:val="24"/>
                <w:szCs w:val="24"/>
              </w:rPr>
              <w:t>Job speci</w:t>
            </w:r>
            <w:r w:rsidR="00CB3947" w:rsidRPr="002B2CA4">
              <w:rPr>
                <w:rFonts w:ascii="Arial" w:hAnsi="Arial" w:cs="Arial"/>
                <w:color w:val="FFFFFF" w:themeColor="background1"/>
                <w:sz w:val="24"/>
                <w:szCs w:val="24"/>
              </w:rPr>
              <w:t>fics - Business</w:t>
            </w:r>
          </w:p>
        </w:tc>
      </w:tr>
      <w:tr w:rsidR="002A4691" w:rsidRPr="002B2CA4" w14:paraId="08F683F3" w14:textId="77777777" w:rsidTr="00B377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9344FFA" w14:textId="77777777" w:rsidR="009114DC" w:rsidRPr="002B2CA4" w:rsidRDefault="009114DC" w:rsidP="002B2CA4">
            <w:pPr>
              <w:numPr>
                <w:ilvl w:val="0"/>
                <w:numId w:val="12"/>
              </w:numPr>
              <w:ind w:left="308" w:hanging="284"/>
              <w:rPr>
                <w:rFonts w:ascii="Arial" w:hAnsi="Arial" w:cs="Arial"/>
                <w:b w:val="0"/>
                <w:sz w:val="20"/>
                <w:szCs w:val="20"/>
              </w:rPr>
            </w:pPr>
            <w:r w:rsidRPr="002B2CA4">
              <w:rPr>
                <w:rFonts w:ascii="Arial" w:hAnsi="Arial" w:cs="Arial"/>
                <w:b w:val="0"/>
                <w:sz w:val="20"/>
                <w:szCs w:val="20"/>
              </w:rPr>
              <w:t>To assist the Local Enterprise Partnership in building wider business engagement across the sub region.</w:t>
            </w:r>
          </w:p>
          <w:p w14:paraId="0130AC1A" w14:textId="77777777" w:rsidR="009114DC" w:rsidRPr="002B2CA4" w:rsidRDefault="009114DC" w:rsidP="002B2CA4">
            <w:pPr>
              <w:numPr>
                <w:ilvl w:val="0"/>
                <w:numId w:val="12"/>
              </w:numPr>
              <w:ind w:left="308" w:hanging="284"/>
              <w:rPr>
                <w:rFonts w:ascii="Arial" w:hAnsi="Arial" w:cs="Arial"/>
                <w:b w:val="0"/>
                <w:sz w:val="20"/>
                <w:szCs w:val="20"/>
              </w:rPr>
            </w:pPr>
            <w:r w:rsidRPr="002B2CA4">
              <w:rPr>
                <w:rFonts w:ascii="Arial" w:hAnsi="Arial" w:cs="Arial"/>
                <w:b w:val="0"/>
                <w:sz w:val="20"/>
                <w:szCs w:val="20"/>
              </w:rPr>
              <w:t>To identify improvement, growth and expansion opportunities for local businesses.</w:t>
            </w:r>
          </w:p>
          <w:p w14:paraId="3194CF65" w14:textId="563297C6" w:rsidR="009114DC" w:rsidRPr="002B2CA4" w:rsidRDefault="00511D3B" w:rsidP="002B2CA4">
            <w:pPr>
              <w:numPr>
                <w:ilvl w:val="0"/>
                <w:numId w:val="12"/>
              </w:numPr>
              <w:ind w:left="308" w:hanging="284"/>
              <w:rPr>
                <w:rFonts w:ascii="Arial" w:hAnsi="Arial" w:cs="Arial"/>
                <w:b w:val="0"/>
                <w:sz w:val="20"/>
                <w:szCs w:val="20"/>
              </w:rPr>
            </w:pPr>
            <w:r w:rsidRPr="002B2CA4">
              <w:rPr>
                <w:rFonts w:ascii="Arial" w:hAnsi="Arial" w:cs="Arial"/>
                <w:b w:val="0"/>
                <w:sz w:val="20"/>
                <w:szCs w:val="20"/>
              </w:rPr>
              <w:t>Understand</w:t>
            </w:r>
            <w:r w:rsidR="000C65FE" w:rsidRPr="002B2CA4">
              <w:rPr>
                <w:rFonts w:ascii="Arial" w:hAnsi="Arial" w:cs="Arial"/>
                <w:b w:val="0"/>
                <w:sz w:val="20"/>
                <w:szCs w:val="20"/>
              </w:rPr>
              <w:t xml:space="preserve"> the needs of the relevant business communities, and work with partners to share and use this understanding to optimise conditions for sustainable growth.</w:t>
            </w:r>
          </w:p>
          <w:p w14:paraId="5EE1BF8F" w14:textId="77777777" w:rsidR="000C65FE" w:rsidRPr="002B2CA4" w:rsidRDefault="000C65FE" w:rsidP="002B2CA4">
            <w:pPr>
              <w:numPr>
                <w:ilvl w:val="0"/>
                <w:numId w:val="12"/>
              </w:numPr>
              <w:ind w:left="308" w:hanging="284"/>
              <w:rPr>
                <w:rFonts w:ascii="Arial" w:hAnsi="Arial" w:cs="Arial"/>
                <w:b w:val="0"/>
                <w:sz w:val="20"/>
                <w:szCs w:val="20"/>
              </w:rPr>
            </w:pPr>
            <w:r w:rsidRPr="002B2CA4">
              <w:rPr>
                <w:rFonts w:ascii="Arial" w:hAnsi="Arial" w:cs="Arial"/>
                <w:b w:val="0"/>
                <w:sz w:val="20"/>
                <w:szCs w:val="20"/>
              </w:rPr>
              <w:t>Excellent business development skills</w:t>
            </w:r>
          </w:p>
          <w:p w14:paraId="5FF0B25F" w14:textId="77777777" w:rsidR="00486EA5" w:rsidRPr="002B2CA4" w:rsidRDefault="00486EA5" w:rsidP="002B2CA4">
            <w:pPr>
              <w:numPr>
                <w:ilvl w:val="0"/>
                <w:numId w:val="12"/>
              </w:numPr>
              <w:ind w:left="308" w:hanging="284"/>
              <w:rPr>
                <w:rFonts w:ascii="Arial" w:hAnsi="Arial" w:cs="Arial"/>
                <w:b w:val="0"/>
                <w:sz w:val="20"/>
                <w:szCs w:val="20"/>
              </w:rPr>
            </w:pPr>
            <w:r w:rsidRPr="002B2CA4">
              <w:rPr>
                <w:rFonts w:ascii="Arial" w:hAnsi="Arial" w:cs="Arial"/>
                <w:b w:val="0"/>
                <w:sz w:val="20"/>
                <w:szCs w:val="20"/>
              </w:rPr>
              <w:t>Ability to bring an entrepreneurial approach to the delivery of the service, using initiative</w:t>
            </w:r>
          </w:p>
          <w:p w14:paraId="06BD972B" w14:textId="77777777" w:rsidR="00486EA5" w:rsidRPr="002B2CA4" w:rsidRDefault="00486EA5" w:rsidP="002B2CA4">
            <w:pPr>
              <w:numPr>
                <w:ilvl w:val="0"/>
                <w:numId w:val="12"/>
              </w:numPr>
              <w:ind w:left="308" w:hanging="284"/>
              <w:rPr>
                <w:rFonts w:ascii="Arial" w:hAnsi="Arial" w:cs="Arial"/>
                <w:b w:val="0"/>
                <w:sz w:val="20"/>
                <w:szCs w:val="20"/>
              </w:rPr>
            </w:pPr>
            <w:r w:rsidRPr="002B2CA4">
              <w:rPr>
                <w:rFonts w:ascii="Arial" w:hAnsi="Arial" w:cs="Arial"/>
                <w:b w:val="0"/>
                <w:sz w:val="20"/>
                <w:szCs w:val="20"/>
              </w:rPr>
              <w:t>Knowledge of corporate restructuring principles; business finance; international market development; and the state aid system</w:t>
            </w:r>
          </w:p>
          <w:p w14:paraId="602D9671" w14:textId="65120CF8" w:rsidR="001E696E" w:rsidRPr="002B2CA4" w:rsidRDefault="001E696E" w:rsidP="002B2CA4">
            <w:pPr>
              <w:numPr>
                <w:ilvl w:val="0"/>
                <w:numId w:val="12"/>
              </w:numPr>
              <w:ind w:left="308" w:hanging="284"/>
              <w:rPr>
                <w:rFonts w:ascii="Arial" w:hAnsi="Arial" w:cs="Arial"/>
                <w:b w:val="0"/>
                <w:sz w:val="20"/>
                <w:szCs w:val="20"/>
              </w:rPr>
            </w:pPr>
            <w:r w:rsidRPr="002B2CA4">
              <w:rPr>
                <w:rFonts w:ascii="Arial" w:hAnsi="Arial" w:cs="Arial"/>
                <w:b w:val="0"/>
                <w:sz w:val="20"/>
                <w:szCs w:val="20"/>
              </w:rPr>
              <w:t>To identify improvement, growth and expansion opportunities for local businesses.</w:t>
            </w:r>
          </w:p>
          <w:p w14:paraId="6C04A338" w14:textId="2F239DA6" w:rsidR="00BB103D" w:rsidRPr="002B2CA4" w:rsidRDefault="00207A76" w:rsidP="002B2CA4">
            <w:pPr>
              <w:numPr>
                <w:ilvl w:val="0"/>
                <w:numId w:val="12"/>
              </w:numPr>
              <w:ind w:left="307" w:hanging="284"/>
              <w:rPr>
                <w:rFonts w:ascii="Arial" w:hAnsi="Arial" w:cs="Arial"/>
                <w:b w:val="0"/>
                <w:bCs w:val="0"/>
              </w:rPr>
            </w:pPr>
            <w:r w:rsidRPr="002B2CA4">
              <w:rPr>
                <w:rFonts w:ascii="Arial" w:hAnsi="Arial" w:cs="Arial"/>
                <w:b w:val="0"/>
                <w:sz w:val="20"/>
                <w:szCs w:val="20"/>
              </w:rPr>
              <w:t>Understand the needs of the relevant business communities, and work with partners to share and use this understanding to optimise conditions for good (sustainable and inclusi</w:t>
            </w:r>
            <w:r w:rsidR="001E696E" w:rsidRPr="002B2CA4">
              <w:rPr>
                <w:rFonts w:ascii="Arial" w:hAnsi="Arial" w:cs="Arial"/>
                <w:b w:val="0"/>
                <w:sz w:val="20"/>
                <w:szCs w:val="20"/>
              </w:rPr>
              <w:t>ve) growth.</w:t>
            </w:r>
          </w:p>
        </w:tc>
      </w:tr>
      <w:tr w:rsidR="00CB3947" w:rsidRPr="002B2CA4" w14:paraId="32687CD7" w14:textId="77777777" w:rsidTr="00FA2E50">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0EB6AAF" w14:textId="2163E74C" w:rsidR="00CB3947" w:rsidRPr="002B2CA4" w:rsidRDefault="00CB3947" w:rsidP="00032CD9">
            <w:pPr>
              <w:rPr>
                <w:rFonts w:ascii="Arial" w:hAnsi="Arial" w:cs="Arial"/>
                <w:sz w:val="24"/>
                <w:szCs w:val="24"/>
              </w:rPr>
            </w:pPr>
            <w:r w:rsidRPr="002B2CA4">
              <w:rPr>
                <w:rFonts w:ascii="Arial" w:hAnsi="Arial" w:cs="Arial"/>
                <w:color w:val="FFFFFF" w:themeColor="background1"/>
                <w:sz w:val="24"/>
                <w:szCs w:val="24"/>
              </w:rPr>
              <w:t xml:space="preserve">Job specifics </w:t>
            </w:r>
            <w:r w:rsidR="00032CD9" w:rsidRPr="002B2CA4">
              <w:rPr>
                <w:rFonts w:ascii="Arial" w:hAnsi="Arial" w:cs="Arial"/>
                <w:color w:val="FFFFFF" w:themeColor="background1"/>
                <w:sz w:val="24"/>
                <w:szCs w:val="24"/>
              </w:rPr>
              <w:t>–</w:t>
            </w:r>
            <w:r w:rsidRPr="002B2CA4">
              <w:rPr>
                <w:rFonts w:ascii="Arial" w:hAnsi="Arial" w:cs="Arial"/>
                <w:color w:val="FFFFFF" w:themeColor="background1"/>
                <w:sz w:val="24"/>
                <w:szCs w:val="24"/>
              </w:rPr>
              <w:t xml:space="preserve"> Skills</w:t>
            </w:r>
            <w:r w:rsidR="00032CD9" w:rsidRPr="002B2CA4">
              <w:rPr>
                <w:rFonts w:ascii="Arial" w:hAnsi="Arial" w:cs="Arial"/>
                <w:color w:val="FFFFFF" w:themeColor="background1"/>
                <w:sz w:val="24"/>
                <w:szCs w:val="24"/>
              </w:rPr>
              <w:t xml:space="preserve"> </w:t>
            </w:r>
          </w:p>
        </w:tc>
      </w:tr>
      <w:tr w:rsidR="00CB3947" w:rsidRPr="002B2CA4" w14:paraId="621F72F6" w14:textId="77777777" w:rsidTr="00FA2E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1C0671D" w14:textId="760292FE" w:rsidR="00CB3947" w:rsidRPr="002B2CA4" w:rsidRDefault="00D24E46" w:rsidP="002B2CA4">
            <w:pPr>
              <w:pStyle w:val="ListParagraph"/>
              <w:numPr>
                <w:ilvl w:val="0"/>
                <w:numId w:val="23"/>
              </w:numPr>
              <w:ind w:left="307" w:hanging="284"/>
              <w:contextualSpacing w:val="0"/>
              <w:rPr>
                <w:rFonts w:ascii="Arial" w:hAnsi="Arial" w:cs="Arial"/>
                <w:b w:val="0"/>
                <w:sz w:val="20"/>
                <w:szCs w:val="20"/>
              </w:rPr>
            </w:pPr>
            <w:r w:rsidRPr="002B2CA4">
              <w:rPr>
                <w:rFonts w:ascii="Arial" w:hAnsi="Arial" w:cs="Arial"/>
                <w:b w:val="0"/>
                <w:sz w:val="20"/>
                <w:szCs w:val="20"/>
              </w:rPr>
              <w:t>C</w:t>
            </w:r>
            <w:r w:rsidR="00032CD9" w:rsidRPr="002B2CA4">
              <w:rPr>
                <w:rFonts w:ascii="Arial" w:hAnsi="Arial" w:cs="Arial"/>
                <w:b w:val="0"/>
                <w:sz w:val="20"/>
                <w:szCs w:val="20"/>
              </w:rPr>
              <w:t>ontribute to the delivery of the ‘Inspired People’ (skills) priority in the LEP Strategic Economic Plan</w:t>
            </w:r>
          </w:p>
          <w:p w14:paraId="563BB0D7" w14:textId="3E9FF702" w:rsidR="00511D3B" w:rsidRPr="002B2CA4" w:rsidRDefault="00511D3B" w:rsidP="002B2CA4">
            <w:pPr>
              <w:pStyle w:val="ListParagraph"/>
              <w:numPr>
                <w:ilvl w:val="0"/>
                <w:numId w:val="23"/>
              </w:numPr>
              <w:ind w:left="307" w:hanging="284"/>
              <w:contextualSpacing w:val="0"/>
              <w:rPr>
                <w:rFonts w:ascii="Arial" w:hAnsi="Arial" w:cs="Arial"/>
                <w:b w:val="0"/>
                <w:sz w:val="20"/>
                <w:szCs w:val="20"/>
              </w:rPr>
            </w:pPr>
            <w:r w:rsidRPr="002B2CA4">
              <w:rPr>
                <w:rFonts w:ascii="Arial" w:hAnsi="Arial" w:cs="Arial"/>
                <w:b w:val="0"/>
                <w:sz w:val="20"/>
                <w:szCs w:val="20"/>
              </w:rPr>
              <w:t xml:space="preserve">Provide specialist knowledge of skills initiatives such as apprenticeships, internships, programmes to support people into work and further learning, </w:t>
            </w:r>
            <w:r w:rsidR="00BB103D" w:rsidRPr="002B2CA4">
              <w:rPr>
                <w:rFonts w:ascii="Arial" w:hAnsi="Arial" w:cs="Arial"/>
                <w:b w:val="0"/>
                <w:sz w:val="20"/>
                <w:szCs w:val="20"/>
              </w:rPr>
              <w:t xml:space="preserve">social inclusion, </w:t>
            </w:r>
            <w:r w:rsidRPr="002B2CA4">
              <w:rPr>
                <w:rFonts w:ascii="Arial" w:hAnsi="Arial" w:cs="Arial"/>
                <w:b w:val="0"/>
                <w:sz w:val="20"/>
                <w:szCs w:val="20"/>
              </w:rPr>
              <w:t>careers guidance, further and higher education, NEET programmes, and workforce development initiatives</w:t>
            </w:r>
          </w:p>
          <w:p w14:paraId="60D783EF" w14:textId="6862250B" w:rsidR="00032CD9" w:rsidRPr="002B2CA4" w:rsidRDefault="00032CD9" w:rsidP="002B2CA4">
            <w:pPr>
              <w:pStyle w:val="BodyText"/>
              <w:numPr>
                <w:ilvl w:val="0"/>
                <w:numId w:val="23"/>
              </w:numPr>
              <w:ind w:left="307" w:hanging="284"/>
              <w:rPr>
                <w:rFonts w:cs="Arial"/>
                <w:color w:val="000000"/>
                <w:sz w:val="20"/>
              </w:rPr>
            </w:pPr>
            <w:r w:rsidRPr="002B2CA4">
              <w:rPr>
                <w:rFonts w:cs="Arial"/>
                <w:color w:val="000000"/>
                <w:sz w:val="20"/>
              </w:rPr>
              <w:t>Engage with and influence skills stakeholders and partners in the LEP area, regionally and nationally</w:t>
            </w:r>
          </w:p>
          <w:p w14:paraId="0A5E65FE" w14:textId="77777777" w:rsidR="00D24E46" w:rsidRPr="002B2CA4" w:rsidRDefault="00032CD9" w:rsidP="002B2CA4">
            <w:pPr>
              <w:pStyle w:val="BodyText"/>
              <w:numPr>
                <w:ilvl w:val="0"/>
                <w:numId w:val="23"/>
              </w:numPr>
              <w:ind w:left="307" w:hanging="284"/>
              <w:rPr>
                <w:rFonts w:cs="Arial"/>
                <w:color w:val="000000"/>
                <w:sz w:val="20"/>
              </w:rPr>
            </w:pPr>
            <w:r w:rsidRPr="002B2CA4">
              <w:rPr>
                <w:rFonts w:cs="Arial"/>
                <w:color w:val="000000"/>
                <w:sz w:val="20"/>
              </w:rPr>
              <w:t>Maximising visibility of LEP skills priorities, including funding opportunities, training and events</w:t>
            </w:r>
          </w:p>
          <w:p w14:paraId="46ED506D" w14:textId="2A6F2855" w:rsidR="00032CD9" w:rsidRPr="002B2CA4" w:rsidRDefault="00D24E46" w:rsidP="002B2CA4">
            <w:pPr>
              <w:pStyle w:val="BodyText"/>
              <w:numPr>
                <w:ilvl w:val="0"/>
                <w:numId w:val="23"/>
              </w:numPr>
              <w:ind w:left="307" w:hanging="284"/>
              <w:rPr>
                <w:rFonts w:cs="Arial"/>
                <w:color w:val="000000"/>
                <w:sz w:val="20"/>
              </w:rPr>
            </w:pPr>
            <w:r w:rsidRPr="002B2CA4">
              <w:rPr>
                <w:rFonts w:cs="Arial"/>
                <w:color w:val="000000"/>
                <w:sz w:val="20"/>
              </w:rPr>
              <w:lastRenderedPageBreak/>
              <w:t>Contribute to the creation of skills strategies by collating and analysing information and data</w:t>
            </w:r>
          </w:p>
          <w:p w14:paraId="680CED70" w14:textId="17EB64AE" w:rsidR="00D24E46" w:rsidRPr="002B2CA4" w:rsidRDefault="00D24E46" w:rsidP="002B2CA4">
            <w:pPr>
              <w:pStyle w:val="BodyText"/>
              <w:numPr>
                <w:ilvl w:val="0"/>
                <w:numId w:val="23"/>
              </w:numPr>
              <w:ind w:left="307" w:hanging="284"/>
              <w:rPr>
                <w:rFonts w:cs="Arial"/>
                <w:color w:val="000000"/>
                <w:sz w:val="20"/>
              </w:rPr>
            </w:pPr>
            <w:r w:rsidRPr="002B2CA4">
              <w:rPr>
                <w:rFonts w:cs="Arial"/>
                <w:color w:val="000000"/>
                <w:sz w:val="20"/>
              </w:rPr>
              <w:t>Contribute to the dissemination and delivery of skills strategies</w:t>
            </w:r>
          </w:p>
          <w:p w14:paraId="6D89FF99" w14:textId="1551FD30" w:rsidR="00511D3B" w:rsidRPr="002B2CA4" w:rsidRDefault="00D24E46" w:rsidP="002B2CA4">
            <w:pPr>
              <w:pStyle w:val="BodyText"/>
              <w:numPr>
                <w:ilvl w:val="0"/>
                <w:numId w:val="23"/>
              </w:numPr>
              <w:ind w:left="307" w:hanging="284"/>
              <w:rPr>
                <w:rFonts w:cs="Arial"/>
                <w:b/>
                <w:sz w:val="20"/>
              </w:rPr>
            </w:pPr>
            <w:r w:rsidRPr="002B2CA4">
              <w:rPr>
                <w:rFonts w:cs="Arial"/>
                <w:color w:val="000000"/>
                <w:sz w:val="20"/>
              </w:rPr>
              <w:t xml:space="preserve">Monitor and evaluate LEP skills initiatives to inform future programmes </w:t>
            </w:r>
          </w:p>
        </w:tc>
      </w:tr>
      <w:tr w:rsidR="00CB3947" w:rsidRPr="002B2CA4" w14:paraId="54A1204B" w14:textId="77777777" w:rsidTr="00FA2E50">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20CEB06" w14:textId="4F44BF82" w:rsidR="00CB3947" w:rsidRPr="002B2CA4" w:rsidRDefault="00CB3947" w:rsidP="00CB3947">
            <w:pPr>
              <w:rPr>
                <w:rFonts w:ascii="Arial" w:hAnsi="Arial" w:cs="Arial"/>
                <w:sz w:val="24"/>
                <w:szCs w:val="24"/>
              </w:rPr>
            </w:pPr>
            <w:r w:rsidRPr="002B2CA4">
              <w:rPr>
                <w:rFonts w:ascii="Arial" w:hAnsi="Arial" w:cs="Arial"/>
                <w:color w:val="FFFFFF" w:themeColor="background1"/>
                <w:sz w:val="24"/>
                <w:szCs w:val="24"/>
              </w:rPr>
              <w:lastRenderedPageBreak/>
              <w:t>Job specifics - Infrastructure</w:t>
            </w:r>
          </w:p>
        </w:tc>
      </w:tr>
      <w:tr w:rsidR="00CB3947" w:rsidRPr="002B2CA4" w14:paraId="4CA4A0F1" w14:textId="77777777" w:rsidTr="00FA2E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E380363" w14:textId="77777777" w:rsidR="001E696E" w:rsidRPr="002B2CA4" w:rsidRDefault="001E696E" w:rsidP="002B2CA4">
            <w:pPr>
              <w:pStyle w:val="ListParagraph"/>
              <w:numPr>
                <w:ilvl w:val="0"/>
                <w:numId w:val="32"/>
              </w:numPr>
              <w:ind w:left="308" w:hanging="284"/>
              <w:rPr>
                <w:rFonts w:ascii="Arial" w:hAnsi="Arial" w:cs="Arial"/>
                <w:b w:val="0"/>
                <w:sz w:val="20"/>
                <w:szCs w:val="20"/>
              </w:rPr>
            </w:pPr>
            <w:r w:rsidRPr="002B2CA4">
              <w:rPr>
                <w:rFonts w:ascii="Arial" w:hAnsi="Arial" w:cs="Arial"/>
                <w:b w:val="0"/>
                <w:sz w:val="20"/>
                <w:szCs w:val="20"/>
              </w:rPr>
              <w:t>Contribute to the delivery of the Infrastructure priorities within the Strategic Economic Plan and the Infrastructure Delivery Plan.</w:t>
            </w:r>
          </w:p>
          <w:p w14:paraId="05E6D1F9" w14:textId="3F38B392" w:rsidR="001E696E" w:rsidRPr="002B2CA4" w:rsidRDefault="001E696E" w:rsidP="002B2CA4">
            <w:pPr>
              <w:pStyle w:val="ListParagraph"/>
              <w:numPr>
                <w:ilvl w:val="0"/>
                <w:numId w:val="32"/>
              </w:numPr>
              <w:ind w:left="308" w:hanging="284"/>
              <w:rPr>
                <w:rFonts w:ascii="Arial" w:hAnsi="Arial" w:cs="Arial"/>
                <w:b w:val="0"/>
                <w:sz w:val="20"/>
                <w:szCs w:val="20"/>
              </w:rPr>
            </w:pPr>
            <w:r w:rsidRPr="002B2CA4">
              <w:rPr>
                <w:rFonts w:ascii="Arial" w:hAnsi="Arial" w:cs="Arial"/>
                <w:b w:val="0"/>
                <w:sz w:val="20"/>
                <w:szCs w:val="20"/>
              </w:rPr>
              <w:t>Provide specialist knowledge in the development of infrastructure projects (including transport, commercial, housing, and energy projects)</w:t>
            </w:r>
          </w:p>
          <w:p w14:paraId="0311EB3E" w14:textId="2A16B1CB" w:rsidR="001E696E" w:rsidRPr="002B2CA4" w:rsidRDefault="001E696E" w:rsidP="002B2CA4">
            <w:pPr>
              <w:pStyle w:val="ListParagraph"/>
              <w:numPr>
                <w:ilvl w:val="0"/>
                <w:numId w:val="32"/>
              </w:numPr>
              <w:ind w:left="308" w:hanging="284"/>
              <w:rPr>
                <w:rFonts w:ascii="Arial" w:hAnsi="Arial" w:cs="Arial"/>
                <w:b w:val="0"/>
                <w:sz w:val="20"/>
                <w:szCs w:val="20"/>
              </w:rPr>
            </w:pPr>
            <w:r w:rsidRPr="002B2CA4">
              <w:rPr>
                <w:rFonts w:ascii="Arial" w:hAnsi="Arial" w:cs="Arial"/>
                <w:b w:val="0"/>
                <w:sz w:val="20"/>
                <w:szCs w:val="20"/>
              </w:rPr>
              <w:t>Develop and advise scheme promoters/applicants regarding the development of capital infrastructure projects</w:t>
            </w:r>
          </w:p>
          <w:p w14:paraId="617A5C53" w14:textId="43AF7D4E" w:rsidR="001E696E" w:rsidRPr="002B2CA4" w:rsidRDefault="001E696E" w:rsidP="002B2CA4">
            <w:pPr>
              <w:pStyle w:val="ListParagraph"/>
              <w:numPr>
                <w:ilvl w:val="0"/>
                <w:numId w:val="32"/>
              </w:numPr>
              <w:ind w:left="308" w:hanging="284"/>
              <w:rPr>
                <w:rFonts w:ascii="Arial" w:hAnsi="Arial" w:cs="Arial"/>
                <w:b w:val="0"/>
                <w:sz w:val="20"/>
                <w:szCs w:val="20"/>
              </w:rPr>
            </w:pPr>
            <w:r w:rsidRPr="002B2CA4">
              <w:rPr>
                <w:rFonts w:ascii="Arial" w:hAnsi="Arial" w:cs="Arial"/>
                <w:b w:val="0"/>
                <w:sz w:val="20"/>
                <w:szCs w:val="20"/>
              </w:rPr>
              <w:t>Ensure delivery of the LEPs funding programmes, including contract and project management and ensuring project compliance with the relevant funding programme</w:t>
            </w:r>
          </w:p>
          <w:p w14:paraId="2E34BBD7" w14:textId="3E66FAE5" w:rsidR="001E696E" w:rsidRPr="002B2CA4" w:rsidRDefault="001E696E" w:rsidP="002B2CA4">
            <w:pPr>
              <w:pStyle w:val="ListParagraph"/>
              <w:numPr>
                <w:ilvl w:val="0"/>
                <w:numId w:val="32"/>
              </w:numPr>
              <w:ind w:left="308" w:hanging="284"/>
              <w:rPr>
                <w:rFonts w:ascii="Arial" w:hAnsi="Arial" w:cs="Arial"/>
                <w:b w:val="0"/>
                <w:sz w:val="20"/>
                <w:szCs w:val="20"/>
              </w:rPr>
            </w:pPr>
            <w:r w:rsidRPr="002B2CA4">
              <w:rPr>
                <w:rFonts w:ascii="Arial" w:hAnsi="Arial" w:cs="Arial"/>
                <w:b w:val="0"/>
                <w:sz w:val="20"/>
                <w:szCs w:val="20"/>
              </w:rPr>
              <w:t>Providing knowledge and experience of developing project business plans and all aspects of a project timeline</w:t>
            </w:r>
          </w:p>
          <w:p w14:paraId="3816EFDD" w14:textId="5D0E9871" w:rsidR="001E696E" w:rsidRPr="002B2CA4" w:rsidRDefault="001E696E" w:rsidP="002B2CA4">
            <w:pPr>
              <w:pStyle w:val="ListParagraph"/>
              <w:numPr>
                <w:ilvl w:val="0"/>
                <w:numId w:val="32"/>
              </w:numPr>
              <w:ind w:left="308" w:hanging="284"/>
              <w:rPr>
                <w:rFonts w:ascii="Arial" w:hAnsi="Arial" w:cs="Arial"/>
                <w:b w:val="0"/>
                <w:sz w:val="20"/>
                <w:szCs w:val="20"/>
              </w:rPr>
            </w:pPr>
            <w:r w:rsidRPr="002B2CA4">
              <w:rPr>
                <w:rFonts w:ascii="Arial" w:hAnsi="Arial" w:cs="Arial"/>
                <w:b w:val="0"/>
                <w:sz w:val="20"/>
                <w:szCs w:val="20"/>
              </w:rPr>
              <w:t>Contribute to the creation of the LEP strategies by collating and analysing information and data</w:t>
            </w:r>
          </w:p>
          <w:p w14:paraId="4460B24A" w14:textId="3C3B962D" w:rsidR="00CB3947" w:rsidRPr="002B2CA4" w:rsidRDefault="001E696E" w:rsidP="002B2CA4">
            <w:pPr>
              <w:pStyle w:val="ListParagraph"/>
              <w:numPr>
                <w:ilvl w:val="0"/>
                <w:numId w:val="32"/>
              </w:numPr>
              <w:ind w:left="308" w:hanging="284"/>
              <w:rPr>
                <w:rFonts w:ascii="Arial" w:hAnsi="Arial" w:cs="Arial"/>
                <w:sz w:val="20"/>
                <w:szCs w:val="20"/>
              </w:rPr>
            </w:pPr>
            <w:r w:rsidRPr="002B2CA4">
              <w:rPr>
                <w:rFonts w:ascii="Arial" w:hAnsi="Arial" w:cs="Arial"/>
                <w:b w:val="0"/>
                <w:sz w:val="20"/>
                <w:szCs w:val="20"/>
              </w:rPr>
              <w:t>Maximising future funding opportunities in order to deliver the Infrastructure needs of the LEP area</w:t>
            </w:r>
            <w:r w:rsidRPr="002B2CA4">
              <w:rPr>
                <w:rFonts w:ascii="Arial" w:hAnsi="Arial" w:cs="Arial"/>
                <w:sz w:val="20"/>
                <w:szCs w:val="20"/>
              </w:rPr>
              <w:t xml:space="preserve"> </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2B2CA4" w14:paraId="3A25598E" w14:textId="77777777" w:rsidTr="00B37759">
        <w:trPr>
          <w:cantSplit/>
          <w:trHeight w:val="397"/>
        </w:trPr>
        <w:tc>
          <w:tcPr>
            <w:tcW w:w="10318" w:type="dxa"/>
            <w:shd w:val="clear" w:color="auto" w:fill="4F81BD" w:themeFill="accent1"/>
            <w:vAlign w:val="center"/>
          </w:tcPr>
          <w:p w14:paraId="143B1871" w14:textId="77777777" w:rsidR="00AA202B" w:rsidRPr="002B2CA4" w:rsidRDefault="00AA202B" w:rsidP="00E05D20">
            <w:pPr>
              <w:rPr>
                <w:rFonts w:ascii="Arial" w:hAnsi="Arial" w:cs="Arial"/>
                <w:b/>
                <w:color w:val="1F497D" w:themeColor="text2"/>
                <w:sz w:val="24"/>
                <w:szCs w:val="24"/>
              </w:rPr>
            </w:pPr>
            <w:r w:rsidRPr="002B2CA4">
              <w:rPr>
                <w:rFonts w:ascii="Arial" w:hAnsi="Arial" w:cs="Arial"/>
                <w:b/>
                <w:color w:val="FFFFFF" w:themeColor="background1"/>
                <w:sz w:val="24"/>
                <w:szCs w:val="24"/>
              </w:rPr>
              <w:t>Structure</w:t>
            </w:r>
          </w:p>
        </w:tc>
      </w:tr>
    </w:tbl>
    <w:p w14:paraId="45E96065" w14:textId="77777777" w:rsidR="00AA202B" w:rsidRPr="002B2CA4" w:rsidRDefault="00102452">
      <w:pPr>
        <w:rPr>
          <w:rFonts w:ascii="Arial" w:hAnsi="Arial" w:cs="Arial"/>
        </w:rPr>
      </w:pPr>
      <w:r w:rsidRPr="002B2CA4">
        <w:rPr>
          <w:rFonts w:ascii="Arial" w:hAnsi="Arial" w:cs="Arial"/>
          <w:noProof/>
          <w:lang w:eastAsia="en-GB"/>
        </w:rPr>
        <w:drawing>
          <wp:inline distT="0" distB="0" distL="0" distR="0" wp14:anchorId="323701BE" wp14:editId="1217345C">
            <wp:extent cx="6381750" cy="2171700"/>
            <wp:effectExtent l="0" t="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B2CA4" w14:paraId="0674981F" w14:textId="77777777" w:rsidTr="002B2CA4">
        <w:trPr>
          <w:cantSplit/>
          <w:trHeight w:val="397"/>
        </w:trPr>
        <w:tc>
          <w:tcPr>
            <w:tcW w:w="10242" w:type="dxa"/>
            <w:gridSpan w:val="2"/>
            <w:shd w:val="clear" w:color="auto" w:fill="E36C0A" w:themeFill="accent6" w:themeFillShade="BF"/>
            <w:vAlign w:val="center"/>
          </w:tcPr>
          <w:p w14:paraId="6E066599" w14:textId="77777777" w:rsidR="00AA202B" w:rsidRPr="002B2CA4" w:rsidRDefault="00AA202B" w:rsidP="00E05D20">
            <w:pPr>
              <w:rPr>
                <w:rFonts w:ascii="Arial" w:hAnsi="Arial" w:cs="Arial"/>
                <w:color w:val="1F497D" w:themeColor="text2"/>
                <w:sz w:val="32"/>
                <w:szCs w:val="32"/>
              </w:rPr>
            </w:pPr>
            <w:r w:rsidRPr="002B2CA4">
              <w:rPr>
                <w:rFonts w:ascii="Arial" w:hAnsi="Arial" w:cs="Arial"/>
                <w:color w:val="FFFFFF" w:themeColor="background1"/>
                <w:sz w:val="32"/>
                <w:szCs w:val="32"/>
              </w:rPr>
              <w:t>Job Description</w:t>
            </w:r>
          </w:p>
        </w:tc>
      </w:tr>
      <w:tr w:rsidR="00AA202B" w:rsidRPr="002B2CA4" w14:paraId="15314F44" w14:textId="77777777" w:rsidTr="002B2CA4">
        <w:trPr>
          <w:cantSplit/>
          <w:trHeight w:val="397"/>
        </w:trPr>
        <w:tc>
          <w:tcPr>
            <w:tcW w:w="2192" w:type="dxa"/>
            <w:vAlign w:val="center"/>
          </w:tcPr>
          <w:p w14:paraId="41FC825A" w14:textId="77777777" w:rsidR="00AA202B" w:rsidRPr="002B2CA4" w:rsidRDefault="00AA202B" w:rsidP="00E05D20">
            <w:pPr>
              <w:rPr>
                <w:rFonts w:ascii="Arial" w:hAnsi="Arial" w:cs="Arial"/>
                <w:sz w:val="24"/>
                <w:szCs w:val="24"/>
              </w:rPr>
            </w:pPr>
          </w:p>
        </w:tc>
        <w:tc>
          <w:tcPr>
            <w:tcW w:w="8050" w:type="dxa"/>
            <w:vAlign w:val="center"/>
          </w:tcPr>
          <w:p w14:paraId="0F218D2A" w14:textId="77777777" w:rsidR="00AA202B" w:rsidRPr="002B2CA4"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B2CA4" w14:paraId="7F3C91F0" w14:textId="77777777" w:rsidTr="00AE70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1FBA905D" w14:textId="77777777" w:rsidR="00933779" w:rsidRPr="002B2CA4" w:rsidRDefault="00933779" w:rsidP="00933779">
            <w:pPr>
              <w:rPr>
                <w:rFonts w:ascii="Arial" w:hAnsi="Arial" w:cs="Arial"/>
                <w:sz w:val="24"/>
                <w:szCs w:val="24"/>
              </w:rPr>
            </w:pPr>
            <w:r w:rsidRPr="002B2CA4">
              <w:rPr>
                <w:rFonts w:ascii="Arial" w:hAnsi="Arial" w:cs="Arial"/>
                <w:sz w:val="24"/>
                <w:szCs w:val="24"/>
              </w:rPr>
              <w:t>Job purpose</w:t>
            </w:r>
          </w:p>
        </w:tc>
        <w:tc>
          <w:tcPr>
            <w:tcW w:w="7931" w:type="dxa"/>
            <w:shd w:val="clear" w:color="auto" w:fill="E36C0A" w:themeFill="accent6" w:themeFillShade="BF"/>
            <w:vAlign w:val="center"/>
          </w:tcPr>
          <w:p w14:paraId="5340FD27" w14:textId="00D7B7E7" w:rsidR="00933779" w:rsidRPr="002B2CA4" w:rsidRDefault="00CC1FAB" w:rsidP="00A53E5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33A5A">
              <w:rPr>
                <w:rFonts w:ascii="Arial" w:hAnsi="Arial" w:cs="Arial"/>
              </w:rPr>
              <w:t>The core focus of these roles is to understand the needs of the relevant business communities, and work with partners to share and use this understanding to optimise conditions for sustainable growth.</w:t>
            </w:r>
          </w:p>
        </w:tc>
      </w:tr>
      <w:tr w:rsidR="00933779" w:rsidRPr="002B2CA4" w14:paraId="00EC26A5" w14:textId="77777777" w:rsidTr="00AE70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51B79D0C" w14:textId="77777777" w:rsidR="00933779" w:rsidRPr="002B2CA4" w:rsidRDefault="009D3510" w:rsidP="00887627">
            <w:pPr>
              <w:rPr>
                <w:rFonts w:ascii="Arial" w:hAnsi="Arial" w:cs="Arial"/>
                <w:sz w:val="24"/>
                <w:szCs w:val="24"/>
              </w:rPr>
            </w:pPr>
            <w:r w:rsidRPr="002B2CA4">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0C10AEC1" w14:textId="6534155E" w:rsidR="009E2DA7" w:rsidRPr="00794ED8" w:rsidRDefault="009E2DA7"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Supporting the Head of Service in achieving the objectives of the Local Enterprise Partnership (LEP) </w:t>
            </w:r>
            <w:r w:rsidR="009114DC" w:rsidRPr="00794ED8">
              <w:rPr>
                <w:rFonts w:ascii="Arial" w:hAnsi="Arial" w:cs="Arial"/>
                <w:sz w:val="20"/>
                <w:szCs w:val="20"/>
              </w:rPr>
              <w:t>Delivery</w:t>
            </w:r>
            <w:r w:rsidRPr="00794ED8">
              <w:rPr>
                <w:rFonts w:ascii="Arial" w:hAnsi="Arial" w:cs="Arial"/>
                <w:sz w:val="20"/>
                <w:szCs w:val="20"/>
              </w:rPr>
              <w:t xml:space="preserve"> Plan</w:t>
            </w:r>
          </w:p>
          <w:p w14:paraId="770CC9F9" w14:textId="77777777" w:rsidR="009E2DA7" w:rsidRPr="00794ED8" w:rsidRDefault="00503426"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Support the m</w:t>
            </w:r>
            <w:r w:rsidR="009E2DA7" w:rsidRPr="00794ED8">
              <w:rPr>
                <w:rFonts w:ascii="Arial" w:hAnsi="Arial" w:cs="Arial"/>
                <w:sz w:val="20"/>
                <w:szCs w:val="20"/>
              </w:rPr>
              <w:t>anage</w:t>
            </w:r>
            <w:r w:rsidRPr="00794ED8">
              <w:rPr>
                <w:rFonts w:ascii="Arial" w:hAnsi="Arial" w:cs="Arial"/>
                <w:sz w:val="20"/>
                <w:szCs w:val="20"/>
              </w:rPr>
              <w:t>ment and</w:t>
            </w:r>
            <w:r w:rsidR="009E2DA7" w:rsidRPr="00794ED8">
              <w:rPr>
                <w:rFonts w:ascii="Arial" w:hAnsi="Arial" w:cs="Arial"/>
                <w:sz w:val="20"/>
                <w:szCs w:val="20"/>
              </w:rPr>
              <w:t xml:space="preserve"> effective delivery of programmes and contracts for which the LEP is responsible; from inception to close down.</w:t>
            </w:r>
          </w:p>
          <w:p w14:paraId="40AD4793" w14:textId="77777777" w:rsidR="009E2DA7" w:rsidRPr="00794ED8" w:rsidRDefault="009E2DA7"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Represent the Local Enterprise Partnership as and when required at meetings with external organisations/partners and at events, conferences and forums (this may involve out of hours work).</w:t>
            </w:r>
          </w:p>
          <w:p w14:paraId="529F9E74" w14:textId="023462E5" w:rsidR="009E2DA7" w:rsidRPr="00794ED8" w:rsidRDefault="009E2DA7"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To establish and develop relationships with public and private partners, including </w:t>
            </w:r>
            <w:r w:rsidR="009114DC" w:rsidRPr="00794ED8">
              <w:rPr>
                <w:rFonts w:ascii="Arial" w:hAnsi="Arial" w:cs="Arial"/>
                <w:sz w:val="20"/>
                <w:szCs w:val="20"/>
              </w:rPr>
              <w:t>networks, providers and stakeholders</w:t>
            </w:r>
            <w:r w:rsidRPr="00794ED8">
              <w:rPr>
                <w:rFonts w:ascii="Arial" w:hAnsi="Arial" w:cs="Arial"/>
                <w:sz w:val="20"/>
                <w:szCs w:val="20"/>
              </w:rPr>
              <w:t xml:space="preserve"> in order to help them to grow the economy. </w:t>
            </w:r>
          </w:p>
          <w:p w14:paraId="321C6381" w14:textId="77777777" w:rsidR="009E2DA7" w:rsidRPr="00794ED8" w:rsidRDefault="009E2DA7"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lastRenderedPageBreak/>
              <w:t>To proactively engage and share information with Enterprise Partnership colleagues and Board members.</w:t>
            </w:r>
          </w:p>
          <w:p w14:paraId="0622136C" w14:textId="77777777" w:rsidR="009E2DA7" w:rsidRPr="00794ED8" w:rsidRDefault="009E2DA7"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To ensure in developing plans and proposals that they are integrated to the LEP’s strategic direction</w:t>
            </w:r>
          </w:p>
          <w:p w14:paraId="644FDB9E" w14:textId="77777777" w:rsidR="009E2DA7" w:rsidRPr="00794ED8" w:rsidRDefault="009E2DA7"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To contribute to the monitoring and evaluation of information, data and performance indicators necessary to ensure continuous improvement of the service, including maintaining appropriate databases, records and progress monitoring.</w:t>
            </w:r>
          </w:p>
          <w:p w14:paraId="1C93E8F1" w14:textId="77777777" w:rsidR="00933779" w:rsidRPr="00794ED8" w:rsidRDefault="009E2DA7" w:rsidP="00C43B3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Provide input to the preparation and delivery of the </w:t>
            </w:r>
            <w:r w:rsidR="009114DC" w:rsidRPr="00794ED8">
              <w:rPr>
                <w:rFonts w:ascii="Arial" w:hAnsi="Arial" w:cs="Arial"/>
                <w:sz w:val="20"/>
                <w:szCs w:val="20"/>
              </w:rPr>
              <w:t xml:space="preserve">annual </w:t>
            </w:r>
            <w:r w:rsidRPr="00794ED8">
              <w:rPr>
                <w:rFonts w:ascii="Arial" w:hAnsi="Arial" w:cs="Arial"/>
                <w:sz w:val="20"/>
                <w:szCs w:val="20"/>
              </w:rPr>
              <w:t xml:space="preserve">LEP </w:t>
            </w:r>
            <w:r w:rsidR="009114DC" w:rsidRPr="00794ED8">
              <w:rPr>
                <w:rFonts w:ascii="Arial" w:hAnsi="Arial" w:cs="Arial"/>
                <w:sz w:val="20"/>
                <w:szCs w:val="20"/>
              </w:rPr>
              <w:t>Delivery</w:t>
            </w:r>
            <w:r w:rsidRPr="00794ED8">
              <w:rPr>
                <w:rFonts w:ascii="Arial" w:hAnsi="Arial" w:cs="Arial"/>
                <w:sz w:val="20"/>
                <w:szCs w:val="20"/>
              </w:rPr>
              <w:t xml:space="preserve"> Plan.</w:t>
            </w:r>
          </w:p>
          <w:p w14:paraId="715C240A" w14:textId="77777777" w:rsidR="00032CD9" w:rsidRPr="00794ED8" w:rsidRDefault="00032CD9" w:rsidP="00C43B3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94ED8">
              <w:rPr>
                <w:rFonts w:ascii="Arial" w:hAnsi="Arial" w:cs="Arial"/>
                <w:color w:val="000000"/>
                <w:sz w:val="20"/>
                <w:szCs w:val="20"/>
              </w:rPr>
              <w:t>To provide input and support to the delivery of the European Structural Funding Implementation Plan (ESIF).</w:t>
            </w:r>
          </w:p>
          <w:p w14:paraId="66A91DE1" w14:textId="44ED2B3C" w:rsidR="00032CD9" w:rsidRPr="00794ED8" w:rsidRDefault="00C43B36" w:rsidP="002B2CA4">
            <w:pPr>
              <w:numPr>
                <w:ilvl w:val="0"/>
                <w:numId w:val="28"/>
              </w:numPr>
              <w:ind w:left="714"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To bring an entrepreneurial approach to the development and delivery of the service, using initiative and a robust business development approach</w:t>
            </w:r>
          </w:p>
        </w:tc>
      </w:tr>
      <w:tr w:rsidR="00627279" w:rsidRPr="002B2CA4" w14:paraId="48F9F7EA" w14:textId="77777777" w:rsidTr="00AE70CA">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E933C9D" w14:textId="77777777" w:rsidR="00627279" w:rsidRPr="002B2CA4" w:rsidRDefault="00627279" w:rsidP="00887627">
            <w:pPr>
              <w:rPr>
                <w:rFonts w:ascii="Arial" w:hAnsi="Arial" w:cs="Arial"/>
                <w:sz w:val="24"/>
                <w:szCs w:val="24"/>
              </w:rPr>
            </w:pPr>
            <w:r w:rsidRPr="002B2CA4">
              <w:rPr>
                <w:rFonts w:ascii="Arial" w:hAnsi="Arial" w:cs="Arial"/>
                <w:sz w:val="24"/>
                <w:szCs w:val="24"/>
              </w:rPr>
              <w:lastRenderedPageBreak/>
              <w:t>Communications</w:t>
            </w:r>
          </w:p>
        </w:tc>
        <w:tc>
          <w:tcPr>
            <w:tcW w:w="7931" w:type="dxa"/>
          </w:tcPr>
          <w:p w14:paraId="71894779" w14:textId="63B792C7" w:rsidR="009E2DA7"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To liaise and negotiate with partners</w:t>
            </w:r>
            <w:r w:rsidR="009114DC" w:rsidRPr="00794ED8">
              <w:rPr>
                <w:rFonts w:ascii="Arial" w:hAnsi="Arial" w:cs="Arial"/>
                <w:sz w:val="20"/>
                <w:szCs w:val="20"/>
              </w:rPr>
              <w:t>, providers and stakeholders</w:t>
            </w:r>
            <w:r w:rsidRPr="00794ED8">
              <w:rPr>
                <w:rFonts w:ascii="Arial" w:hAnsi="Arial" w:cs="Arial"/>
                <w:sz w:val="20"/>
                <w:szCs w:val="20"/>
              </w:rPr>
              <w:t xml:space="preserve"> in the delivery of projects and programmes.</w:t>
            </w:r>
          </w:p>
          <w:p w14:paraId="3A87DCAD" w14:textId="1E19E98E" w:rsidR="009E2DA7"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To carry out regular face-to-face and electronic contact with a wide variety of internal and external </w:t>
            </w:r>
            <w:r w:rsidR="009114DC" w:rsidRPr="00794ED8">
              <w:rPr>
                <w:rFonts w:ascii="Arial" w:hAnsi="Arial" w:cs="Arial"/>
                <w:sz w:val="20"/>
                <w:szCs w:val="20"/>
              </w:rPr>
              <w:t xml:space="preserve">stakeholders including public sector officers and members, </w:t>
            </w:r>
            <w:r w:rsidRPr="00794ED8">
              <w:rPr>
                <w:rFonts w:ascii="Arial" w:hAnsi="Arial" w:cs="Arial"/>
                <w:sz w:val="20"/>
                <w:szCs w:val="20"/>
              </w:rPr>
              <w:t>bu</w:t>
            </w:r>
            <w:r w:rsidR="00A53E5A" w:rsidRPr="00794ED8">
              <w:rPr>
                <w:rFonts w:ascii="Arial" w:hAnsi="Arial" w:cs="Arial"/>
                <w:sz w:val="20"/>
                <w:szCs w:val="20"/>
              </w:rPr>
              <w:t>sinesses, members of the public and</w:t>
            </w:r>
            <w:r w:rsidRPr="00794ED8">
              <w:rPr>
                <w:rFonts w:ascii="Arial" w:hAnsi="Arial" w:cs="Arial"/>
                <w:sz w:val="20"/>
                <w:szCs w:val="20"/>
              </w:rPr>
              <w:t xml:space="preserve"> partner agencies.</w:t>
            </w:r>
          </w:p>
          <w:p w14:paraId="0929AC19" w14:textId="77777777" w:rsidR="009E2DA7"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To maintain information systems within the LEP, involving establishing and updating records and analysing information to support performance management.</w:t>
            </w:r>
          </w:p>
          <w:p w14:paraId="1EBBE6FE" w14:textId="77777777" w:rsidR="009E2DA7"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To liaise at senior level with professional advisers in other relevant authorities and agencies.</w:t>
            </w:r>
          </w:p>
          <w:p w14:paraId="299962AF" w14:textId="77777777" w:rsidR="009E2DA7"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To influence, motivate and negotiate both internally and externally</w:t>
            </w:r>
          </w:p>
          <w:p w14:paraId="7C6BA731" w14:textId="77777777" w:rsidR="00627279"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To prepare and deliver complex information to a wide range of audiences.</w:t>
            </w:r>
          </w:p>
        </w:tc>
      </w:tr>
      <w:tr w:rsidR="00627279" w:rsidRPr="002B2CA4" w14:paraId="7E35A225" w14:textId="77777777" w:rsidTr="00AE70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8A8A240" w14:textId="77777777" w:rsidR="00627279" w:rsidRPr="002B2CA4" w:rsidRDefault="00627279" w:rsidP="00887627">
            <w:pPr>
              <w:rPr>
                <w:rFonts w:ascii="Arial" w:hAnsi="Arial" w:cs="Arial"/>
                <w:sz w:val="24"/>
                <w:szCs w:val="24"/>
              </w:rPr>
            </w:pPr>
            <w:r w:rsidRPr="002B2CA4">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38654DB6" w14:textId="4FBF4A91" w:rsidR="00A53E5A" w:rsidRPr="00794ED8" w:rsidRDefault="00A53E5A" w:rsidP="004D5A4B">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To engage effectively with public and private sector partners in order to understand how best to enable them to drive </w:t>
            </w:r>
            <w:r w:rsidR="009114DC" w:rsidRPr="00794ED8">
              <w:rPr>
                <w:rFonts w:ascii="Arial" w:hAnsi="Arial" w:cs="Arial"/>
                <w:sz w:val="20"/>
                <w:szCs w:val="20"/>
              </w:rPr>
              <w:t>economic</w:t>
            </w:r>
            <w:r w:rsidRPr="00794ED8">
              <w:rPr>
                <w:rFonts w:ascii="Arial" w:hAnsi="Arial" w:cs="Arial"/>
                <w:sz w:val="20"/>
                <w:szCs w:val="20"/>
              </w:rPr>
              <w:t xml:space="preserve"> improvement and growth.</w:t>
            </w:r>
          </w:p>
          <w:p w14:paraId="21631E81" w14:textId="789C777C" w:rsidR="00A53E5A" w:rsidRPr="00794ED8" w:rsidRDefault="00A53E5A" w:rsidP="004D5A4B">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To share information and feedback from key partners in the region (where confidentiality and data protection allows) bearing in mind commercially sensitive information.</w:t>
            </w:r>
          </w:p>
          <w:p w14:paraId="53E9E968" w14:textId="77777777" w:rsidR="000D3C3A" w:rsidRPr="00794ED8" w:rsidRDefault="00A53E5A" w:rsidP="002B2CA4">
            <w:pPr>
              <w:pStyle w:val="ListParagraph"/>
              <w:numPr>
                <w:ilvl w:val="0"/>
                <w:numId w:val="28"/>
              </w:numPr>
              <w:ind w:left="714"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To establish opportunities for networking and to ensure the coordination, where relevant, of the full range of </w:t>
            </w:r>
            <w:r w:rsidR="009114DC" w:rsidRPr="00794ED8">
              <w:rPr>
                <w:rFonts w:ascii="Arial" w:hAnsi="Arial" w:cs="Arial"/>
                <w:sz w:val="20"/>
                <w:szCs w:val="20"/>
              </w:rPr>
              <w:t>LEP</w:t>
            </w:r>
            <w:r w:rsidRPr="00794ED8">
              <w:rPr>
                <w:rFonts w:ascii="Arial" w:hAnsi="Arial" w:cs="Arial"/>
                <w:sz w:val="20"/>
                <w:szCs w:val="20"/>
              </w:rPr>
              <w:t xml:space="preserve"> support services and partner organisations.</w:t>
            </w:r>
          </w:p>
          <w:p w14:paraId="2BCED56F" w14:textId="77777777" w:rsidR="00C43B36" w:rsidRPr="00794ED8" w:rsidRDefault="00C43B36" w:rsidP="002B2CA4">
            <w:pPr>
              <w:numPr>
                <w:ilvl w:val="0"/>
                <w:numId w:val="28"/>
              </w:numPr>
              <w:ind w:left="714" w:hanging="357"/>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94ED8">
              <w:rPr>
                <w:rFonts w:ascii="Arial" w:hAnsi="Arial" w:cs="Arial"/>
                <w:sz w:val="20"/>
                <w:szCs w:val="20"/>
              </w:rPr>
              <w:t>To establish robust relationships with partner organisations, to enable the delivery of activity which benefits LEP priorities</w:t>
            </w:r>
          </w:p>
          <w:p w14:paraId="7295F71A" w14:textId="7A7D8111" w:rsidR="004D5A4B" w:rsidRPr="00794ED8" w:rsidRDefault="004D5A4B" w:rsidP="002B2CA4">
            <w:pPr>
              <w:numPr>
                <w:ilvl w:val="0"/>
                <w:numId w:val="28"/>
              </w:numPr>
              <w:ind w:left="714" w:hanging="357"/>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94ED8">
              <w:rPr>
                <w:rFonts w:ascii="Arial" w:hAnsi="Arial" w:cs="Arial"/>
                <w:sz w:val="20"/>
                <w:szCs w:val="20"/>
              </w:rPr>
              <w:t xml:space="preserve">To make best use of public sector support to realise private sector ambitions within legal and regulatory constraints </w:t>
            </w:r>
          </w:p>
        </w:tc>
      </w:tr>
      <w:tr w:rsidR="00627279" w:rsidRPr="002B2CA4" w14:paraId="2FEAE1F6" w14:textId="77777777" w:rsidTr="00AE70CA">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6A9A4F76" w14:textId="77777777" w:rsidR="00627279" w:rsidRPr="002B2CA4" w:rsidRDefault="00627279" w:rsidP="00887627">
            <w:pPr>
              <w:rPr>
                <w:rFonts w:ascii="Arial" w:hAnsi="Arial" w:cs="Arial"/>
                <w:sz w:val="24"/>
                <w:szCs w:val="24"/>
              </w:rPr>
            </w:pPr>
            <w:r w:rsidRPr="002B2CA4">
              <w:rPr>
                <w:rFonts w:ascii="Arial" w:hAnsi="Arial" w:cs="Arial"/>
                <w:sz w:val="24"/>
                <w:szCs w:val="24"/>
              </w:rPr>
              <w:t>Resource management</w:t>
            </w:r>
          </w:p>
        </w:tc>
        <w:tc>
          <w:tcPr>
            <w:tcW w:w="7931" w:type="dxa"/>
          </w:tcPr>
          <w:p w14:paraId="3CE762F8" w14:textId="7B6879BF" w:rsidR="009E2DA7" w:rsidRPr="00794ED8" w:rsidRDefault="00503426"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Support the </w:t>
            </w:r>
            <w:r w:rsidR="009114DC" w:rsidRPr="00794ED8">
              <w:rPr>
                <w:rFonts w:ascii="Arial" w:hAnsi="Arial" w:cs="Arial"/>
                <w:sz w:val="20"/>
                <w:szCs w:val="20"/>
              </w:rPr>
              <w:t>d</w:t>
            </w:r>
            <w:r w:rsidR="009E2DA7" w:rsidRPr="00794ED8">
              <w:rPr>
                <w:rFonts w:ascii="Arial" w:hAnsi="Arial" w:cs="Arial"/>
                <w:sz w:val="20"/>
                <w:szCs w:val="20"/>
              </w:rPr>
              <w:t>evelop</w:t>
            </w:r>
            <w:r w:rsidRPr="00794ED8">
              <w:rPr>
                <w:rFonts w:ascii="Arial" w:hAnsi="Arial" w:cs="Arial"/>
                <w:sz w:val="20"/>
                <w:szCs w:val="20"/>
              </w:rPr>
              <w:t>ment</w:t>
            </w:r>
            <w:r w:rsidR="009E2DA7" w:rsidRPr="00794ED8">
              <w:rPr>
                <w:rFonts w:ascii="Arial" w:hAnsi="Arial" w:cs="Arial"/>
                <w:sz w:val="20"/>
                <w:szCs w:val="20"/>
              </w:rPr>
              <w:t xml:space="preserve"> and deliver</w:t>
            </w:r>
            <w:r w:rsidRPr="00794ED8">
              <w:rPr>
                <w:rFonts w:ascii="Arial" w:hAnsi="Arial" w:cs="Arial"/>
                <w:sz w:val="20"/>
                <w:szCs w:val="20"/>
              </w:rPr>
              <w:t>y of</w:t>
            </w:r>
            <w:r w:rsidR="009E2DA7" w:rsidRPr="00794ED8">
              <w:rPr>
                <w:rFonts w:ascii="Arial" w:hAnsi="Arial" w:cs="Arial"/>
                <w:sz w:val="20"/>
                <w:szCs w:val="20"/>
              </w:rPr>
              <w:t xml:space="preserve"> projects and programmes to implement the Local Enterprise Partnership </w:t>
            </w:r>
            <w:r w:rsidR="009114DC" w:rsidRPr="00794ED8">
              <w:rPr>
                <w:rFonts w:ascii="Arial" w:hAnsi="Arial" w:cs="Arial"/>
                <w:sz w:val="20"/>
                <w:szCs w:val="20"/>
              </w:rPr>
              <w:t>delivery</w:t>
            </w:r>
            <w:r w:rsidR="009E2DA7" w:rsidRPr="00794ED8">
              <w:rPr>
                <w:rFonts w:ascii="Arial" w:hAnsi="Arial" w:cs="Arial"/>
                <w:sz w:val="20"/>
                <w:szCs w:val="20"/>
              </w:rPr>
              <w:t xml:space="preserve"> plan priorities.</w:t>
            </w:r>
          </w:p>
          <w:p w14:paraId="13CC9CA9" w14:textId="77777777" w:rsidR="009E2DA7" w:rsidRPr="00794ED8" w:rsidRDefault="00503426"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Support the f</w:t>
            </w:r>
            <w:r w:rsidR="009E2DA7" w:rsidRPr="00794ED8">
              <w:rPr>
                <w:rFonts w:ascii="Arial" w:hAnsi="Arial" w:cs="Arial"/>
                <w:sz w:val="20"/>
                <w:szCs w:val="20"/>
              </w:rPr>
              <w:t>acilitat</w:t>
            </w:r>
            <w:r w:rsidRPr="00794ED8">
              <w:rPr>
                <w:rFonts w:ascii="Arial" w:hAnsi="Arial" w:cs="Arial"/>
                <w:sz w:val="20"/>
                <w:szCs w:val="20"/>
              </w:rPr>
              <w:t>ion of</w:t>
            </w:r>
            <w:r w:rsidR="009E2DA7" w:rsidRPr="00794ED8">
              <w:rPr>
                <w:rFonts w:ascii="Arial" w:hAnsi="Arial" w:cs="Arial"/>
                <w:sz w:val="20"/>
                <w:szCs w:val="20"/>
              </w:rPr>
              <w:t xml:space="preserve"> project/programme teams with both the public and private sectors in order to deliver the Local Enterprise Partnership priorities.</w:t>
            </w:r>
          </w:p>
          <w:p w14:paraId="2BA2CDB2" w14:textId="77777777" w:rsidR="009E2DA7"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Effectively support programmes and projects to achieve successful outcomes; including implementation and close down.</w:t>
            </w:r>
          </w:p>
          <w:p w14:paraId="1FB9F863" w14:textId="77777777" w:rsidR="009E2DA7" w:rsidRPr="00794ED8" w:rsidRDefault="00503426"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Support the</w:t>
            </w:r>
            <w:r w:rsidR="009E2DA7" w:rsidRPr="00794ED8">
              <w:rPr>
                <w:rFonts w:ascii="Arial" w:hAnsi="Arial" w:cs="Arial"/>
                <w:sz w:val="20"/>
                <w:szCs w:val="20"/>
              </w:rPr>
              <w:t xml:space="preserve"> manage</w:t>
            </w:r>
            <w:r w:rsidRPr="00794ED8">
              <w:rPr>
                <w:rFonts w:ascii="Arial" w:hAnsi="Arial" w:cs="Arial"/>
                <w:sz w:val="20"/>
                <w:szCs w:val="20"/>
              </w:rPr>
              <w:t>ment of</w:t>
            </w:r>
            <w:r w:rsidR="009E2DA7" w:rsidRPr="00794ED8">
              <w:rPr>
                <w:rFonts w:ascii="Arial" w:hAnsi="Arial" w:cs="Arial"/>
                <w:sz w:val="20"/>
                <w:szCs w:val="20"/>
              </w:rPr>
              <w:t xml:space="preserve"> programmes, consultants and contracts for which the LEP is responsible and ensure that agreed milestones and targets are met.</w:t>
            </w:r>
          </w:p>
          <w:p w14:paraId="3C7AB5D2" w14:textId="77777777" w:rsidR="009E2DA7"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 xml:space="preserve">To </w:t>
            </w:r>
            <w:r w:rsidR="00503426" w:rsidRPr="00794ED8">
              <w:rPr>
                <w:rFonts w:ascii="Arial" w:hAnsi="Arial" w:cs="Arial"/>
                <w:sz w:val="20"/>
                <w:szCs w:val="20"/>
              </w:rPr>
              <w:t xml:space="preserve">support the </w:t>
            </w:r>
            <w:r w:rsidRPr="00794ED8">
              <w:rPr>
                <w:rFonts w:ascii="Arial" w:hAnsi="Arial" w:cs="Arial"/>
                <w:sz w:val="20"/>
                <w:szCs w:val="20"/>
              </w:rPr>
              <w:t>assess</w:t>
            </w:r>
            <w:r w:rsidR="00503426" w:rsidRPr="00794ED8">
              <w:rPr>
                <w:rFonts w:ascii="Arial" w:hAnsi="Arial" w:cs="Arial"/>
                <w:sz w:val="20"/>
                <w:szCs w:val="20"/>
              </w:rPr>
              <w:t>ment and evaluation of</w:t>
            </w:r>
            <w:r w:rsidRPr="00794ED8">
              <w:rPr>
                <w:rFonts w:ascii="Arial" w:hAnsi="Arial" w:cs="Arial"/>
                <w:sz w:val="20"/>
                <w:szCs w:val="20"/>
              </w:rPr>
              <w:t xml:space="preserve"> options to ensure effective delivery of projects and programmes.</w:t>
            </w:r>
          </w:p>
          <w:p w14:paraId="4A9E1A8C" w14:textId="77777777" w:rsidR="00627279" w:rsidRPr="00794ED8" w:rsidRDefault="009E2DA7"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sz w:val="20"/>
                <w:szCs w:val="20"/>
              </w:rPr>
              <w:t>To actively seek and secure funding opportunities that will further the work of the LEP and partners.</w:t>
            </w:r>
          </w:p>
          <w:p w14:paraId="2E6D3DDC" w14:textId="77777777" w:rsidR="00A53E5A" w:rsidRPr="00794ED8" w:rsidRDefault="00A53E5A"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ED8">
              <w:rPr>
                <w:rFonts w:ascii="Arial" w:hAnsi="Arial" w:cs="Arial"/>
                <w:color w:val="000000"/>
                <w:sz w:val="20"/>
                <w:szCs w:val="20"/>
              </w:rPr>
              <w:lastRenderedPageBreak/>
              <w:t>To ensure the effective delivery of the Economic Partnership Unit’s policies, procedures and targets.</w:t>
            </w:r>
          </w:p>
        </w:tc>
      </w:tr>
      <w:tr w:rsidR="00627279" w:rsidRPr="002B2CA4" w14:paraId="296F28C9" w14:textId="77777777" w:rsidTr="00AE70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60EB6751" w14:textId="77777777" w:rsidR="00627279" w:rsidRPr="002B2CA4" w:rsidRDefault="00627279" w:rsidP="00887627">
            <w:pPr>
              <w:tabs>
                <w:tab w:val="num" w:pos="1610"/>
              </w:tabs>
              <w:rPr>
                <w:rFonts w:ascii="Arial" w:hAnsi="Arial" w:cs="Arial"/>
                <w:sz w:val="24"/>
                <w:szCs w:val="24"/>
              </w:rPr>
            </w:pPr>
            <w:r w:rsidRPr="002B2CA4">
              <w:rPr>
                <w:rFonts w:ascii="Arial" w:hAnsi="Arial" w:cs="Arial"/>
                <w:sz w:val="24"/>
                <w:szCs w:val="24"/>
              </w:rPr>
              <w:lastRenderedPageBreak/>
              <w:t xml:space="preserve">Systems and information </w:t>
            </w:r>
          </w:p>
        </w:tc>
        <w:tc>
          <w:tcPr>
            <w:tcW w:w="7931" w:type="dxa"/>
            <w:tcBorders>
              <w:top w:val="none" w:sz="0" w:space="0" w:color="auto"/>
              <w:bottom w:val="none" w:sz="0" w:space="0" w:color="auto"/>
              <w:right w:val="none" w:sz="0" w:space="0" w:color="auto"/>
            </w:tcBorders>
          </w:tcPr>
          <w:p w14:paraId="41E77D2C" w14:textId="77777777" w:rsidR="00A53E5A" w:rsidRPr="002B2CA4" w:rsidRDefault="00A53E5A" w:rsidP="00F17C4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The job role requires the following systems to be used:</w:t>
            </w:r>
          </w:p>
          <w:p w14:paraId="68B9C64A" w14:textId="77777777" w:rsidR="00A53E5A" w:rsidRPr="002B2CA4" w:rsidRDefault="00A53E5A" w:rsidP="00F17C43">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 xml:space="preserve">Microsoft Office (Word, Excel, </w:t>
            </w:r>
            <w:r w:rsidR="00133A5A" w:rsidRPr="002B2CA4">
              <w:rPr>
                <w:rFonts w:ascii="Arial" w:hAnsi="Arial" w:cs="Arial"/>
                <w:sz w:val="20"/>
                <w:szCs w:val="20"/>
              </w:rPr>
              <w:t>PowerPoint</w:t>
            </w:r>
            <w:r w:rsidRPr="002B2CA4">
              <w:rPr>
                <w:rFonts w:ascii="Arial" w:hAnsi="Arial" w:cs="Arial"/>
                <w:sz w:val="20"/>
                <w:szCs w:val="20"/>
              </w:rPr>
              <w:t>)</w:t>
            </w:r>
          </w:p>
          <w:p w14:paraId="39F905C3" w14:textId="77777777" w:rsidR="00A53E5A" w:rsidRPr="002B2CA4" w:rsidRDefault="00A53E5A" w:rsidP="00F17C43">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 xml:space="preserve">Online Content Management Systems such as </w:t>
            </w:r>
            <w:r w:rsidR="00133A5A" w:rsidRPr="002B2CA4">
              <w:rPr>
                <w:rFonts w:ascii="Arial" w:hAnsi="Arial" w:cs="Arial"/>
                <w:sz w:val="20"/>
                <w:szCs w:val="20"/>
              </w:rPr>
              <w:t>WordPress</w:t>
            </w:r>
          </w:p>
          <w:p w14:paraId="215ECD81" w14:textId="77777777" w:rsidR="00A53E5A" w:rsidRPr="002B2CA4" w:rsidRDefault="00A53E5A" w:rsidP="00F17C43">
            <w:pPr>
              <w:pStyle w:val="ListParagraph"/>
              <w:numPr>
                <w:ilvl w:val="1"/>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Customer Relationship Management systems</w:t>
            </w:r>
          </w:p>
          <w:p w14:paraId="4CFE822A" w14:textId="1ED2F827" w:rsidR="00A53E5A" w:rsidRPr="002B2CA4" w:rsidRDefault="00A53E5A" w:rsidP="00F17C4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To ensure that timely and accurate reports ar</w:t>
            </w:r>
            <w:r w:rsidR="00402695" w:rsidRPr="002B2CA4">
              <w:rPr>
                <w:rFonts w:ascii="Arial" w:hAnsi="Arial" w:cs="Arial"/>
                <w:sz w:val="20"/>
                <w:szCs w:val="20"/>
              </w:rPr>
              <w:t>e submitted in accordance with c</w:t>
            </w:r>
            <w:r w:rsidRPr="002B2CA4">
              <w:rPr>
                <w:rFonts w:ascii="Arial" w:hAnsi="Arial" w:cs="Arial"/>
                <w:sz w:val="20"/>
                <w:szCs w:val="20"/>
              </w:rPr>
              <w:t>orporate and external requirements.</w:t>
            </w:r>
          </w:p>
          <w:p w14:paraId="5AD456DA" w14:textId="77777777" w:rsidR="00A53E5A" w:rsidRPr="002B2CA4" w:rsidRDefault="00A53E5A" w:rsidP="00F17C4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Develop and implement monitoring systems and analyse and disseminate key databases.</w:t>
            </w:r>
          </w:p>
          <w:p w14:paraId="1F14E1FB" w14:textId="77777777" w:rsidR="00A53E5A" w:rsidRPr="002B2CA4" w:rsidRDefault="00A53E5A" w:rsidP="00F17C4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Continual development and improvement of management information systems used for recording programme spend and outputs</w:t>
            </w:r>
          </w:p>
          <w:p w14:paraId="7F2E2C87" w14:textId="77777777" w:rsidR="00627279" w:rsidRPr="002B2CA4" w:rsidRDefault="00A53E5A" w:rsidP="00F17C4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Ensuring that correct and accurate information is produced and disseminated to the relative partners of the programmes for which the County Council is the Accountable Body.</w:t>
            </w:r>
          </w:p>
        </w:tc>
      </w:tr>
      <w:tr w:rsidR="00627279" w:rsidRPr="002B2CA4" w14:paraId="69DF9C1F" w14:textId="77777777" w:rsidTr="00AE70CA">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87C76AC" w14:textId="77777777" w:rsidR="00627279" w:rsidRPr="002B2CA4" w:rsidRDefault="00627279" w:rsidP="00887627">
            <w:pPr>
              <w:tabs>
                <w:tab w:val="num" w:pos="1610"/>
              </w:tabs>
              <w:rPr>
                <w:rFonts w:ascii="Arial" w:hAnsi="Arial" w:cs="Arial"/>
                <w:sz w:val="24"/>
                <w:szCs w:val="24"/>
              </w:rPr>
            </w:pPr>
            <w:r w:rsidRPr="002B2CA4">
              <w:rPr>
                <w:rFonts w:ascii="Arial" w:hAnsi="Arial" w:cs="Arial"/>
                <w:sz w:val="24"/>
                <w:szCs w:val="24"/>
              </w:rPr>
              <w:t xml:space="preserve">Strategic management </w:t>
            </w:r>
          </w:p>
        </w:tc>
        <w:tc>
          <w:tcPr>
            <w:tcW w:w="7931" w:type="dxa"/>
          </w:tcPr>
          <w:p w14:paraId="49E15B2F" w14:textId="77777777" w:rsidR="00A53E5A" w:rsidRPr="002B2CA4" w:rsidRDefault="00A53E5A"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2CA4">
              <w:rPr>
                <w:rFonts w:ascii="Arial" w:hAnsi="Arial" w:cs="Arial"/>
                <w:sz w:val="20"/>
                <w:szCs w:val="20"/>
              </w:rPr>
              <w:t>Ensure that appropriate policies and procedures are in place for all programmes and are implemented.</w:t>
            </w:r>
          </w:p>
          <w:p w14:paraId="6573E47A" w14:textId="77777777" w:rsidR="00A53E5A" w:rsidRPr="002B2CA4" w:rsidRDefault="00A53E5A"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2CA4">
              <w:rPr>
                <w:rFonts w:ascii="Arial" w:hAnsi="Arial" w:cs="Arial"/>
                <w:sz w:val="20"/>
                <w:szCs w:val="20"/>
              </w:rPr>
              <w:t>To review policies and procedures as required by changes in national legislation and regulation.</w:t>
            </w:r>
          </w:p>
          <w:p w14:paraId="2A110453" w14:textId="77777777" w:rsidR="00627279" w:rsidRPr="002B2CA4" w:rsidRDefault="000D3C3A" w:rsidP="00F17C4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2CA4">
              <w:rPr>
                <w:rFonts w:ascii="Arial" w:hAnsi="Arial" w:cs="Arial"/>
                <w:sz w:val="20"/>
                <w:szCs w:val="20"/>
              </w:rPr>
              <w:t>Contribute to the ongoing review of co</w:t>
            </w:r>
            <w:r w:rsidR="00A53E5A" w:rsidRPr="002B2CA4">
              <w:rPr>
                <w:rFonts w:ascii="Arial" w:hAnsi="Arial" w:cs="Arial"/>
                <w:sz w:val="20"/>
                <w:szCs w:val="20"/>
              </w:rPr>
              <w:t>ntinuous improvement of services</w:t>
            </w:r>
            <w:r w:rsidRPr="002B2CA4">
              <w:rPr>
                <w:rFonts w:ascii="Arial" w:hAnsi="Arial" w:cs="Arial"/>
                <w:sz w:val="20"/>
                <w:szCs w:val="20"/>
              </w:rPr>
              <w:t>.</w:t>
            </w:r>
          </w:p>
        </w:tc>
      </w:tr>
    </w:tbl>
    <w:p w14:paraId="42754567" w14:textId="77777777" w:rsidR="00B71575" w:rsidRPr="002B2CA4"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B2CA4" w14:paraId="6196C5E9"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F448BA" w14:textId="77777777" w:rsidR="00B71575" w:rsidRPr="002B2CA4" w:rsidRDefault="00B71575" w:rsidP="00B71575">
            <w:pPr>
              <w:rPr>
                <w:rFonts w:ascii="Arial" w:hAnsi="Arial" w:cs="Arial"/>
                <w:color w:val="1F497D" w:themeColor="text2"/>
                <w:sz w:val="32"/>
                <w:szCs w:val="32"/>
              </w:rPr>
            </w:pPr>
            <w:r w:rsidRPr="002B2CA4">
              <w:rPr>
                <w:rFonts w:ascii="Arial" w:hAnsi="Arial" w:cs="Arial"/>
                <w:sz w:val="32"/>
                <w:szCs w:val="32"/>
              </w:rPr>
              <w:t>Person Specification</w:t>
            </w:r>
          </w:p>
        </w:tc>
      </w:tr>
      <w:tr w:rsidR="00F10CAD" w:rsidRPr="002B2CA4" w14:paraId="195DB063"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70335A47" w14:textId="77777777" w:rsidR="00F10CAD" w:rsidRPr="002B2CA4" w:rsidRDefault="00F10CAD" w:rsidP="00AF11BD">
            <w:pPr>
              <w:rPr>
                <w:rFonts w:ascii="Arial" w:hAnsi="Arial" w:cs="Arial"/>
                <w:sz w:val="24"/>
                <w:szCs w:val="24"/>
              </w:rPr>
            </w:pPr>
            <w:r w:rsidRPr="002B2CA4">
              <w:rPr>
                <w:rFonts w:ascii="Arial" w:hAnsi="Arial" w:cs="Arial"/>
                <w:sz w:val="24"/>
                <w:szCs w:val="24"/>
              </w:rPr>
              <w:t>Essential upon appointment</w:t>
            </w:r>
          </w:p>
        </w:tc>
        <w:tc>
          <w:tcPr>
            <w:tcW w:w="1450" w:type="pct"/>
            <w:shd w:val="clear" w:color="auto" w:fill="EAF1DD" w:themeFill="accent3" w:themeFillTint="33"/>
            <w:vAlign w:val="center"/>
          </w:tcPr>
          <w:p w14:paraId="7D1B3F70" w14:textId="77777777" w:rsidR="00F10CAD" w:rsidRPr="002B2CA4"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B2CA4">
              <w:rPr>
                <w:rFonts w:ascii="Arial" w:hAnsi="Arial" w:cs="Arial"/>
                <w:b/>
                <w:sz w:val="24"/>
                <w:szCs w:val="24"/>
              </w:rPr>
              <w:t>Desirable on appointment</w:t>
            </w:r>
          </w:p>
        </w:tc>
      </w:tr>
      <w:tr w:rsidR="00B71575" w:rsidRPr="002B2CA4" w14:paraId="0891A05B" w14:textId="77777777" w:rsidTr="00794ED8">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auto"/>
          </w:tcPr>
          <w:p w14:paraId="3A4493D1" w14:textId="77777777" w:rsidR="00F10CAD" w:rsidRPr="00794ED8" w:rsidRDefault="00B71575" w:rsidP="0092284B">
            <w:pPr>
              <w:rPr>
                <w:rFonts w:ascii="Arial" w:hAnsi="Arial" w:cs="Arial"/>
                <w:sz w:val="24"/>
                <w:szCs w:val="24"/>
              </w:rPr>
            </w:pPr>
            <w:r w:rsidRPr="00794ED8">
              <w:rPr>
                <w:rFonts w:ascii="Arial" w:hAnsi="Arial" w:cs="Arial"/>
                <w:sz w:val="24"/>
                <w:szCs w:val="24"/>
              </w:rPr>
              <w:t>Knowledge</w:t>
            </w:r>
          </w:p>
          <w:p w14:paraId="73E78832" w14:textId="77777777" w:rsidR="009C6571" w:rsidRPr="00794ED8" w:rsidRDefault="0059194B" w:rsidP="002B2CA4">
            <w:pPr>
              <w:numPr>
                <w:ilvl w:val="0"/>
                <w:numId w:val="2"/>
              </w:numPr>
              <w:ind w:left="308"/>
              <w:rPr>
                <w:rFonts w:ascii="Arial" w:hAnsi="Arial" w:cs="Arial"/>
                <w:b w:val="0"/>
                <w:sz w:val="20"/>
                <w:szCs w:val="20"/>
              </w:rPr>
            </w:pPr>
            <w:r w:rsidRPr="00794ED8">
              <w:rPr>
                <w:rFonts w:ascii="Arial" w:hAnsi="Arial" w:cs="Arial"/>
                <w:b w:val="0"/>
                <w:sz w:val="20"/>
                <w:szCs w:val="20"/>
              </w:rPr>
              <w:t>Excellent u</w:t>
            </w:r>
            <w:r w:rsidR="009C6571" w:rsidRPr="00794ED8">
              <w:rPr>
                <w:rFonts w:ascii="Arial" w:hAnsi="Arial" w:cs="Arial"/>
                <w:b w:val="0"/>
                <w:sz w:val="20"/>
                <w:szCs w:val="20"/>
              </w:rPr>
              <w:t xml:space="preserve">nderstanding of the challenges and opportunities for rural/larger business (as appropriate to role) </w:t>
            </w:r>
          </w:p>
          <w:p w14:paraId="1460ED1D" w14:textId="77777777" w:rsidR="009C6571" w:rsidRPr="00794ED8" w:rsidRDefault="0059194B" w:rsidP="002B2CA4">
            <w:pPr>
              <w:numPr>
                <w:ilvl w:val="0"/>
                <w:numId w:val="2"/>
              </w:numPr>
              <w:ind w:left="308"/>
              <w:rPr>
                <w:rFonts w:ascii="Arial" w:hAnsi="Arial" w:cs="Arial"/>
                <w:b w:val="0"/>
                <w:sz w:val="20"/>
                <w:szCs w:val="20"/>
              </w:rPr>
            </w:pPr>
            <w:r w:rsidRPr="00794ED8">
              <w:rPr>
                <w:rFonts w:ascii="Arial" w:hAnsi="Arial" w:cs="Arial"/>
                <w:b w:val="0"/>
                <w:sz w:val="20"/>
                <w:szCs w:val="20"/>
              </w:rPr>
              <w:t>U</w:t>
            </w:r>
            <w:r w:rsidR="009C6571" w:rsidRPr="00794ED8">
              <w:rPr>
                <w:rFonts w:ascii="Arial" w:hAnsi="Arial" w:cs="Arial"/>
                <w:b w:val="0"/>
                <w:sz w:val="20"/>
                <w:szCs w:val="20"/>
              </w:rPr>
              <w:t xml:space="preserve">nderstanding of the support infrastructure for rural/larger businesses </w:t>
            </w:r>
          </w:p>
          <w:p w14:paraId="65752A41" w14:textId="77777777" w:rsidR="009C6571" w:rsidRPr="00794ED8" w:rsidRDefault="0059194B" w:rsidP="002B2CA4">
            <w:pPr>
              <w:numPr>
                <w:ilvl w:val="0"/>
                <w:numId w:val="2"/>
              </w:numPr>
              <w:ind w:left="308"/>
              <w:rPr>
                <w:rFonts w:ascii="Arial" w:hAnsi="Arial" w:cs="Arial"/>
                <w:b w:val="0"/>
                <w:sz w:val="20"/>
                <w:szCs w:val="20"/>
              </w:rPr>
            </w:pPr>
            <w:r w:rsidRPr="00794ED8">
              <w:rPr>
                <w:rFonts w:ascii="Arial" w:hAnsi="Arial" w:cs="Arial"/>
                <w:b w:val="0"/>
                <w:sz w:val="20"/>
                <w:szCs w:val="20"/>
              </w:rPr>
              <w:t>Knowledge of r</w:t>
            </w:r>
            <w:r w:rsidR="009C6571" w:rsidRPr="00794ED8">
              <w:rPr>
                <w:rFonts w:ascii="Arial" w:hAnsi="Arial" w:cs="Arial"/>
                <w:b w:val="0"/>
                <w:sz w:val="20"/>
                <w:szCs w:val="20"/>
              </w:rPr>
              <w:t>elevant policy agendas and local, regional and national government structures</w:t>
            </w:r>
          </w:p>
          <w:p w14:paraId="5AE2ECB5" w14:textId="77777777" w:rsidR="009C6571" w:rsidRPr="00794ED8" w:rsidRDefault="0059194B" w:rsidP="002B2CA4">
            <w:pPr>
              <w:numPr>
                <w:ilvl w:val="0"/>
                <w:numId w:val="2"/>
              </w:numPr>
              <w:ind w:left="308"/>
              <w:rPr>
                <w:rFonts w:ascii="Arial" w:hAnsi="Arial" w:cs="Arial"/>
                <w:b w:val="0"/>
                <w:sz w:val="20"/>
                <w:szCs w:val="20"/>
              </w:rPr>
            </w:pPr>
            <w:r w:rsidRPr="00794ED8">
              <w:rPr>
                <w:rFonts w:ascii="Arial" w:hAnsi="Arial" w:cs="Arial"/>
                <w:b w:val="0"/>
                <w:sz w:val="20"/>
                <w:szCs w:val="20"/>
              </w:rPr>
              <w:t>Wo</w:t>
            </w:r>
            <w:r w:rsidR="009C6571" w:rsidRPr="00794ED8">
              <w:rPr>
                <w:rFonts w:ascii="Arial" w:hAnsi="Arial" w:cs="Arial"/>
                <w:b w:val="0"/>
                <w:sz w:val="20"/>
                <w:szCs w:val="20"/>
              </w:rPr>
              <w:t>rking knowledge of the principles of business practice to understand corporate decision making</w:t>
            </w:r>
          </w:p>
          <w:p w14:paraId="35B6B6C9" w14:textId="77777777" w:rsidR="009C6571" w:rsidRPr="00794ED8" w:rsidRDefault="0059194B" w:rsidP="002B2CA4">
            <w:pPr>
              <w:numPr>
                <w:ilvl w:val="0"/>
                <w:numId w:val="2"/>
              </w:numPr>
              <w:ind w:left="308"/>
              <w:rPr>
                <w:rFonts w:ascii="Arial" w:hAnsi="Arial" w:cs="Arial"/>
                <w:b w:val="0"/>
                <w:sz w:val="20"/>
                <w:szCs w:val="20"/>
              </w:rPr>
            </w:pPr>
            <w:r w:rsidRPr="00794ED8">
              <w:rPr>
                <w:rFonts w:ascii="Arial" w:hAnsi="Arial" w:cs="Arial"/>
                <w:b w:val="0"/>
                <w:sz w:val="20"/>
                <w:szCs w:val="20"/>
              </w:rPr>
              <w:t>G</w:t>
            </w:r>
            <w:r w:rsidR="009C6571" w:rsidRPr="00794ED8">
              <w:rPr>
                <w:rFonts w:ascii="Arial" w:hAnsi="Arial" w:cs="Arial"/>
                <w:b w:val="0"/>
                <w:sz w:val="20"/>
                <w:szCs w:val="20"/>
              </w:rPr>
              <w:t>ood practice in business engagement</w:t>
            </w:r>
          </w:p>
          <w:p w14:paraId="4E9FC793" w14:textId="2A842D69" w:rsidR="00C02D5E" w:rsidRPr="00794ED8" w:rsidRDefault="00C02D5E" w:rsidP="002B2CA4">
            <w:pPr>
              <w:numPr>
                <w:ilvl w:val="0"/>
                <w:numId w:val="2"/>
              </w:numPr>
              <w:ind w:left="308"/>
              <w:rPr>
                <w:rFonts w:ascii="Arial" w:hAnsi="Arial" w:cs="Arial"/>
                <w:b w:val="0"/>
                <w:sz w:val="20"/>
                <w:szCs w:val="20"/>
              </w:rPr>
            </w:pPr>
            <w:r w:rsidRPr="00794ED8">
              <w:rPr>
                <w:rFonts w:ascii="Arial" w:hAnsi="Arial" w:cs="Arial"/>
                <w:b w:val="0"/>
                <w:sz w:val="20"/>
                <w:szCs w:val="20"/>
              </w:rPr>
              <w:t xml:space="preserve">Knowledge of corporate principles such as business models; business finance; market development; and supply chain operation </w:t>
            </w:r>
          </w:p>
        </w:tc>
        <w:tc>
          <w:tcPr>
            <w:tcW w:w="1450" w:type="pct"/>
            <w:shd w:val="clear" w:color="auto" w:fill="EAF1DD" w:themeFill="accent3" w:themeFillTint="33"/>
          </w:tcPr>
          <w:p w14:paraId="62B83ADA" w14:textId="77777777" w:rsidR="00133A5A" w:rsidRPr="002B2CA4" w:rsidRDefault="00133A5A" w:rsidP="00133A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FDB83D" w14:textId="77777777" w:rsidR="00B6345A" w:rsidRPr="002B2CA4" w:rsidRDefault="00B6345A" w:rsidP="00486EA5">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6F91" w:rsidRPr="002B2CA4" w14:paraId="1DC3B895" w14:textId="77777777" w:rsidTr="00794E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auto"/>
          </w:tcPr>
          <w:p w14:paraId="55C16C45" w14:textId="77777777" w:rsidR="00B6345A" w:rsidRPr="00794ED8" w:rsidRDefault="00B71575" w:rsidP="0092284B">
            <w:pPr>
              <w:rPr>
                <w:rFonts w:ascii="Arial" w:hAnsi="Arial" w:cs="Arial"/>
                <w:sz w:val="24"/>
                <w:szCs w:val="24"/>
              </w:rPr>
            </w:pPr>
            <w:r w:rsidRPr="00794ED8">
              <w:rPr>
                <w:rFonts w:ascii="Arial" w:hAnsi="Arial" w:cs="Arial"/>
                <w:sz w:val="24"/>
                <w:szCs w:val="24"/>
              </w:rPr>
              <w:t>Experience</w:t>
            </w:r>
          </w:p>
          <w:p w14:paraId="78636928" w14:textId="77777777" w:rsidR="009C6571" w:rsidRPr="00794ED8" w:rsidRDefault="009C6571" w:rsidP="009C6571">
            <w:pPr>
              <w:numPr>
                <w:ilvl w:val="0"/>
                <w:numId w:val="3"/>
              </w:numPr>
              <w:rPr>
                <w:rFonts w:ascii="Arial" w:hAnsi="Arial" w:cs="Arial"/>
                <w:b w:val="0"/>
                <w:sz w:val="20"/>
                <w:szCs w:val="20"/>
              </w:rPr>
            </w:pPr>
            <w:r w:rsidRPr="00794ED8">
              <w:rPr>
                <w:rFonts w:ascii="Arial" w:hAnsi="Arial" w:cs="Arial"/>
                <w:b w:val="0"/>
                <w:sz w:val="20"/>
                <w:szCs w:val="20"/>
              </w:rPr>
              <w:t>Significant experience in economic development or business development</w:t>
            </w:r>
          </w:p>
          <w:p w14:paraId="18C6186C" w14:textId="77777777" w:rsidR="009C6571" w:rsidRPr="00794ED8" w:rsidRDefault="009C6571" w:rsidP="009C6571">
            <w:pPr>
              <w:pStyle w:val="ListParagraph"/>
              <w:numPr>
                <w:ilvl w:val="0"/>
                <w:numId w:val="3"/>
              </w:numPr>
              <w:rPr>
                <w:rFonts w:ascii="Arial" w:hAnsi="Arial" w:cs="Arial"/>
                <w:b w:val="0"/>
                <w:sz w:val="20"/>
                <w:szCs w:val="20"/>
              </w:rPr>
            </w:pPr>
            <w:r w:rsidRPr="00794ED8">
              <w:rPr>
                <w:rFonts w:ascii="Arial" w:hAnsi="Arial" w:cs="Arial"/>
                <w:b w:val="0"/>
                <w:sz w:val="20"/>
                <w:szCs w:val="20"/>
              </w:rPr>
              <w:t xml:space="preserve">Partnership working </w:t>
            </w:r>
          </w:p>
          <w:p w14:paraId="012BF129" w14:textId="77777777" w:rsidR="00273D42" w:rsidRPr="00794ED8" w:rsidRDefault="009C6571" w:rsidP="009C6571">
            <w:pPr>
              <w:pStyle w:val="ListParagraph"/>
              <w:numPr>
                <w:ilvl w:val="0"/>
                <w:numId w:val="3"/>
              </w:numPr>
              <w:rPr>
                <w:rFonts w:ascii="Arial" w:hAnsi="Arial" w:cs="Arial"/>
                <w:sz w:val="20"/>
                <w:szCs w:val="20"/>
              </w:rPr>
            </w:pPr>
            <w:r w:rsidRPr="00794ED8">
              <w:rPr>
                <w:rFonts w:ascii="Arial" w:hAnsi="Arial" w:cs="Arial"/>
                <w:b w:val="0"/>
                <w:sz w:val="20"/>
                <w:szCs w:val="20"/>
              </w:rPr>
              <w:t>Project management</w:t>
            </w:r>
            <w:r w:rsidRPr="00794ED8">
              <w:rPr>
                <w:rFonts w:ascii="Arial" w:hAnsi="Arial" w:cs="Arial"/>
                <w:sz w:val="20"/>
                <w:szCs w:val="20"/>
              </w:rPr>
              <w:t xml:space="preserve"> </w:t>
            </w:r>
          </w:p>
          <w:p w14:paraId="02A3A880" w14:textId="0DCF6885" w:rsidR="00486EA5" w:rsidRPr="00794ED8" w:rsidRDefault="00486EA5" w:rsidP="009C6571">
            <w:pPr>
              <w:pStyle w:val="ListParagraph"/>
              <w:numPr>
                <w:ilvl w:val="0"/>
                <w:numId w:val="3"/>
              </w:numPr>
              <w:rPr>
                <w:rFonts w:ascii="Arial" w:hAnsi="Arial" w:cs="Arial"/>
                <w:b w:val="0"/>
              </w:rPr>
            </w:pPr>
            <w:r w:rsidRPr="00794ED8">
              <w:rPr>
                <w:rFonts w:ascii="Arial" w:hAnsi="Arial" w:cs="Arial"/>
                <w:b w:val="0"/>
                <w:sz w:val="20"/>
                <w:szCs w:val="20"/>
              </w:rPr>
              <w:t>Report writing</w:t>
            </w:r>
          </w:p>
        </w:tc>
        <w:tc>
          <w:tcPr>
            <w:tcW w:w="1450" w:type="pct"/>
            <w:shd w:val="clear" w:color="auto" w:fill="EAF1DD" w:themeFill="accent3" w:themeFillTint="33"/>
          </w:tcPr>
          <w:p w14:paraId="6FE77FA7" w14:textId="77777777" w:rsidR="009C6571" w:rsidRPr="002B2CA4" w:rsidRDefault="009C6571" w:rsidP="009C6571">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 xml:space="preserve">Budget management </w:t>
            </w:r>
          </w:p>
          <w:p w14:paraId="1F192D78" w14:textId="77777777" w:rsidR="009C6571" w:rsidRPr="002B2CA4" w:rsidRDefault="009C6571" w:rsidP="009C6571">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Bid writing</w:t>
            </w:r>
          </w:p>
          <w:p w14:paraId="23F21B8E" w14:textId="77777777" w:rsidR="0059194B" w:rsidRPr="002B2CA4" w:rsidRDefault="009C6571" w:rsidP="0059194B">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Project development, appraisal and monitoring</w:t>
            </w:r>
          </w:p>
          <w:p w14:paraId="1A17CA97" w14:textId="77777777" w:rsidR="00B6345A" w:rsidRPr="002B2CA4" w:rsidRDefault="0059194B" w:rsidP="0059194B">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2CA4">
              <w:rPr>
                <w:rFonts w:ascii="Arial" w:hAnsi="Arial" w:cs="Arial"/>
                <w:sz w:val="20"/>
                <w:szCs w:val="20"/>
              </w:rPr>
              <w:t>Policy formulation</w:t>
            </w:r>
          </w:p>
        </w:tc>
      </w:tr>
      <w:tr w:rsidR="00196F91" w:rsidRPr="002B2CA4" w14:paraId="0864444A"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88CE8AB" w14:textId="77777777" w:rsidR="00B6345A" w:rsidRPr="002B2CA4" w:rsidRDefault="00B71575" w:rsidP="0092284B">
            <w:pPr>
              <w:rPr>
                <w:rFonts w:ascii="Arial" w:hAnsi="Arial" w:cs="Arial"/>
                <w:sz w:val="24"/>
                <w:szCs w:val="24"/>
              </w:rPr>
            </w:pPr>
            <w:r w:rsidRPr="002B2CA4">
              <w:rPr>
                <w:rFonts w:ascii="Arial" w:hAnsi="Arial" w:cs="Arial"/>
                <w:sz w:val="24"/>
                <w:szCs w:val="24"/>
              </w:rPr>
              <w:t>Occupational Skills</w:t>
            </w:r>
          </w:p>
          <w:p w14:paraId="7872996A" w14:textId="77777777" w:rsidR="00133A5A" w:rsidRPr="002B2CA4" w:rsidRDefault="00133A5A" w:rsidP="00133A5A">
            <w:pPr>
              <w:numPr>
                <w:ilvl w:val="0"/>
                <w:numId w:val="4"/>
              </w:numPr>
              <w:rPr>
                <w:rFonts w:ascii="Arial" w:hAnsi="Arial" w:cs="Arial"/>
                <w:b w:val="0"/>
                <w:sz w:val="20"/>
                <w:szCs w:val="20"/>
              </w:rPr>
            </w:pPr>
            <w:r w:rsidRPr="002B2CA4">
              <w:rPr>
                <w:rFonts w:ascii="Arial" w:hAnsi="Arial" w:cs="Arial"/>
                <w:b w:val="0"/>
                <w:sz w:val="20"/>
                <w:szCs w:val="20"/>
              </w:rPr>
              <w:t xml:space="preserve">Ability to plan and research information; create options; and identify risks and contingencies, working within defined strategies </w:t>
            </w:r>
          </w:p>
          <w:p w14:paraId="5F747A08" w14:textId="6E2F0BE4" w:rsidR="000D3C3A" w:rsidRPr="002B2CA4" w:rsidRDefault="0059194B" w:rsidP="00133A5A">
            <w:pPr>
              <w:numPr>
                <w:ilvl w:val="0"/>
                <w:numId w:val="4"/>
              </w:numPr>
              <w:rPr>
                <w:rFonts w:ascii="Arial" w:hAnsi="Arial" w:cs="Arial"/>
                <w:b w:val="0"/>
                <w:sz w:val="20"/>
                <w:szCs w:val="20"/>
              </w:rPr>
            </w:pPr>
            <w:r w:rsidRPr="002B2CA4">
              <w:rPr>
                <w:rFonts w:ascii="Arial" w:hAnsi="Arial" w:cs="Arial"/>
                <w:b w:val="0"/>
                <w:sz w:val="20"/>
                <w:szCs w:val="20"/>
              </w:rPr>
              <w:t>A</w:t>
            </w:r>
            <w:r w:rsidR="000D3C3A" w:rsidRPr="002B2CA4">
              <w:rPr>
                <w:rFonts w:ascii="Arial" w:hAnsi="Arial" w:cs="Arial"/>
                <w:b w:val="0"/>
                <w:sz w:val="20"/>
                <w:szCs w:val="20"/>
              </w:rPr>
              <w:t xml:space="preserve">bility to engage and communicate with </w:t>
            </w:r>
            <w:r w:rsidR="00486EA5" w:rsidRPr="002B2CA4">
              <w:rPr>
                <w:rFonts w:ascii="Arial" w:hAnsi="Arial" w:cs="Arial"/>
                <w:b w:val="0"/>
                <w:sz w:val="20"/>
                <w:szCs w:val="20"/>
              </w:rPr>
              <w:t>a range of people in the public and private sector</w:t>
            </w:r>
          </w:p>
          <w:p w14:paraId="127A6EEF" w14:textId="77777777" w:rsidR="000D3C3A" w:rsidRPr="002B2CA4" w:rsidRDefault="000D3C3A" w:rsidP="00133A5A">
            <w:pPr>
              <w:numPr>
                <w:ilvl w:val="0"/>
                <w:numId w:val="4"/>
              </w:numPr>
              <w:rPr>
                <w:rFonts w:ascii="Arial" w:hAnsi="Arial" w:cs="Arial"/>
                <w:b w:val="0"/>
                <w:sz w:val="20"/>
                <w:szCs w:val="20"/>
              </w:rPr>
            </w:pPr>
            <w:r w:rsidRPr="002B2CA4">
              <w:rPr>
                <w:rFonts w:ascii="Arial" w:hAnsi="Arial" w:cs="Arial"/>
                <w:b w:val="0"/>
                <w:sz w:val="20"/>
                <w:szCs w:val="20"/>
              </w:rPr>
              <w:t>Ability to engage, influence and effect change, understanding the key drivers for successful communication</w:t>
            </w:r>
          </w:p>
          <w:p w14:paraId="26C64C39" w14:textId="77777777" w:rsidR="000D3C3A" w:rsidRPr="002B2CA4" w:rsidRDefault="000D3C3A" w:rsidP="00133A5A">
            <w:pPr>
              <w:numPr>
                <w:ilvl w:val="0"/>
                <w:numId w:val="4"/>
              </w:numPr>
              <w:rPr>
                <w:rFonts w:ascii="Arial" w:hAnsi="Arial" w:cs="Arial"/>
                <w:b w:val="0"/>
                <w:sz w:val="20"/>
                <w:szCs w:val="20"/>
              </w:rPr>
            </w:pPr>
            <w:r w:rsidRPr="002B2CA4">
              <w:rPr>
                <w:rFonts w:ascii="Arial" w:hAnsi="Arial" w:cs="Arial"/>
                <w:b w:val="0"/>
                <w:sz w:val="20"/>
                <w:szCs w:val="20"/>
              </w:rPr>
              <w:lastRenderedPageBreak/>
              <w:t>Ability to solve problems, work effectively with others to find solutions</w:t>
            </w:r>
          </w:p>
          <w:p w14:paraId="2066F935" w14:textId="77777777" w:rsidR="000D3C3A" w:rsidRPr="002B2CA4" w:rsidRDefault="000D3C3A" w:rsidP="00133A5A">
            <w:pPr>
              <w:numPr>
                <w:ilvl w:val="0"/>
                <w:numId w:val="4"/>
              </w:numPr>
              <w:rPr>
                <w:rFonts w:ascii="Arial" w:hAnsi="Arial" w:cs="Arial"/>
                <w:b w:val="0"/>
                <w:sz w:val="20"/>
                <w:szCs w:val="20"/>
              </w:rPr>
            </w:pPr>
            <w:r w:rsidRPr="002B2CA4">
              <w:rPr>
                <w:rFonts w:ascii="Arial" w:hAnsi="Arial" w:cs="Arial"/>
                <w:b w:val="0"/>
                <w:sz w:val="20"/>
                <w:szCs w:val="20"/>
              </w:rPr>
              <w:t>Ability to focus on customer outcomes, paying attention to detail, understanding impacts on others</w:t>
            </w:r>
          </w:p>
          <w:p w14:paraId="29731935" w14:textId="77777777" w:rsidR="000D3C3A" w:rsidRPr="002B2CA4" w:rsidRDefault="000D3C3A" w:rsidP="00133A5A">
            <w:pPr>
              <w:numPr>
                <w:ilvl w:val="0"/>
                <w:numId w:val="4"/>
              </w:numPr>
              <w:rPr>
                <w:rFonts w:ascii="Arial" w:hAnsi="Arial" w:cs="Arial"/>
                <w:b w:val="0"/>
                <w:sz w:val="20"/>
                <w:szCs w:val="20"/>
              </w:rPr>
            </w:pPr>
            <w:r w:rsidRPr="002B2CA4">
              <w:rPr>
                <w:rFonts w:ascii="Arial" w:hAnsi="Arial" w:cs="Arial"/>
                <w:b w:val="0"/>
                <w:sz w:val="20"/>
                <w:szCs w:val="20"/>
              </w:rPr>
              <w:t>Ability to plan and develop new ways of working</w:t>
            </w:r>
          </w:p>
          <w:p w14:paraId="3F9ACD83" w14:textId="77777777" w:rsidR="000D3C3A" w:rsidRPr="002B2CA4" w:rsidRDefault="000D3C3A" w:rsidP="00133A5A">
            <w:pPr>
              <w:numPr>
                <w:ilvl w:val="0"/>
                <w:numId w:val="4"/>
              </w:numPr>
              <w:rPr>
                <w:rFonts w:ascii="Arial" w:hAnsi="Arial" w:cs="Arial"/>
                <w:b w:val="0"/>
                <w:sz w:val="20"/>
                <w:szCs w:val="20"/>
              </w:rPr>
            </w:pPr>
            <w:r w:rsidRPr="002B2CA4">
              <w:rPr>
                <w:rFonts w:ascii="Arial" w:hAnsi="Arial" w:cs="Arial"/>
                <w:b w:val="0"/>
                <w:sz w:val="20"/>
                <w:szCs w:val="20"/>
              </w:rPr>
              <w:t>Ability to prepare and present all forms of communication, including written and oral, to a high professional standard.</w:t>
            </w:r>
          </w:p>
          <w:p w14:paraId="30CAEA77" w14:textId="77777777" w:rsidR="000D3C3A" w:rsidRPr="002B2CA4" w:rsidRDefault="000D3C3A" w:rsidP="00133A5A">
            <w:pPr>
              <w:numPr>
                <w:ilvl w:val="0"/>
                <w:numId w:val="4"/>
              </w:numPr>
              <w:rPr>
                <w:rFonts w:ascii="Arial" w:hAnsi="Arial" w:cs="Arial"/>
                <w:b w:val="0"/>
                <w:sz w:val="20"/>
                <w:szCs w:val="20"/>
              </w:rPr>
            </w:pPr>
            <w:r w:rsidRPr="002B2CA4">
              <w:rPr>
                <w:rFonts w:ascii="Arial" w:hAnsi="Arial" w:cs="Arial"/>
                <w:b w:val="0"/>
                <w:sz w:val="20"/>
                <w:szCs w:val="20"/>
              </w:rPr>
              <w:t>Ability to organise and prioritise workloads effectively and to meet necessary timescales, working within project management processes.</w:t>
            </w:r>
          </w:p>
          <w:p w14:paraId="7391A2D5" w14:textId="77777777" w:rsidR="000D3C3A" w:rsidRPr="002B2CA4" w:rsidRDefault="000D3C3A" w:rsidP="00133A5A">
            <w:pPr>
              <w:numPr>
                <w:ilvl w:val="0"/>
                <w:numId w:val="4"/>
              </w:numPr>
              <w:rPr>
                <w:rFonts w:ascii="Arial" w:hAnsi="Arial" w:cs="Arial"/>
                <w:b w:val="0"/>
                <w:sz w:val="20"/>
                <w:szCs w:val="20"/>
              </w:rPr>
            </w:pPr>
            <w:r w:rsidRPr="002B2CA4">
              <w:rPr>
                <w:rFonts w:ascii="Arial" w:hAnsi="Arial" w:cs="Arial"/>
                <w:b w:val="0"/>
                <w:sz w:val="20"/>
                <w:szCs w:val="20"/>
              </w:rPr>
              <w:t>Ability to support, challenge and motivate staff, from other service areas, working in multi-disciplinary teams</w:t>
            </w:r>
          </w:p>
          <w:p w14:paraId="3520A9C9" w14:textId="77777777" w:rsidR="00F3633A" w:rsidRPr="002B2CA4" w:rsidRDefault="000D3C3A" w:rsidP="00133A5A">
            <w:pPr>
              <w:numPr>
                <w:ilvl w:val="0"/>
                <w:numId w:val="4"/>
              </w:numPr>
              <w:rPr>
                <w:rFonts w:ascii="Arial" w:hAnsi="Arial" w:cs="Arial"/>
                <w:i/>
              </w:rPr>
            </w:pPr>
            <w:r w:rsidRPr="002B2CA4">
              <w:rPr>
                <w:rFonts w:ascii="Arial" w:hAnsi="Arial" w:cs="Arial"/>
                <w:b w:val="0"/>
                <w:sz w:val="20"/>
                <w:szCs w:val="20"/>
              </w:rPr>
              <w:t>Ability to monitor services and practices to ensure agreed standards are maintained and intervene constructively where necessary, with a commitment quality</w:t>
            </w:r>
          </w:p>
        </w:tc>
        <w:tc>
          <w:tcPr>
            <w:tcW w:w="1450" w:type="pct"/>
            <w:shd w:val="clear" w:color="auto" w:fill="EAF1DD" w:themeFill="accent3" w:themeFillTint="33"/>
          </w:tcPr>
          <w:p w14:paraId="411E46C8" w14:textId="77777777" w:rsidR="00B6345A" w:rsidRPr="002B2CA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8E3A6D" w14:textId="77777777" w:rsidR="00EA1954" w:rsidRPr="002B2CA4" w:rsidRDefault="00EA1954" w:rsidP="0059194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B2CA4" w14:paraId="770FD1E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99C7273" w14:textId="77777777" w:rsidR="00B6345A" w:rsidRPr="002B2CA4" w:rsidRDefault="00196F91" w:rsidP="0092284B">
            <w:pPr>
              <w:rPr>
                <w:rFonts w:ascii="Arial" w:hAnsi="Arial" w:cs="Arial"/>
                <w:sz w:val="24"/>
                <w:szCs w:val="24"/>
              </w:rPr>
            </w:pPr>
            <w:r w:rsidRPr="002B2CA4">
              <w:rPr>
                <w:rFonts w:ascii="Arial" w:hAnsi="Arial" w:cs="Arial"/>
                <w:sz w:val="24"/>
                <w:szCs w:val="24"/>
              </w:rPr>
              <w:t>Professional Qualifications/Training/Registrations required by law, and/or essential for the performance of the role</w:t>
            </w:r>
          </w:p>
          <w:p w14:paraId="51DF55A8" w14:textId="77777777" w:rsidR="00273D42" w:rsidRPr="002B2CA4" w:rsidRDefault="009408AE" w:rsidP="0092284B">
            <w:pPr>
              <w:pStyle w:val="ListParagraph"/>
              <w:numPr>
                <w:ilvl w:val="0"/>
                <w:numId w:val="2"/>
              </w:numPr>
              <w:rPr>
                <w:rFonts w:ascii="Arial" w:hAnsi="Arial" w:cs="Arial"/>
                <w:b w:val="0"/>
                <w:sz w:val="20"/>
                <w:szCs w:val="20"/>
              </w:rPr>
            </w:pPr>
            <w:r w:rsidRPr="002B2CA4">
              <w:rPr>
                <w:rFonts w:ascii="Arial" w:hAnsi="Arial" w:cs="Arial"/>
                <w:b w:val="0"/>
                <w:sz w:val="20"/>
                <w:szCs w:val="20"/>
              </w:rPr>
              <w:t>Educated to degree level or equivalent experience</w:t>
            </w:r>
          </w:p>
        </w:tc>
        <w:tc>
          <w:tcPr>
            <w:tcW w:w="1450" w:type="pct"/>
            <w:shd w:val="clear" w:color="auto" w:fill="EAF1DD" w:themeFill="accent3" w:themeFillTint="33"/>
          </w:tcPr>
          <w:p w14:paraId="7FE5EA7D" w14:textId="77777777" w:rsidR="00B6345A" w:rsidRPr="002B2CA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61C329" w14:textId="77777777" w:rsidR="00EA1954" w:rsidRPr="002B2CA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B88B836" w14:textId="23D7B384" w:rsidR="00EA1954" w:rsidRPr="002B2CA4" w:rsidRDefault="00EA1954" w:rsidP="000C65FE">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B2CA4" w14:paraId="60A24D5D"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4F53090" w14:textId="77777777" w:rsidR="00B6345A" w:rsidRPr="002B2CA4" w:rsidRDefault="00196F91" w:rsidP="0092284B">
            <w:pPr>
              <w:rPr>
                <w:rFonts w:ascii="Arial" w:hAnsi="Arial" w:cs="Arial"/>
                <w:sz w:val="24"/>
                <w:szCs w:val="24"/>
              </w:rPr>
            </w:pPr>
            <w:r w:rsidRPr="002B2CA4">
              <w:rPr>
                <w:rFonts w:ascii="Arial" w:hAnsi="Arial" w:cs="Arial"/>
                <w:sz w:val="24"/>
                <w:szCs w:val="24"/>
              </w:rPr>
              <w:t>Other Requirements</w:t>
            </w:r>
          </w:p>
          <w:p w14:paraId="3D54D875" w14:textId="77777777" w:rsidR="000D3C3A" w:rsidRPr="002B2CA4" w:rsidRDefault="000D3C3A" w:rsidP="000D3C3A">
            <w:pPr>
              <w:numPr>
                <w:ilvl w:val="0"/>
                <w:numId w:val="7"/>
              </w:numPr>
              <w:rPr>
                <w:rFonts w:ascii="Arial" w:hAnsi="Arial" w:cs="Arial"/>
                <w:b w:val="0"/>
                <w:sz w:val="20"/>
                <w:szCs w:val="20"/>
              </w:rPr>
            </w:pPr>
            <w:r w:rsidRPr="002B2CA4">
              <w:rPr>
                <w:rFonts w:ascii="Arial" w:hAnsi="Arial" w:cs="Arial"/>
                <w:b w:val="0"/>
                <w:sz w:val="20"/>
                <w:szCs w:val="20"/>
              </w:rPr>
              <w:t>Ability to travel across the county</w:t>
            </w:r>
          </w:p>
          <w:p w14:paraId="7B00D9AA" w14:textId="77777777" w:rsidR="00520A5A" w:rsidRPr="002B2CA4" w:rsidRDefault="000D3C3A" w:rsidP="000D3C3A">
            <w:pPr>
              <w:pStyle w:val="ListParagraph"/>
              <w:numPr>
                <w:ilvl w:val="0"/>
                <w:numId w:val="7"/>
              </w:numPr>
              <w:rPr>
                <w:rFonts w:ascii="Arial" w:hAnsi="Arial" w:cs="Arial"/>
                <w:sz w:val="24"/>
                <w:szCs w:val="24"/>
              </w:rPr>
            </w:pPr>
            <w:r w:rsidRPr="002B2CA4">
              <w:rPr>
                <w:rFonts w:ascii="Arial" w:hAnsi="Arial" w:cs="Arial"/>
                <w:b w:val="0"/>
                <w:sz w:val="20"/>
                <w:szCs w:val="20"/>
              </w:rPr>
              <w:t>Ability to work as necessary outside office hours</w:t>
            </w:r>
          </w:p>
        </w:tc>
        <w:tc>
          <w:tcPr>
            <w:tcW w:w="1450" w:type="pct"/>
            <w:shd w:val="clear" w:color="auto" w:fill="EAF1DD" w:themeFill="accent3" w:themeFillTint="33"/>
          </w:tcPr>
          <w:p w14:paraId="6AAB54CD" w14:textId="77777777" w:rsidR="00B6345A" w:rsidRPr="002B2CA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E13B07" w14:textId="77777777" w:rsidR="00EA1954" w:rsidRPr="002B2CA4" w:rsidRDefault="00EA1954" w:rsidP="0059194B">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B2CA4" w14:paraId="22EDF0D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4D7ED01C" w14:textId="77777777" w:rsidR="00DC25F8" w:rsidRPr="002B2CA4" w:rsidRDefault="00DC25F8" w:rsidP="0092284B">
            <w:pPr>
              <w:rPr>
                <w:rFonts w:ascii="Arial" w:hAnsi="Arial" w:cs="Arial"/>
                <w:sz w:val="24"/>
                <w:szCs w:val="24"/>
              </w:rPr>
            </w:pPr>
            <w:r w:rsidRPr="002B2CA4">
              <w:rPr>
                <w:rFonts w:ascii="Arial" w:hAnsi="Arial" w:cs="Arial"/>
                <w:sz w:val="24"/>
                <w:szCs w:val="24"/>
              </w:rPr>
              <w:t xml:space="preserve">Behaviours </w:t>
            </w:r>
          </w:p>
        </w:tc>
        <w:tc>
          <w:tcPr>
            <w:tcW w:w="1450" w:type="pct"/>
            <w:shd w:val="clear" w:color="auto" w:fill="EAF1DD" w:themeFill="accent3" w:themeFillTint="33"/>
            <w:vAlign w:val="center"/>
          </w:tcPr>
          <w:p w14:paraId="1502AE85" w14:textId="77777777" w:rsidR="00DC25F8" w:rsidRPr="002B2CA4" w:rsidRDefault="00F52F4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B2CA4">
                <w:rPr>
                  <w:rStyle w:val="Hyperlink"/>
                  <w:rFonts w:ascii="Arial" w:hAnsi="Arial" w:cs="Arial"/>
                  <w:sz w:val="24"/>
                  <w:szCs w:val="24"/>
                </w:rPr>
                <w:t>Link</w:t>
              </w:r>
            </w:hyperlink>
          </w:p>
        </w:tc>
      </w:tr>
    </w:tbl>
    <w:p w14:paraId="1D3C6D3A" w14:textId="77777777" w:rsidR="0007676D" w:rsidRPr="002B2CA4" w:rsidRDefault="00520A5A" w:rsidP="00F22897">
      <w:pPr>
        <w:rPr>
          <w:rFonts w:ascii="Arial" w:hAnsi="Arial" w:cs="Arial"/>
          <w:color w:val="FF0000"/>
          <w:sz w:val="18"/>
          <w:szCs w:val="18"/>
        </w:rPr>
      </w:pPr>
      <w:r w:rsidRPr="002B2CA4">
        <w:rPr>
          <w:rFonts w:ascii="Arial" w:hAnsi="Arial" w:cs="Arial"/>
          <w:sz w:val="20"/>
          <w:szCs w:val="20"/>
        </w:rPr>
        <w:br/>
        <w:t>NB – Assessment criteria for recruitment will be notified separately.</w:t>
      </w:r>
      <w:r w:rsidRPr="002B2CA4">
        <w:rPr>
          <w:rFonts w:ascii="Arial" w:hAnsi="Arial" w:cs="Arial"/>
          <w:sz w:val="20"/>
          <w:szCs w:val="20"/>
        </w:rPr>
        <w:br/>
      </w:r>
      <w:r w:rsidRPr="002B2CA4">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0C4455DE" w14:textId="77777777" w:rsidR="002B2CA4" w:rsidRPr="002B2CA4" w:rsidRDefault="002B2CA4">
      <w:pPr>
        <w:rPr>
          <w:rFonts w:ascii="Arial" w:hAnsi="Arial" w:cs="Arial"/>
          <w:color w:val="FF0000"/>
          <w:sz w:val="18"/>
          <w:szCs w:val="18"/>
        </w:rPr>
      </w:pPr>
    </w:p>
    <w:sectPr w:rsidR="002B2CA4" w:rsidRPr="002B2CA4"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C4CB" w14:textId="77777777" w:rsidR="00502A43" w:rsidRDefault="00502A43" w:rsidP="003E2AA5">
      <w:pPr>
        <w:spacing w:after="0" w:line="240" w:lineRule="auto"/>
      </w:pPr>
      <w:r>
        <w:separator/>
      </w:r>
    </w:p>
  </w:endnote>
  <w:endnote w:type="continuationSeparator" w:id="0">
    <w:p w14:paraId="668DACFD" w14:textId="77777777" w:rsidR="00502A43" w:rsidRDefault="00502A4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AE82C" w14:textId="77777777" w:rsidR="00502A43" w:rsidRDefault="00502A43" w:rsidP="003E2AA5">
      <w:pPr>
        <w:spacing w:after="0" w:line="240" w:lineRule="auto"/>
      </w:pPr>
      <w:r>
        <w:separator/>
      </w:r>
    </w:p>
  </w:footnote>
  <w:footnote w:type="continuationSeparator" w:id="0">
    <w:p w14:paraId="68C7ECB6" w14:textId="77777777" w:rsidR="00502A43" w:rsidRDefault="00502A4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C896" w14:textId="77777777" w:rsidR="003E2AA5" w:rsidRDefault="00F52F44">
    <w:pPr>
      <w:pStyle w:val="Header"/>
    </w:pPr>
    <w:r>
      <w:rPr>
        <w:noProof/>
        <w:lang w:eastAsia="en-GB"/>
      </w:rPr>
      <w:pict w14:anchorId="3A06B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2939" w14:textId="77777777" w:rsidR="00F3142C" w:rsidRDefault="003918AA">
    <w:pPr>
      <w:pStyle w:val="Header"/>
    </w:pPr>
    <w:r>
      <w:rPr>
        <w:noProof/>
        <w:lang w:eastAsia="en-GB"/>
      </w:rPr>
      <w:drawing>
        <wp:anchor distT="0" distB="0" distL="114300" distR="114300" simplePos="0" relativeHeight="251660288" behindDoc="1" locked="0" layoutInCell="1" allowOverlap="1" wp14:anchorId="2F2BE429" wp14:editId="41DCC19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A89C" w14:textId="77777777" w:rsidR="003E2AA5" w:rsidRDefault="00F52F44">
    <w:pPr>
      <w:pStyle w:val="Header"/>
    </w:pPr>
    <w:r>
      <w:rPr>
        <w:noProof/>
        <w:lang w:eastAsia="en-GB"/>
      </w:rPr>
      <w:pict w14:anchorId="4CFB0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6D5"/>
    <w:multiLevelType w:val="hybridMultilevel"/>
    <w:tmpl w:val="35627BC4"/>
    <w:lvl w:ilvl="0" w:tplc="FC7851E2">
      <w:start w:val="1"/>
      <w:numFmt w:val="bullet"/>
      <w:lvlText w:val=""/>
      <w:lvlJc w:val="left"/>
      <w:pPr>
        <w:tabs>
          <w:tab w:val="num" w:pos="1155"/>
        </w:tabs>
        <w:ind w:left="1155"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11B50"/>
    <w:multiLevelType w:val="hybridMultilevel"/>
    <w:tmpl w:val="F0A8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C34C1"/>
    <w:multiLevelType w:val="hybridMultilevel"/>
    <w:tmpl w:val="330A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F1808"/>
    <w:multiLevelType w:val="hybridMultilevel"/>
    <w:tmpl w:val="5D18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750EB"/>
    <w:multiLevelType w:val="hybridMultilevel"/>
    <w:tmpl w:val="3CB44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0F7D77"/>
    <w:multiLevelType w:val="hybridMultilevel"/>
    <w:tmpl w:val="2A6A7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47609"/>
    <w:multiLevelType w:val="hybridMultilevel"/>
    <w:tmpl w:val="151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448573A7"/>
    <w:multiLevelType w:val="hybridMultilevel"/>
    <w:tmpl w:val="2C04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14550"/>
    <w:multiLevelType w:val="hybridMultilevel"/>
    <w:tmpl w:val="C3B0E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FC0DE3"/>
    <w:multiLevelType w:val="hybridMultilevel"/>
    <w:tmpl w:val="0222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4"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24183"/>
    <w:multiLevelType w:val="hybridMultilevel"/>
    <w:tmpl w:val="FFC4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F74F8E"/>
    <w:multiLevelType w:val="hybridMultilevel"/>
    <w:tmpl w:val="C1BCF30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8" w15:restartNumberingAfterBreak="0">
    <w:nsid w:val="799224BB"/>
    <w:multiLevelType w:val="hybridMultilevel"/>
    <w:tmpl w:val="BE38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169F1"/>
    <w:multiLevelType w:val="hybridMultilevel"/>
    <w:tmpl w:val="3CDC10E8"/>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6"/>
  </w:num>
  <w:num w:numId="4">
    <w:abstractNumId w:val="11"/>
  </w:num>
  <w:num w:numId="5">
    <w:abstractNumId w:val="20"/>
  </w:num>
  <w:num w:numId="6">
    <w:abstractNumId w:val="7"/>
  </w:num>
  <w:num w:numId="7">
    <w:abstractNumId w:val="17"/>
  </w:num>
  <w:num w:numId="8">
    <w:abstractNumId w:val="6"/>
  </w:num>
  <w:num w:numId="9">
    <w:abstractNumId w:val="5"/>
  </w:num>
  <w:num w:numId="10">
    <w:abstractNumId w:val="10"/>
  </w:num>
  <w:num w:numId="11">
    <w:abstractNumId w:val="12"/>
  </w:num>
  <w:num w:numId="12">
    <w:abstractNumId w:val="3"/>
  </w:num>
  <w:num w:numId="13">
    <w:abstractNumId w:val="19"/>
  </w:num>
  <w:num w:numId="14">
    <w:abstractNumId w:val="9"/>
  </w:num>
  <w:num w:numId="15">
    <w:abstractNumId w:val="2"/>
  </w:num>
  <w:num w:numId="16">
    <w:abstractNumId w:val="27"/>
  </w:num>
  <w:num w:numId="17">
    <w:abstractNumId w:val="24"/>
  </w:num>
  <w:num w:numId="18">
    <w:abstractNumId w:val="18"/>
  </w:num>
  <w:num w:numId="19">
    <w:abstractNumId w:val="23"/>
  </w:num>
  <w:num w:numId="20">
    <w:abstractNumId w:val="13"/>
  </w:num>
  <w:num w:numId="21">
    <w:abstractNumId w:val="21"/>
  </w:num>
  <w:num w:numId="22">
    <w:abstractNumId w:val="0"/>
  </w:num>
  <w:num w:numId="23">
    <w:abstractNumId w:val="1"/>
  </w:num>
  <w:num w:numId="24">
    <w:abstractNumId w:val="14"/>
  </w:num>
  <w:num w:numId="25">
    <w:abstractNumId w:val="29"/>
  </w:num>
  <w:num w:numId="26">
    <w:abstractNumId w:val="28"/>
  </w:num>
  <w:num w:numId="27">
    <w:abstractNumId w:val="25"/>
  </w:num>
  <w:num w:numId="28">
    <w:abstractNumId w:val="15"/>
  </w:num>
  <w:num w:numId="29">
    <w:abstractNumId w:val="16"/>
  </w:num>
  <w:num w:numId="30">
    <w:abstractNumId w:val="4"/>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2CD9"/>
    <w:rsid w:val="00061F69"/>
    <w:rsid w:val="00070536"/>
    <w:rsid w:val="000760C1"/>
    <w:rsid w:val="0007676D"/>
    <w:rsid w:val="00096B16"/>
    <w:rsid w:val="000B33FB"/>
    <w:rsid w:val="000C65FE"/>
    <w:rsid w:val="000D3C3A"/>
    <w:rsid w:val="00100B38"/>
    <w:rsid w:val="00102452"/>
    <w:rsid w:val="00113F9C"/>
    <w:rsid w:val="00133A5A"/>
    <w:rsid w:val="00156444"/>
    <w:rsid w:val="00164AC2"/>
    <w:rsid w:val="001913F5"/>
    <w:rsid w:val="001959AB"/>
    <w:rsid w:val="00196F91"/>
    <w:rsid w:val="001D7A21"/>
    <w:rsid w:val="001E696E"/>
    <w:rsid w:val="001E7483"/>
    <w:rsid w:val="001F6BF1"/>
    <w:rsid w:val="00207A76"/>
    <w:rsid w:val="0022714B"/>
    <w:rsid w:val="00273D42"/>
    <w:rsid w:val="00281B19"/>
    <w:rsid w:val="002A4691"/>
    <w:rsid w:val="002B2751"/>
    <w:rsid w:val="002B2CA4"/>
    <w:rsid w:val="002C6812"/>
    <w:rsid w:val="002D2484"/>
    <w:rsid w:val="002E389A"/>
    <w:rsid w:val="0030666A"/>
    <w:rsid w:val="00390E1E"/>
    <w:rsid w:val="003918AA"/>
    <w:rsid w:val="003918B5"/>
    <w:rsid w:val="003B629C"/>
    <w:rsid w:val="003E2AA5"/>
    <w:rsid w:val="003F5155"/>
    <w:rsid w:val="00402695"/>
    <w:rsid w:val="00407E86"/>
    <w:rsid w:val="00422EEC"/>
    <w:rsid w:val="00425F78"/>
    <w:rsid w:val="004672AF"/>
    <w:rsid w:val="004769C4"/>
    <w:rsid w:val="00486EA5"/>
    <w:rsid w:val="004B069E"/>
    <w:rsid w:val="004D5A4B"/>
    <w:rsid w:val="00502A43"/>
    <w:rsid w:val="00503426"/>
    <w:rsid w:val="00511D3B"/>
    <w:rsid w:val="00520A5A"/>
    <w:rsid w:val="005238DF"/>
    <w:rsid w:val="0052660C"/>
    <w:rsid w:val="00581A0C"/>
    <w:rsid w:val="00582C05"/>
    <w:rsid w:val="0059194B"/>
    <w:rsid w:val="005C3DA1"/>
    <w:rsid w:val="005E011F"/>
    <w:rsid w:val="00627279"/>
    <w:rsid w:val="00635792"/>
    <w:rsid w:val="00636B41"/>
    <w:rsid w:val="00667A01"/>
    <w:rsid w:val="00677E7F"/>
    <w:rsid w:val="0069181D"/>
    <w:rsid w:val="006A6C89"/>
    <w:rsid w:val="006A6E90"/>
    <w:rsid w:val="007060AE"/>
    <w:rsid w:val="00712872"/>
    <w:rsid w:val="007273C3"/>
    <w:rsid w:val="007710D5"/>
    <w:rsid w:val="00794ED8"/>
    <w:rsid w:val="007B52DA"/>
    <w:rsid w:val="00831ED8"/>
    <w:rsid w:val="00843BA6"/>
    <w:rsid w:val="008577A0"/>
    <w:rsid w:val="00884207"/>
    <w:rsid w:val="00884DD3"/>
    <w:rsid w:val="00887627"/>
    <w:rsid w:val="008E39D8"/>
    <w:rsid w:val="008F45F2"/>
    <w:rsid w:val="008F666D"/>
    <w:rsid w:val="009114DC"/>
    <w:rsid w:val="0092284B"/>
    <w:rsid w:val="00931AA4"/>
    <w:rsid w:val="00933779"/>
    <w:rsid w:val="00936964"/>
    <w:rsid w:val="009408AE"/>
    <w:rsid w:val="009558F5"/>
    <w:rsid w:val="00963E85"/>
    <w:rsid w:val="00993EB8"/>
    <w:rsid w:val="009C29A3"/>
    <w:rsid w:val="009C6571"/>
    <w:rsid w:val="009D3510"/>
    <w:rsid w:val="009E2DA7"/>
    <w:rsid w:val="009E6E93"/>
    <w:rsid w:val="00A175BB"/>
    <w:rsid w:val="00A24F0E"/>
    <w:rsid w:val="00A53E5A"/>
    <w:rsid w:val="00A63FC5"/>
    <w:rsid w:val="00A92BA6"/>
    <w:rsid w:val="00AA202B"/>
    <w:rsid w:val="00AA481D"/>
    <w:rsid w:val="00AE70CA"/>
    <w:rsid w:val="00B13CC0"/>
    <w:rsid w:val="00B37759"/>
    <w:rsid w:val="00B6345A"/>
    <w:rsid w:val="00B71575"/>
    <w:rsid w:val="00BA7381"/>
    <w:rsid w:val="00BB103D"/>
    <w:rsid w:val="00BE037C"/>
    <w:rsid w:val="00C02D5E"/>
    <w:rsid w:val="00C0743D"/>
    <w:rsid w:val="00C1117D"/>
    <w:rsid w:val="00C205C2"/>
    <w:rsid w:val="00C409CD"/>
    <w:rsid w:val="00C43B36"/>
    <w:rsid w:val="00C6120B"/>
    <w:rsid w:val="00C644FD"/>
    <w:rsid w:val="00CB3947"/>
    <w:rsid w:val="00CC1FAB"/>
    <w:rsid w:val="00CD731A"/>
    <w:rsid w:val="00CF60D0"/>
    <w:rsid w:val="00D24E46"/>
    <w:rsid w:val="00D869D9"/>
    <w:rsid w:val="00D929A3"/>
    <w:rsid w:val="00DA25B4"/>
    <w:rsid w:val="00DB4CA1"/>
    <w:rsid w:val="00DC25F8"/>
    <w:rsid w:val="00DF63DD"/>
    <w:rsid w:val="00E24555"/>
    <w:rsid w:val="00E308A2"/>
    <w:rsid w:val="00E62A22"/>
    <w:rsid w:val="00EA1954"/>
    <w:rsid w:val="00EF115A"/>
    <w:rsid w:val="00F10CAD"/>
    <w:rsid w:val="00F17C43"/>
    <w:rsid w:val="00F2036C"/>
    <w:rsid w:val="00F22897"/>
    <w:rsid w:val="00F25B48"/>
    <w:rsid w:val="00F3142C"/>
    <w:rsid w:val="00F3633A"/>
    <w:rsid w:val="00F52F44"/>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7627EDD"/>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869D9"/>
    <w:rPr>
      <w:sz w:val="16"/>
      <w:szCs w:val="16"/>
    </w:rPr>
  </w:style>
  <w:style w:type="paragraph" w:styleId="CommentText">
    <w:name w:val="annotation text"/>
    <w:basedOn w:val="Normal"/>
    <w:link w:val="CommentTextChar"/>
    <w:uiPriority w:val="99"/>
    <w:semiHidden/>
    <w:unhideWhenUsed/>
    <w:rsid w:val="00D869D9"/>
    <w:pPr>
      <w:spacing w:line="240" w:lineRule="auto"/>
    </w:pPr>
    <w:rPr>
      <w:sz w:val="20"/>
      <w:szCs w:val="20"/>
    </w:rPr>
  </w:style>
  <w:style w:type="character" w:customStyle="1" w:styleId="CommentTextChar">
    <w:name w:val="Comment Text Char"/>
    <w:basedOn w:val="DefaultParagraphFont"/>
    <w:link w:val="CommentText"/>
    <w:uiPriority w:val="99"/>
    <w:semiHidden/>
    <w:rsid w:val="00D869D9"/>
    <w:rPr>
      <w:sz w:val="20"/>
      <w:szCs w:val="20"/>
    </w:rPr>
  </w:style>
  <w:style w:type="paragraph" w:styleId="CommentSubject">
    <w:name w:val="annotation subject"/>
    <w:basedOn w:val="CommentText"/>
    <w:next w:val="CommentText"/>
    <w:link w:val="CommentSubjectChar"/>
    <w:uiPriority w:val="99"/>
    <w:semiHidden/>
    <w:unhideWhenUsed/>
    <w:rsid w:val="00D869D9"/>
    <w:rPr>
      <w:b/>
      <w:bCs/>
    </w:rPr>
  </w:style>
  <w:style w:type="character" w:customStyle="1" w:styleId="CommentSubjectChar">
    <w:name w:val="Comment Subject Char"/>
    <w:basedOn w:val="CommentTextChar"/>
    <w:link w:val="CommentSubject"/>
    <w:uiPriority w:val="99"/>
    <w:semiHidden/>
    <w:rsid w:val="00D86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5454">
      <w:bodyDiv w:val="1"/>
      <w:marLeft w:val="0"/>
      <w:marRight w:val="0"/>
      <w:marTop w:val="0"/>
      <w:marBottom w:val="0"/>
      <w:divBdr>
        <w:top w:val="none" w:sz="0" w:space="0" w:color="auto"/>
        <w:left w:val="none" w:sz="0" w:space="0" w:color="auto"/>
        <w:bottom w:val="none" w:sz="0" w:space="0" w:color="auto"/>
        <w:right w:val="none" w:sz="0" w:space="0" w:color="auto"/>
      </w:divBdr>
    </w:div>
    <w:div w:id="946037433">
      <w:bodyDiv w:val="1"/>
      <w:marLeft w:val="0"/>
      <w:marRight w:val="0"/>
      <w:marTop w:val="0"/>
      <w:marBottom w:val="0"/>
      <w:divBdr>
        <w:top w:val="none" w:sz="0" w:space="0" w:color="auto"/>
        <w:left w:val="none" w:sz="0" w:space="0" w:color="auto"/>
        <w:bottom w:val="none" w:sz="0" w:space="0" w:color="auto"/>
        <w:right w:val="none" w:sz="0" w:space="0" w:color="auto"/>
      </w:divBdr>
    </w:div>
    <w:div w:id="1444570547">
      <w:bodyDiv w:val="1"/>
      <w:marLeft w:val="0"/>
      <w:marRight w:val="0"/>
      <w:marTop w:val="0"/>
      <w:marBottom w:val="0"/>
      <w:divBdr>
        <w:top w:val="none" w:sz="0" w:space="0" w:color="auto"/>
        <w:left w:val="none" w:sz="0" w:space="0" w:color="auto"/>
        <w:bottom w:val="none" w:sz="0" w:space="0" w:color="auto"/>
        <w:right w:val="none" w:sz="0" w:space="0" w:color="auto"/>
      </w:divBdr>
    </w:div>
    <w:div w:id="16597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Chief Operating Officer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88386B92-0599-4F9A-9115-7595FE59B979}">
      <dgm:prSet/>
      <dgm:spPr/>
      <dgm:t>
        <a:bodyPr/>
        <a:lstStyle/>
        <a:p>
          <a:r>
            <a:rPr lang="en-GB"/>
            <a:t>Heads of Service</a:t>
          </a:r>
        </a:p>
      </dgm:t>
    </dgm:pt>
    <dgm:pt modelId="{F6FDE619-6E8E-4665-92FA-AB59D9EC8891}" type="parTrans" cxnId="{12EBD066-AB0B-4EED-AFAF-212C8D9A3BBA}">
      <dgm:prSet/>
      <dgm:spPr/>
      <dgm:t>
        <a:bodyPr/>
        <a:lstStyle/>
        <a:p>
          <a:endParaRPr lang="en-GB"/>
        </a:p>
      </dgm:t>
    </dgm:pt>
    <dgm:pt modelId="{CFDB042D-49D4-48B7-A094-9BBDF22324FC}" type="sibTrans" cxnId="{12EBD066-AB0B-4EED-AFAF-212C8D9A3BBA}">
      <dgm:prSet/>
      <dgm:spPr/>
      <dgm:t>
        <a:bodyPr/>
        <a:lstStyle/>
        <a:p>
          <a:endParaRPr lang="en-GB"/>
        </a:p>
      </dgm:t>
    </dgm:pt>
    <dgm:pt modelId="{3A28A575-E633-4AB6-96C4-6ABDF7786A3A}">
      <dgm:prSet/>
      <dgm:spPr/>
      <dgm:t>
        <a:bodyPr/>
        <a:lstStyle/>
        <a:p>
          <a:r>
            <a:rPr lang="en-GB"/>
            <a:t>Enterprise Partnership Managers</a:t>
          </a:r>
        </a:p>
      </dgm:t>
    </dgm:pt>
    <dgm:pt modelId="{FA4E46AE-0CD7-44F3-8FE7-83F415DF2BAF}" type="parTrans" cxnId="{EB428E85-B990-40A4-B745-C6B28A9832E2}">
      <dgm:prSet/>
      <dgm:spPr/>
      <dgm:t>
        <a:bodyPr/>
        <a:lstStyle/>
        <a:p>
          <a:endParaRPr lang="en-GB"/>
        </a:p>
      </dgm:t>
    </dgm:pt>
    <dgm:pt modelId="{4A123B5E-FC32-439E-8CDA-E5F3A45155B2}" type="sibTrans" cxnId="{EB428E85-B990-40A4-B745-C6B28A9832E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B84F10B3-0DFF-49D2-B774-18BE4BB656AB}" type="pres">
      <dgm:prSet presAssocID="{F6FDE619-6E8E-4665-92FA-AB59D9EC8891}" presName="Name10" presStyleLbl="parChTrans1D2" presStyleIdx="0" presStyleCnt="1"/>
      <dgm:spPr/>
      <dgm:t>
        <a:bodyPr/>
        <a:lstStyle/>
        <a:p>
          <a:endParaRPr lang="en-GB"/>
        </a:p>
      </dgm:t>
    </dgm:pt>
    <dgm:pt modelId="{D4733E38-FA8F-4182-8901-BA45719AAC7C}" type="pres">
      <dgm:prSet presAssocID="{88386B92-0599-4F9A-9115-7595FE59B979}" presName="hierRoot2" presStyleCnt="0"/>
      <dgm:spPr/>
    </dgm:pt>
    <dgm:pt modelId="{5CC3F1D8-5CD0-41D9-9D8B-D55384CEBEDE}" type="pres">
      <dgm:prSet presAssocID="{88386B92-0599-4F9A-9115-7595FE59B979}" presName="composite2" presStyleCnt="0"/>
      <dgm:spPr/>
    </dgm:pt>
    <dgm:pt modelId="{CE61408C-E76B-4125-BD97-FCF94E917740}" type="pres">
      <dgm:prSet presAssocID="{88386B92-0599-4F9A-9115-7595FE59B979}" presName="background2" presStyleLbl="node2" presStyleIdx="0" presStyleCnt="1"/>
      <dgm:spPr/>
    </dgm:pt>
    <dgm:pt modelId="{7FFB8B25-AA67-4B61-AA61-13AEFE119C24}" type="pres">
      <dgm:prSet presAssocID="{88386B92-0599-4F9A-9115-7595FE59B979}" presName="text2" presStyleLbl="fgAcc2" presStyleIdx="0" presStyleCnt="1">
        <dgm:presLayoutVars>
          <dgm:chPref val="3"/>
        </dgm:presLayoutVars>
      </dgm:prSet>
      <dgm:spPr/>
      <dgm:t>
        <a:bodyPr/>
        <a:lstStyle/>
        <a:p>
          <a:endParaRPr lang="en-GB"/>
        </a:p>
      </dgm:t>
    </dgm:pt>
    <dgm:pt modelId="{1B234DF6-32BF-4B58-BF69-A8DA23E9677F}" type="pres">
      <dgm:prSet presAssocID="{88386B92-0599-4F9A-9115-7595FE59B979}" presName="hierChild3" presStyleCnt="0"/>
      <dgm:spPr/>
    </dgm:pt>
    <dgm:pt modelId="{9BCFEF29-03A9-4532-92AA-7F1D759E8835}" type="pres">
      <dgm:prSet presAssocID="{FA4E46AE-0CD7-44F3-8FE7-83F415DF2BAF}" presName="Name17" presStyleLbl="parChTrans1D3" presStyleIdx="0" presStyleCnt="1"/>
      <dgm:spPr/>
      <dgm:t>
        <a:bodyPr/>
        <a:lstStyle/>
        <a:p>
          <a:endParaRPr lang="en-GB"/>
        </a:p>
      </dgm:t>
    </dgm:pt>
    <dgm:pt modelId="{8F7595D5-39F7-4979-93F3-D7C73537B084}" type="pres">
      <dgm:prSet presAssocID="{3A28A575-E633-4AB6-96C4-6ABDF7786A3A}" presName="hierRoot3" presStyleCnt="0"/>
      <dgm:spPr/>
    </dgm:pt>
    <dgm:pt modelId="{A9E65263-3B19-41FE-8256-F74D6C53316A}" type="pres">
      <dgm:prSet presAssocID="{3A28A575-E633-4AB6-96C4-6ABDF7786A3A}" presName="composite3" presStyleCnt="0"/>
      <dgm:spPr/>
    </dgm:pt>
    <dgm:pt modelId="{F95206A6-C3C7-4447-A997-309EF775DA75}" type="pres">
      <dgm:prSet presAssocID="{3A28A575-E633-4AB6-96C4-6ABDF7786A3A}" presName="background3" presStyleLbl="node3" presStyleIdx="0" presStyleCnt="1"/>
      <dgm:spPr/>
    </dgm:pt>
    <dgm:pt modelId="{97A4F126-3B3C-4306-B276-E71E681456B0}" type="pres">
      <dgm:prSet presAssocID="{3A28A575-E633-4AB6-96C4-6ABDF7786A3A}" presName="text3" presStyleLbl="fgAcc3" presStyleIdx="0" presStyleCnt="1">
        <dgm:presLayoutVars>
          <dgm:chPref val="3"/>
        </dgm:presLayoutVars>
      </dgm:prSet>
      <dgm:spPr/>
      <dgm:t>
        <a:bodyPr/>
        <a:lstStyle/>
        <a:p>
          <a:endParaRPr lang="en-GB"/>
        </a:p>
      </dgm:t>
    </dgm:pt>
    <dgm:pt modelId="{28B01E33-9829-4EFB-BE08-58BACE9EB83C}" type="pres">
      <dgm:prSet presAssocID="{3A28A575-E633-4AB6-96C4-6ABDF7786A3A}" presName="hierChild4" presStyleCnt="0"/>
      <dgm:spPr/>
    </dgm:pt>
  </dgm:ptLst>
  <dgm:cxnLst>
    <dgm:cxn modelId="{12EBD066-AB0B-4EED-AFAF-212C8D9A3BBA}" srcId="{3883F3F4-D0D0-464C-89EB-24B636D0A913}" destId="{88386B92-0599-4F9A-9115-7595FE59B979}" srcOrd="0" destOrd="0" parTransId="{F6FDE619-6E8E-4665-92FA-AB59D9EC8891}" sibTransId="{CFDB042D-49D4-48B7-A094-9BBDF22324FC}"/>
    <dgm:cxn modelId="{D172C824-B8C3-42EE-A220-D607CD88630E}" type="presOf" srcId="{7D0F5213-D7D8-4BBE-BACC-8C06083794FA}" destId="{61366C9E-D285-4818-88D9-1A16729337CB}"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10421F1E-85A3-4C8D-A76A-006E5DEB0550}" type="presOf" srcId="{3883F3F4-D0D0-464C-89EB-24B636D0A913}" destId="{33DD1F20-E91D-4922-9F45-C2DAFBCF4075}" srcOrd="0" destOrd="0" presId="urn:microsoft.com/office/officeart/2005/8/layout/hierarchy1"/>
    <dgm:cxn modelId="{392214A6-0682-4144-8940-605929024FD1}" type="presOf" srcId="{F6FDE619-6E8E-4665-92FA-AB59D9EC8891}" destId="{B84F10B3-0DFF-49D2-B774-18BE4BB656AB}" srcOrd="0" destOrd="0" presId="urn:microsoft.com/office/officeart/2005/8/layout/hierarchy1"/>
    <dgm:cxn modelId="{9E425933-1041-4B3A-A1F0-860FE244A01E}" type="presOf" srcId="{88386B92-0599-4F9A-9115-7595FE59B979}" destId="{7FFB8B25-AA67-4B61-AA61-13AEFE119C24}" srcOrd="0" destOrd="0" presId="urn:microsoft.com/office/officeart/2005/8/layout/hierarchy1"/>
    <dgm:cxn modelId="{DD4A3F81-724F-4390-9621-AD20169A0469}" type="presOf" srcId="{3A28A575-E633-4AB6-96C4-6ABDF7786A3A}" destId="{97A4F126-3B3C-4306-B276-E71E681456B0}" srcOrd="0" destOrd="0" presId="urn:microsoft.com/office/officeart/2005/8/layout/hierarchy1"/>
    <dgm:cxn modelId="{EB428E85-B990-40A4-B745-C6B28A9832E2}" srcId="{88386B92-0599-4F9A-9115-7595FE59B979}" destId="{3A28A575-E633-4AB6-96C4-6ABDF7786A3A}" srcOrd="0" destOrd="0" parTransId="{FA4E46AE-0CD7-44F3-8FE7-83F415DF2BAF}" sibTransId="{4A123B5E-FC32-439E-8CDA-E5F3A45155B2}"/>
    <dgm:cxn modelId="{2DB0E092-3E99-4D03-9A12-789E82FA488B}" type="presOf" srcId="{FA4E46AE-0CD7-44F3-8FE7-83F415DF2BAF}" destId="{9BCFEF29-03A9-4532-92AA-7F1D759E8835}" srcOrd="0" destOrd="0" presId="urn:microsoft.com/office/officeart/2005/8/layout/hierarchy1"/>
    <dgm:cxn modelId="{488BAF5D-9866-41F6-A6EA-C101C73295B0}" type="presParOf" srcId="{61366C9E-D285-4818-88D9-1A16729337CB}" destId="{FE07F799-F024-4EB7-ACFB-6CFC4E09C685}" srcOrd="0" destOrd="0" presId="urn:microsoft.com/office/officeart/2005/8/layout/hierarchy1"/>
    <dgm:cxn modelId="{E0748EAD-0488-4F06-80E9-CB7872F75F87}" type="presParOf" srcId="{FE07F799-F024-4EB7-ACFB-6CFC4E09C685}" destId="{D421DCF2-18FB-47DD-854A-099B59EB4223}" srcOrd="0" destOrd="0" presId="urn:microsoft.com/office/officeart/2005/8/layout/hierarchy1"/>
    <dgm:cxn modelId="{32480D30-7889-42F6-8478-4777E26A3C26}" type="presParOf" srcId="{D421DCF2-18FB-47DD-854A-099B59EB4223}" destId="{1D839BFD-4A88-4953-BC51-F9CAD54B220B}" srcOrd="0" destOrd="0" presId="urn:microsoft.com/office/officeart/2005/8/layout/hierarchy1"/>
    <dgm:cxn modelId="{F9483C94-7F36-44B2-ACA4-21FDE679CA55}" type="presParOf" srcId="{D421DCF2-18FB-47DD-854A-099B59EB4223}" destId="{33DD1F20-E91D-4922-9F45-C2DAFBCF4075}" srcOrd="1" destOrd="0" presId="urn:microsoft.com/office/officeart/2005/8/layout/hierarchy1"/>
    <dgm:cxn modelId="{375F5C42-5CFE-409A-81DA-15D5BDD1B41B}" type="presParOf" srcId="{FE07F799-F024-4EB7-ACFB-6CFC4E09C685}" destId="{677AFBC2-CEFF-4824-90EA-96A5A1F0E224}" srcOrd="1" destOrd="0" presId="urn:microsoft.com/office/officeart/2005/8/layout/hierarchy1"/>
    <dgm:cxn modelId="{853842B5-1D6C-4302-962A-8A7F562B6A5C}" type="presParOf" srcId="{677AFBC2-CEFF-4824-90EA-96A5A1F0E224}" destId="{B84F10B3-0DFF-49D2-B774-18BE4BB656AB}" srcOrd="0" destOrd="0" presId="urn:microsoft.com/office/officeart/2005/8/layout/hierarchy1"/>
    <dgm:cxn modelId="{12E98838-C091-4339-85BB-0A015C36BB4F}" type="presParOf" srcId="{677AFBC2-CEFF-4824-90EA-96A5A1F0E224}" destId="{D4733E38-FA8F-4182-8901-BA45719AAC7C}" srcOrd="1" destOrd="0" presId="urn:microsoft.com/office/officeart/2005/8/layout/hierarchy1"/>
    <dgm:cxn modelId="{61B00107-4304-4B87-B37D-2089E7BA3D0F}" type="presParOf" srcId="{D4733E38-FA8F-4182-8901-BA45719AAC7C}" destId="{5CC3F1D8-5CD0-41D9-9D8B-D55384CEBEDE}" srcOrd="0" destOrd="0" presId="urn:microsoft.com/office/officeart/2005/8/layout/hierarchy1"/>
    <dgm:cxn modelId="{627A5AB4-C5BC-4356-A410-69F7F0EDB7E1}" type="presParOf" srcId="{5CC3F1D8-5CD0-41D9-9D8B-D55384CEBEDE}" destId="{CE61408C-E76B-4125-BD97-FCF94E917740}" srcOrd="0" destOrd="0" presId="urn:microsoft.com/office/officeart/2005/8/layout/hierarchy1"/>
    <dgm:cxn modelId="{863B52FD-FFC7-4804-A90B-98700CFAA2B7}" type="presParOf" srcId="{5CC3F1D8-5CD0-41D9-9D8B-D55384CEBEDE}" destId="{7FFB8B25-AA67-4B61-AA61-13AEFE119C24}" srcOrd="1" destOrd="0" presId="urn:microsoft.com/office/officeart/2005/8/layout/hierarchy1"/>
    <dgm:cxn modelId="{FD216B9A-6209-407E-83CC-F9D7487FE3DE}" type="presParOf" srcId="{D4733E38-FA8F-4182-8901-BA45719AAC7C}" destId="{1B234DF6-32BF-4B58-BF69-A8DA23E9677F}" srcOrd="1" destOrd="0" presId="urn:microsoft.com/office/officeart/2005/8/layout/hierarchy1"/>
    <dgm:cxn modelId="{14575662-BAFB-42BA-B118-3D519A4850FC}" type="presParOf" srcId="{1B234DF6-32BF-4B58-BF69-A8DA23E9677F}" destId="{9BCFEF29-03A9-4532-92AA-7F1D759E8835}" srcOrd="0" destOrd="0" presId="urn:microsoft.com/office/officeart/2005/8/layout/hierarchy1"/>
    <dgm:cxn modelId="{A3B97D54-AA51-4FC2-A522-11B43916B5A1}" type="presParOf" srcId="{1B234DF6-32BF-4B58-BF69-A8DA23E9677F}" destId="{8F7595D5-39F7-4979-93F3-D7C73537B084}" srcOrd="1" destOrd="0" presId="urn:microsoft.com/office/officeart/2005/8/layout/hierarchy1"/>
    <dgm:cxn modelId="{991419EA-1ED8-44BB-A484-7295C51EF98A}" type="presParOf" srcId="{8F7595D5-39F7-4979-93F3-D7C73537B084}" destId="{A9E65263-3B19-41FE-8256-F74D6C53316A}" srcOrd="0" destOrd="0" presId="urn:microsoft.com/office/officeart/2005/8/layout/hierarchy1"/>
    <dgm:cxn modelId="{F3724F58-1A12-427A-80E2-F2713B503D8A}" type="presParOf" srcId="{A9E65263-3B19-41FE-8256-F74D6C53316A}" destId="{F95206A6-C3C7-4447-A997-309EF775DA75}" srcOrd="0" destOrd="0" presId="urn:microsoft.com/office/officeart/2005/8/layout/hierarchy1"/>
    <dgm:cxn modelId="{01510832-14C2-40B3-A37F-A70B8AAC92C1}" type="presParOf" srcId="{A9E65263-3B19-41FE-8256-F74D6C53316A}" destId="{97A4F126-3B3C-4306-B276-E71E681456B0}" srcOrd="1" destOrd="0" presId="urn:microsoft.com/office/officeart/2005/8/layout/hierarchy1"/>
    <dgm:cxn modelId="{960849B9-0BF0-4552-9BA5-663FCA1ED4F2}" type="presParOf" srcId="{8F7595D5-39F7-4979-93F3-D7C73537B084}" destId="{28B01E33-9829-4EFB-BE08-58BACE9EB83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FEF29-03A9-4532-92AA-7F1D759E8835}">
      <dsp:nvSpPr>
        <dsp:cNvPr id="0" name=""/>
        <dsp:cNvSpPr/>
      </dsp:nvSpPr>
      <dsp:spPr>
        <a:xfrm>
          <a:off x="3098647" y="1307458"/>
          <a:ext cx="91440" cy="243467"/>
        </a:xfrm>
        <a:custGeom>
          <a:avLst/>
          <a:gdLst/>
          <a:ahLst/>
          <a:cxnLst/>
          <a:rect l="0" t="0" r="0" b="0"/>
          <a:pathLst>
            <a:path>
              <a:moveTo>
                <a:pt x="45720" y="0"/>
              </a:moveTo>
              <a:lnTo>
                <a:pt x="45720" y="243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F10B3-0DFF-49D2-B774-18BE4BB656AB}">
      <dsp:nvSpPr>
        <dsp:cNvPr id="0" name=""/>
        <dsp:cNvSpPr/>
      </dsp:nvSpPr>
      <dsp:spPr>
        <a:xfrm>
          <a:off x="3098647" y="532409"/>
          <a:ext cx="91440" cy="243467"/>
        </a:xfrm>
        <a:custGeom>
          <a:avLst/>
          <a:gdLst/>
          <a:ahLst/>
          <a:cxnLst/>
          <a:rect l="0" t="0" r="0" b="0"/>
          <a:pathLst>
            <a:path>
              <a:moveTo>
                <a:pt x="45720" y="0"/>
              </a:moveTo>
              <a:lnTo>
                <a:pt x="45720" y="243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725798" y="827"/>
          <a:ext cx="837137" cy="5315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818813" y="89191"/>
          <a:ext cx="837137" cy="5315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Chief Operating Officer</a:t>
          </a:r>
        </a:p>
      </dsp:txBody>
      <dsp:txXfrm>
        <a:off x="2834383" y="104761"/>
        <a:ext cx="805997" cy="500442"/>
      </dsp:txXfrm>
    </dsp:sp>
    <dsp:sp modelId="{CE61408C-E76B-4125-BD97-FCF94E917740}">
      <dsp:nvSpPr>
        <dsp:cNvPr id="0" name=""/>
        <dsp:cNvSpPr/>
      </dsp:nvSpPr>
      <dsp:spPr>
        <a:xfrm>
          <a:off x="2725798" y="775876"/>
          <a:ext cx="837137" cy="5315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FB8B25-AA67-4B61-AA61-13AEFE119C24}">
      <dsp:nvSpPr>
        <dsp:cNvPr id="0" name=""/>
        <dsp:cNvSpPr/>
      </dsp:nvSpPr>
      <dsp:spPr>
        <a:xfrm>
          <a:off x="2818813" y="864241"/>
          <a:ext cx="837137" cy="5315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Heads of Service</a:t>
          </a:r>
        </a:p>
      </dsp:txBody>
      <dsp:txXfrm>
        <a:off x="2834383" y="879811"/>
        <a:ext cx="805997" cy="500442"/>
      </dsp:txXfrm>
    </dsp:sp>
    <dsp:sp modelId="{F95206A6-C3C7-4447-A997-309EF775DA75}">
      <dsp:nvSpPr>
        <dsp:cNvPr id="0" name=""/>
        <dsp:cNvSpPr/>
      </dsp:nvSpPr>
      <dsp:spPr>
        <a:xfrm>
          <a:off x="2725798" y="1550926"/>
          <a:ext cx="837137" cy="5315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A4F126-3B3C-4306-B276-E71E681456B0}">
      <dsp:nvSpPr>
        <dsp:cNvPr id="0" name=""/>
        <dsp:cNvSpPr/>
      </dsp:nvSpPr>
      <dsp:spPr>
        <a:xfrm>
          <a:off x="2818813" y="1639290"/>
          <a:ext cx="837137" cy="5315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Enterprise Partnership Managers</a:t>
          </a:r>
        </a:p>
      </dsp:txBody>
      <dsp:txXfrm>
        <a:off x="2834383" y="1654860"/>
        <a:ext cx="805997" cy="5004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17816"/>
    <w:rsid w:val="00345DDC"/>
    <w:rsid w:val="00707091"/>
    <w:rsid w:val="0083552E"/>
    <w:rsid w:val="00882E6A"/>
    <w:rsid w:val="008C4B84"/>
    <w:rsid w:val="008E7E24"/>
    <w:rsid w:val="00C71436"/>
    <w:rsid w:val="00CF4DF9"/>
    <w:rsid w:val="00CF6BB8"/>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2DCA-E006-4CE6-A1AD-84316278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Trish Gourley</cp:lastModifiedBy>
  <cp:revision>2</cp:revision>
  <dcterms:created xsi:type="dcterms:W3CDTF">2019-10-11T08:57:00Z</dcterms:created>
  <dcterms:modified xsi:type="dcterms:W3CDTF">2019-10-11T08:57:00Z</dcterms:modified>
</cp:coreProperties>
</file>