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255A91"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C084F">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C084F" w:rsidP="00936964">
            <w:pPr>
              <w:rPr>
                <w:rFonts w:ascii="Arial" w:hAnsi="Arial" w:cs="Arial"/>
              </w:rPr>
            </w:pPr>
            <w:r>
              <w:rPr>
                <w:rFonts w:ascii="Arial" w:hAnsi="Arial" w:cs="Arial"/>
              </w:rPr>
              <w:t>Care &amp; Support</w:t>
            </w:r>
          </w:p>
        </w:tc>
      </w:tr>
      <w:tr w:rsidR="00843BA6" w:rsidTr="00DC25F8">
        <w:trPr>
          <w:cantSplit/>
          <w:trHeight w:val="397"/>
        </w:trPr>
        <w:tc>
          <w:tcPr>
            <w:tcW w:w="2235" w:type="dxa"/>
            <w:vAlign w:val="center"/>
          </w:tcPr>
          <w:p w:rsidR="00843BA6" w:rsidRDefault="00843BA6" w:rsidP="004D0D82">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r w:rsidR="004D0D82">
              <w:rPr>
                <w:rFonts w:ascii="Arial" w:hAnsi="Arial" w:cs="Arial"/>
                <w:b/>
                <w:sz w:val="24"/>
                <w:szCs w:val="24"/>
              </w:rPr>
              <w:t xml:space="preserve"> </w:t>
            </w:r>
          </w:p>
        </w:tc>
        <w:tc>
          <w:tcPr>
            <w:tcW w:w="8221" w:type="dxa"/>
            <w:vAlign w:val="center"/>
          </w:tcPr>
          <w:p w:rsidR="00843BA6" w:rsidRPr="007C084F" w:rsidRDefault="007C78BA" w:rsidP="000B33FB">
            <w:pPr>
              <w:rPr>
                <w:rFonts w:ascii="Arial" w:hAnsi="Arial" w:cs="Arial"/>
              </w:rPr>
            </w:pPr>
            <w:r>
              <w:rPr>
                <w:rFonts w:ascii="Arial" w:hAnsi="Arial" w:cs="Arial"/>
              </w:rPr>
              <w:t>Trainee Social Worker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B421B5" w:rsidP="00843BA6">
            <w:pPr>
              <w:rPr>
                <w:rFonts w:ascii="Arial" w:hAnsi="Arial" w:cs="Arial"/>
              </w:rPr>
            </w:pPr>
            <w:r>
              <w:rPr>
                <w:rFonts w:ascii="Arial" w:hAnsi="Arial" w:cs="Arial"/>
              </w:rPr>
              <w:t>I</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3A6136" w:rsidP="00BA7381">
            <w:pPr>
              <w:rPr>
                <w:rFonts w:ascii="Arial" w:hAnsi="Arial" w:cs="Arial"/>
              </w:rPr>
            </w:pPr>
            <w:r>
              <w:rPr>
                <w:rFonts w:ascii="Arial" w:hAnsi="Arial" w:cs="Arial"/>
              </w:rPr>
              <w:t>Team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255A91"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C084F">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1E1B09" w:rsidRDefault="008C0D9C" w:rsidP="00843BA6">
            <w:pPr>
              <w:rPr>
                <w:rFonts w:ascii="Arial" w:hAnsi="Arial" w:cs="Arial"/>
                <w:color w:val="FF0000"/>
              </w:rPr>
            </w:pPr>
            <w:r w:rsidRPr="008C0D9C">
              <w:rPr>
                <w:rFonts w:ascii="Arial" w:hAnsi="Arial" w:cs="Arial"/>
              </w:rPr>
              <w:t>December 2021</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C084F"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942E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C78BA" w:rsidRPr="00BC224E" w:rsidRDefault="007C78BA" w:rsidP="00C503E1">
            <w:pPr>
              <w:autoSpaceDE w:val="0"/>
              <w:autoSpaceDN w:val="0"/>
              <w:adjustRightInd w:val="0"/>
              <w:jc w:val="both"/>
              <w:rPr>
                <w:rFonts w:ascii="Arial" w:hAnsi="Arial" w:cs="Arial"/>
                <w:b w:val="0"/>
                <w:strike/>
                <w:sz w:val="20"/>
                <w:szCs w:val="20"/>
              </w:rPr>
            </w:pPr>
          </w:p>
          <w:p w:rsidR="00A704BC" w:rsidRPr="00F911AA" w:rsidRDefault="00A704BC" w:rsidP="00F911AA">
            <w:pPr>
              <w:jc w:val="both"/>
              <w:rPr>
                <w:rFonts w:ascii="Arial" w:hAnsi="Arial" w:cs="Arial"/>
                <w:b w:val="0"/>
                <w:sz w:val="20"/>
                <w:szCs w:val="20"/>
              </w:rPr>
            </w:pPr>
            <w:r>
              <w:rPr>
                <w:rFonts w:ascii="Arial" w:hAnsi="Arial" w:cs="Arial"/>
                <w:sz w:val="20"/>
                <w:szCs w:val="20"/>
              </w:rPr>
              <w:t>Trainee Social Workers will</w:t>
            </w:r>
            <w:r w:rsidRPr="00302149">
              <w:rPr>
                <w:rFonts w:ascii="Arial" w:hAnsi="Arial" w:cs="Arial"/>
                <w:sz w:val="20"/>
                <w:szCs w:val="20"/>
              </w:rPr>
              <w:t xml:space="preserve"> work with adu</w:t>
            </w:r>
            <w:r w:rsidR="00D70374">
              <w:rPr>
                <w:rFonts w:ascii="Arial" w:hAnsi="Arial" w:cs="Arial"/>
                <w:sz w:val="20"/>
                <w:szCs w:val="20"/>
              </w:rPr>
              <w:t>lts with care and support needs.</w:t>
            </w:r>
            <w:r w:rsidR="00F911AA" w:rsidRPr="00302149">
              <w:rPr>
                <w:rFonts w:ascii="Arial" w:eastAsia="Times New Roman" w:hAnsi="Arial" w:cs="Arial"/>
                <w:b w:val="0"/>
                <w:sz w:val="20"/>
                <w:szCs w:val="20"/>
                <w:lang w:eastAsia="en-GB"/>
              </w:rPr>
              <w:t xml:space="preserve"> </w:t>
            </w:r>
            <w:r w:rsidR="002546BF">
              <w:rPr>
                <w:rFonts w:ascii="Arial" w:eastAsia="Times New Roman" w:hAnsi="Arial" w:cs="Arial"/>
                <w:b w:val="0"/>
                <w:sz w:val="20"/>
                <w:szCs w:val="20"/>
                <w:lang w:eastAsia="en-GB"/>
              </w:rPr>
              <w:t>They may sit in any of the following teams dependant on service need:</w:t>
            </w:r>
          </w:p>
          <w:p w:rsidR="00A704BC" w:rsidRDefault="00A704BC" w:rsidP="00A704BC">
            <w:pPr>
              <w:autoSpaceDE w:val="0"/>
              <w:autoSpaceDN w:val="0"/>
              <w:adjustRightInd w:val="0"/>
              <w:rPr>
                <w:rFonts w:ascii="Arial" w:hAnsi="Arial" w:cs="Arial"/>
                <w:sz w:val="20"/>
                <w:szCs w:val="20"/>
              </w:rPr>
            </w:pPr>
          </w:p>
          <w:p w:rsidR="00A704BC" w:rsidRPr="004B2D08" w:rsidRDefault="00A704BC" w:rsidP="004B2D08">
            <w:pPr>
              <w:pStyle w:val="ListParagraph"/>
              <w:numPr>
                <w:ilvl w:val="0"/>
                <w:numId w:val="23"/>
              </w:numPr>
              <w:autoSpaceDE w:val="0"/>
              <w:autoSpaceDN w:val="0"/>
              <w:adjustRightInd w:val="0"/>
              <w:rPr>
                <w:rFonts w:ascii="Arial" w:hAnsi="Arial" w:cs="Arial"/>
                <w:b w:val="0"/>
                <w:sz w:val="20"/>
                <w:szCs w:val="20"/>
              </w:rPr>
            </w:pPr>
            <w:r w:rsidRPr="00D70374">
              <w:rPr>
                <w:rFonts w:ascii="Arial" w:hAnsi="Arial" w:cs="Arial"/>
                <w:sz w:val="20"/>
                <w:szCs w:val="20"/>
              </w:rPr>
              <w:t xml:space="preserve">Care and Support Customer Service Centre - </w:t>
            </w:r>
            <w:r w:rsidR="004B2D08" w:rsidRPr="004B2D08">
              <w:rPr>
                <w:rFonts w:ascii="Arial" w:hAnsi="Arial" w:cs="Arial"/>
                <w:b w:val="0"/>
                <w:sz w:val="20"/>
                <w:szCs w:val="20"/>
              </w:rPr>
              <w:t>You will work within the Care and Support Team, which provides a countywide service.  The Care and Support team is a professionally qualified team made up of social workers, occupational therapy, and safeguarding decision makers and is the first point of contact for Adult Social Care referrals from the community and out of area.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 The Care and Support team operate a 5 day service.  The Emergency Duty team is the out of hours offer for Children’s and Adults Social Care and provides an emergency response 365 days a year.</w:t>
            </w:r>
          </w:p>
          <w:p w:rsidR="00A704BC" w:rsidRPr="00302149" w:rsidRDefault="00A704BC" w:rsidP="00A704BC">
            <w:pPr>
              <w:autoSpaceDE w:val="0"/>
              <w:autoSpaceDN w:val="0"/>
              <w:adjustRightInd w:val="0"/>
              <w:rPr>
                <w:rFonts w:ascii="Arial" w:hAnsi="Arial" w:cs="Arial"/>
                <w:sz w:val="20"/>
                <w:szCs w:val="20"/>
              </w:rPr>
            </w:pPr>
          </w:p>
          <w:p w:rsidR="004B2D08" w:rsidRPr="004B2D08" w:rsidRDefault="004B2D08" w:rsidP="004B2D08">
            <w:pPr>
              <w:pStyle w:val="ListParagraph"/>
              <w:numPr>
                <w:ilvl w:val="0"/>
                <w:numId w:val="23"/>
              </w:numPr>
              <w:autoSpaceDE w:val="0"/>
              <w:autoSpaceDN w:val="0"/>
              <w:adjustRightInd w:val="0"/>
              <w:jc w:val="both"/>
              <w:rPr>
                <w:rFonts w:ascii="Arial" w:hAnsi="Arial" w:cs="Arial"/>
                <w:b w:val="0"/>
                <w:sz w:val="20"/>
                <w:szCs w:val="20"/>
              </w:rPr>
            </w:pPr>
            <w:r w:rsidRPr="004B2D08">
              <w:rPr>
                <w:rFonts w:ascii="Arial" w:hAnsi="Arial" w:cs="Arial"/>
                <w:sz w:val="20"/>
                <w:szCs w:val="20"/>
              </w:rPr>
              <w:t>Locality Discharge Hub Teams</w:t>
            </w:r>
            <w:r w:rsidR="00A704BC" w:rsidRPr="004B2D08">
              <w:rPr>
                <w:rFonts w:ascii="Arial" w:hAnsi="Arial" w:cs="Arial"/>
                <w:b w:val="0"/>
                <w:sz w:val="20"/>
                <w:szCs w:val="20"/>
              </w:rPr>
              <w:t xml:space="preserve"> - </w:t>
            </w:r>
            <w:r w:rsidRPr="004B2D08">
              <w:rPr>
                <w:rFonts w:ascii="Arial" w:hAnsi="Arial" w:cs="Arial"/>
                <w:b w:val="0"/>
                <w:sz w:val="20"/>
                <w:szCs w:val="20"/>
              </w:rPr>
              <w:t>The Locality Discharge Hub Teams are linked to key Acute Hospital sites. The primary focus of this team is to support timely and safe hospital discharges for people to the community. This includes:</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Receive all Trusted Assessment documentation</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Support board/ward rounds (virtually where possible)</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Work into Emergency Department to support admission avoidance</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Gather additional information to support decision making and identify relevant pathway</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Start the Discharge to Assess assessment</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Monitor and maintain the discharge list</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Set up support (IAG/Equipment/PoC/Res or Nursing bed)</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Complete 48 hr post discharge follow up prior to transferring to the Community Social Care Team.</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When capacity is available in the team, Social workers will also complete annual reviews, Carers assessments and reviews, Complete D2A and Care Act assessments and Safeguarding adults work.</w:t>
            </w:r>
          </w:p>
          <w:p w:rsidR="004B2D08" w:rsidRPr="004B2D08" w:rsidRDefault="004B2D08" w:rsidP="004B2D08">
            <w:pPr>
              <w:pStyle w:val="ListParagraph"/>
              <w:numPr>
                <w:ilvl w:val="1"/>
                <w:numId w:val="23"/>
              </w:numPr>
              <w:autoSpaceDE w:val="0"/>
              <w:autoSpaceDN w:val="0"/>
              <w:adjustRightInd w:val="0"/>
              <w:jc w:val="both"/>
              <w:rPr>
                <w:rFonts w:ascii="Arial" w:hAnsi="Arial" w:cs="Arial"/>
                <w:b w:val="0"/>
                <w:sz w:val="20"/>
                <w:szCs w:val="20"/>
              </w:rPr>
            </w:pPr>
            <w:r w:rsidRPr="004B2D08">
              <w:rPr>
                <w:rFonts w:ascii="Arial" w:hAnsi="Arial" w:cs="Arial"/>
                <w:b w:val="0"/>
                <w:sz w:val="20"/>
                <w:szCs w:val="20"/>
              </w:rPr>
              <w:t>The service will operate a 7 days service – hours of operation are to be confirmed.</w:t>
            </w:r>
          </w:p>
          <w:p w:rsidR="00A704BC" w:rsidRPr="004B2D08" w:rsidRDefault="00A704BC" w:rsidP="004B2D08">
            <w:pPr>
              <w:autoSpaceDE w:val="0"/>
              <w:autoSpaceDN w:val="0"/>
              <w:adjustRightInd w:val="0"/>
              <w:ind w:left="360"/>
              <w:jc w:val="both"/>
              <w:rPr>
                <w:rFonts w:ascii="Arial" w:hAnsi="Arial" w:cs="Arial"/>
                <w:sz w:val="20"/>
                <w:szCs w:val="20"/>
              </w:rPr>
            </w:pPr>
          </w:p>
          <w:p w:rsidR="00A704BC" w:rsidRDefault="00A704BC" w:rsidP="00A704BC">
            <w:pPr>
              <w:autoSpaceDE w:val="0"/>
              <w:autoSpaceDN w:val="0"/>
              <w:adjustRightInd w:val="0"/>
              <w:jc w:val="both"/>
              <w:rPr>
                <w:rFonts w:ascii="Arial" w:hAnsi="Arial" w:cs="Arial"/>
                <w:sz w:val="20"/>
                <w:szCs w:val="20"/>
              </w:rPr>
            </w:pPr>
          </w:p>
          <w:p w:rsidR="00696139" w:rsidRDefault="004B2D08" w:rsidP="00696139">
            <w:pPr>
              <w:pStyle w:val="ListParagraph"/>
              <w:autoSpaceDE w:val="0"/>
              <w:autoSpaceDN w:val="0"/>
              <w:adjustRightInd w:val="0"/>
              <w:rPr>
                <w:rFonts w:ascii="Arial" w:hAnsi="Arial" w:cs="Arial"/>
                <w:b w:val="0"/>
                <w:sz w:val="20"/>
                <w:szCs w:val="20"/>
              </w:rPr>
            </w:pPr>
            <w:r w:rsidRPr="004B2D08">
              <w:rPr>
                <w:rFonts w:ascii="Arial" w:hAnsi="Arial" w:cs="Arial"/>
                <w:sz w:val="20"/>
                <w:szCs w:val="20"/>
              </w:rPr>
              <w:t xml:space="preserve">Community Social Care Teams </w:t>
            </w:r>
            <w:r w:rsidR="00A704BC" w:rsidRPr="00D70374">
              <w:rPr>
                <w:rFonts w:ascii="Arial" w:hAnsi="Arial" w:cs="Arial"/>
                <w:sz w:val="20"/>
                <w:szCs w:val="20"/>
              </w:rPr>
              <w:t xml:space="preserve">- </w:t>
            </w:r>
            <w:r w:rsidRPr="004B2D08">
              <w:rPr>
                <w:rFonts w:ascii="Arial" w:hAnsi="Arial" w:cs="Arial"/>
                <w:b w:val="0"/>
                <w:sz w:val="20"/>
                <w:szCs w:val="20"/>
              </w:rPr>
              <w:t xml:space="preserve">This part of the pathway manages social care interventions and services based within the community- received from Care and Support or Discharge Hubs. Community Social Care teams are generic adult social care teams, working with people with physical disabilities, autism, learning </w:t>
            </w:r>
            <w:r w:rsidRPr="004B2D08">
              <w:rPr>
                <w:rFonts w:ascii="Arial" w:hAnsi="Arial" w:cs="Arial"/>
                <w:b w:val="0"/>
                <w:sz w:val="20"/>
                <w:szCs w:val="20"/>
              </w:rPr>
              <w:lastRenderedPageBreak/>
              <w:t xml:space="preserve">disabilities and other long term conditions and frailty. The team will also work with young people Transitioning to Adults services. </w:t>
            </w:r>
            <w:r w:rsidR="008B4417" w:rsidRPr="004B2D08">
              <w:rPr>
                <w:rFonts w:ascii="Arial" w:hAnsi="Arial" w:cs="Arial"/>
                <w:b w:val="0"/>
                <w:sz w:val="20"/>
                <w:szCs w:val="20"/>
              </w:rPr>
              <w:t>Effective support planning and asset and strength based approaches to assessment and review are essential elements of this service.</w:t>
            </w:r>
            <w:r w:rsidR="00696139">
              <w:rPr>
                <w:rFonts w:ascii="Arial" w:hAnsi="Arial" w:cs="Arial"/>
                <w:b w:val="0"/>
                <w:sz w:val="20"/>
                <w:szCs w:val="20"/>
              </w:rPr>
              <w:t xml:space="preserve"> </w:t>
            </w:r>
          </w:p>
          <w:p w:rsidR="00696139" w:rsidRDefault="00696139" w:rsidP="00696139">
            <w:pPr>
              <w:pStyle w:val="ListParagraph"/>
              <w:autoSpaceDE w:val="0"/>
              <w:autoSpaceDN w:val="0"/>
              <w:adjustRightInd w:val="0"/>
              <w:rPr>
                <w:rFonts w:ascii="Arial" w:hAnsi="Arial" w:cs="Arial"/>
                <w:b w:val="0"/>
                <w:sz w:val="20"/>
                <w:szCs w:val="20"/>
              </w:rPr>
            </w:pPr>
          </w:p>
          <w:p w:rsidR="00696139" w:rsidRPr="00696139" w:rsidRDefault="00696139" w:rsidP="00696139">
            <w:pPr>
              <w:pStyle w:val="ListParagraph"/>
              <w:autoSpaceDE w:val="0"/>
              <w:autoSpaceDN w:val="0"/>
              <w:adjustRightInd w:val="0"/>
              <w:rPr>
                <w:rFonts w:ascii="Arial" w:hAnsi="Arial" w:cs="Arial"/>
                <w:b w:val="0"/>
                <w:sz w:val="20"/>
                <w:szCs w:val="20"/>
              </w:rPr>
            </w:pPr>
            <w:r w:rsidRPr="004B2D08">
              <w:rPr>
                <w:rFonts w:ascii="Arial" w:hAnsi="Arial" w:cs="Arial"/>
                <w:b w:val="0"/>
                <w:sz w:val="20"/>
                <w:szCs w:val="20"/>
              </w:rPr>
              <w:t>This team will complete work under the Care Act, Mental Capacity Act and DoLS, Adult Safeguarding, S117 and CHC and Transitions work. This includes assessment and support of Carers under the Care Act.</w:t>
            </w:r>
            <w:r>
              <w:rPr>
                <w:rFonts w:ascii="Arial" w:hAnsi="Arial" w:cs="Arial"/>
                <w:b w:val="0"/>
                <w:sz w:val="20"/>
                <w:szCs w:val="20"/>
              </w:rPr>
              <w:t xml:space="preserve"> </w:t>
            </w:r>
            <w:r w:rsidRPr="00696139">
              <w:rPr>
                <w:rFonts w:ascii="Arial" w:hAnsi="Arial" w:cs="Arial"/>
                <w:b w:val="0"/>
                <w:sz w:val="20"/>
                <w:szCs w:val="20"/>
              </w:rPr>
              <w:t>The service will operate a 7 day service.</w:t>
            </w:r>
          </w:p>
          <w:p w:rsidR="004B2D08" w:rsidRPr="00696139" w:rsidRDefault="004B2D08" w:rsidP="00696139">
            <w:pPr>
              <w:autoSpaceDE w:val="0"/>
              <w:autoSpaceDN w:val="0"/>
              <w:adjustRightInd w:val="0"/>
              <w:rPr>
                <w:rFonts w:ascii="Arial" w:hAnsi="Arial" w:cs="Arial"/>
                <w:sz w:val="20"/>
                <w:szCs w:val="20"/>
              </w:rPr>
            </w:pPr>
          </w:p>
          <w:p w:rsidR="004B2D08" w:rsidRPr="008B4417" w:rsidRDefault="004B2D08" w:rsidP="008B4417">
            <w:pPr>
              <w:pStyle w:val="ListParagraph"/>
              <w:autoSpaceDE w:val="0"/>
              <w:autoSpaceDN w:val="0"/>
              <w:adjustRightInd w:val="0"/>
              <w:rPr>
                <w:rFonts w:ascii="Arial" w:hAnsi="Arial" w:cs="Arial"/>
                <w:b w:val="0"/>
                <w:sz w:val="20"/>
                <w:szCs w:val="20"/>
              </w:rPr>
            </w:pPr>
            <w:r w:rsidRPr="004B2D08">
              <w:rPr>
                <w:rFonts w:ascii="Arial" w:hAnsi="Arial" w:cs="Arial"/>
                <w:b w:val="0"/>
                <w:sz w:val="20"/>
                <w:szCs w:val="20"/>
              </w:rPr>
              <w:t>Sensory service remain a specialism within Community Social Care and the Sensory Social Worker will work with people who are deaf, deafened, deafblind or people  who have vision loss.  The Sensory team is a countywide service and has a number of disciplines with it.</w:t>
            </w:r>
            <w:r w:rsidR="008B4417">
              <w:rPr>
                <w:rFonts w:ascii="Arial" w:hAnsi="Arial" w:cs="Arial"/>
                <w:b w:val="0"/>
                <w:sz w:val="20"/>
                <w:szCs w:val="20"/>
              </w:rPr>
              <w:t xml:space="preserve"> </w:t>
            </w:r>
            <w:r w:rsidRPr="008B4417">
              <w:rPr>
                <w:rFonts w:ascii="Arial" w:hAnsi="Arial" w:cs="Arial"/>
                <w:b w:val="0"/>
                <w:sz w:val="20"/>
                <w:szCs w:val="20"/>
              </w:rPr>
              <w:t>This part of the service aimed at supporting adults who require ongoing support / intervention following input from the Care and Support Team or the Discharge Hub.</w:t>
            </w:r>
          </w:p>
          <w:p w:rsidR="00F911AA" w:rsidRPr="00696139" w:rsidRDefault="00F911AA" w:rsidP="00696139">
            <w:pPr>
              <w:rPr>
                <w:rFonts w:ascii="Arial" w:hAnsi="Arial" w:cs="Arial"/>
                <w:sz w:val="20"/>
                <w:szCs w:val="20"/>
              </w:rPr>
            </w:pPr>
          </w:p>
          <w:p w:rsidR="00A704BC" w:rsidRPr="008B4417" w:rsidRDefault="00F911AA" w:rsidP="008B4417">
            <w:pPr>
              <w:pStyle w:val="ListParagraph"/>
              <w:numPr>
                <w:ilvl w:val="0"/>
                <w:numId w:val="23"/>
              </w:numPr>
              <w:autoSpaceDE w:val="0"/>
              <w:autoSpaceDN w:val="0"/>
              <w:adjustRightInd w:val="0"/>
              <w:rPr>
                <w:rFonts w:ascii="Arial" w:hAnsi="Arial" w:cs="Arial"/>
                <w:b w:val="0"/>
                <w:sz w:val="20"/>
                <w:szCs w:val="20"/>
              </w:rPr>
            </w:pPr>
            <w:r>
              <w:rPr>
                <w:rFonts w:ascii="Arial" w:hAnsi="Arial" w:cs="Arial"/>
                <w:sz w:val="20"/>
                <w:szCs w:val="20"/>
              </w:rPr>
              <w:t xml:space="preserve">Mental Health - </w:t>
            </w:r>
            <w:r w:rsidR="004B2D08" w:rsidRPr="004B2D08">
              <w:rPr>
                <w:rFonts w:ascii="Arial" w:hAnsi="Arial" w:cs="Arial"/>
                <w:b w:val="0"/>
                <w:sz w:val="20"/>
                <w:szCs w:val="20"/>
              </w:rPr>
              <w:t>NYCC works jointly with NHS Mental Health Foundation Trusts to deliver Community Mental Health Services to working age adults. The services provided are delivered through Community Mental Health Teams and also other clinical teams. These include statutory Mental Capacity Act assessments by Approved Mental Health Professionals, statutory Care Act assessments and care planning, recovery support, carer’s assessments and assistance with employment.  These services work togethe</w:t>
            </w:r>
            <w:r w:rsidR="008B4417">
              <w:rPr>
                <w:rFonts w:ascii="Arial" w:hAnsi="Arial" w:cs="Arial"/>
                <w:b w:val="0"/>
                <w:sz w:val="20"/>
                <w:szCs w:val="20"/>
              </w:rPr>
              <w:t>r to deliver a joint, resilient</w:t>
            </w:r>
            <w:r w:rsidR="004B2D08" w:rsidRPr="004B2D08">
              <w:rPr>
                <w:rFonts w:ascii="Arial" w:hAnsi="Arial" w:cs="Arial"/>
                <w:b w:val="0"/>
                <w:sz w:val="20"/>
                <w:szCs w:val="20"/>
              </w:rPr>
              <w:t xml:space="preserve"> and responsive Adult Community Mental Health</w:t>
            </w:r>
            <w:r w:rsidR="008B4417">
              <w:rPr>
                <w:rFonts w:ascii="Arial" w:hAnsi="Arial" w:cs="Arial"/>
                <w:b w:val="0"/>
                <w:sz w:val="20"/>
                <w:szCs w:val="20"/>
              </w:rPr>
              <w:t xml:space="preserve"> Service across North Yorkshire. </w:t>
            </w:r>
            <w:r w:rsidR="004B2D08" w:rsidRPr="008B4417">
              <w:rPr>
                <w:rFonts w:ascii="Arial" w:hAnsi="Arial" w:cs="Arial"/>
                <w:b w:val="0"/>
                <w:sz w:val="20"/>
                <w:szCs w:val="20"/>
              </w:rPr>
              <w:t>The service will operate a 7 day service, operational arrangements to be confirmed.</w:t>
            </w:r>
            <w:r w:rsidR="004B2D08" w:rsidRPr="008B4417">
              <w:rPr>
                <w:rFonts w:ascii="Arial" w:hAnsi="Arial" w:cs="Arial"/>
                <w:sz w:val="20"/>
                <w:szCs w:val="20"/>
              </w:rPr>
              <w:t xml:space="preserve"> </w:t>
            </w:r>
          </w:p>
          <w:p w:rsidR="004B2D08" w:rsidRPr="00BC224E" w:rsidRDefault="004B2D08" w:rsidP="004B2D08">
            <w:pPr>
              <w:autoSpaceDE w:val="0"/>
              <w:autoSpaceDN w:val="0"/>
              <w:adjustRightInd w:val="0"/>
              <w:ind w:left="720"/>
              <w:jc w:val="both"/>
              <w:rPr>
                <w:rFonts w:ascii="Arial" w:hAnsi="Arial" w:cs="Arial"/>
                <w:b w:val="0"/>
                <w:strike/>
                <w:sz w:val="20"/>
                <w:szCs w:val="20"/>
              </w:rPr>
            </w:pPr>
          </w:p>
          <w:p w:rsidR="00A704BC" w:rsidRPr="00302149" w:rsidRDefault="00A704BC" w:rsidP="00A704BC">
            <w:pPr>
              <w:jc w:val="both"/>
              <w:rPr>
                <w:rFonts w:ascii="Arial" w:hAnsi="Arial" w:cs="Arial"/>
                <w:b w:val="0"/>
                <w:sz w:val="20"/>
                <w:szCs w:val="20"/>
              </w:rPr>
            </w:pPr>
            <w:r>
              <w:rPr>
                <w:rFonts w:ascii="Arial" w:hAnsi="Arial" w:cs="Arial"/>
                <w:b w:val="0"/>
                <w:sz w:val="20"/>
                <w:szCs w:val="20"/>
              </w:rPr>
              <w:t>A</w:t>
            </w:r>
            <w:r w:rsidRPr="00302149">
              <w:rPr>
                <w:rFonts w:ascii="Arial" w:hAnsi="Arial" w:cs="Arial"/>
                <w:b w:val="0"/>
                <w:sz w:val="20"/>
                <w:szCs w:val="20"/>
              </w:rPr>
              <w:t>dult</w:t>
            </w:r>
            <w:r w:rsidR="00F911AA">
              <w:rPr>
                <w:rFonts w:ascii="Arial" w:hAnsi="Arial" w:cs="Arial"/>
                <w:b w:val="0"/>
                <w:sz w:val="20"/>
                <w:szCs w:val="20"/>
              </w:rPr>
              <w:t>s</w:t>
            </w:r>
            <w:r w:rsidRPr="00302149">
              <w:rPr>
                <w:rFonts w:ascii="Arial" w:hAnsi="Arial" w:cs="Arial"/>
                <w:b w:val="0"/>
                <w:sz w:val="20"/>
                <w:szCs w:val="20"/>
              </w:rPr>
              <w:t xml:space="preserve"> social care teams </w:t>
            </w:r>
            <w:r>
              <w:rPr>
                <w:rFonts w:ascii="Arial" w:hAnsi="Arial" w:cs="Arial"/>
                <w:b w:val="0"/>
                <w:sz w:val="20"/>
                <w:szCs w:val="20"/>
              </w:rPr>
              <w:t>are</w:t>
            </w:r>
            <w:r w:rsidRPr="00302149">
              <w:rPr>
                <w:rFonts w:ascii="Arial" w:hAnsi="Arial" w:cs="Arial"/>
                <w:b w:val="0"/>
                <w:sz w:val="20"/>
                <w:szCs w:val="20"/>
              </w:rPr>
              <w:t xml:space="preserve"> generic and will provide services to adults with care and support needs and carers, these may include people with a learning disability, autism, older people and people with physical disabilities.  </w:t>
            </w:r>
          </w:p>
          <w:p w:rsidR="00A704BC" w:rsidRPr="00302149" w:rsidRDefault="00A704BC" w:rsidP="00A704BC">
            <w:pPr>
              <w:jc w:val="both"/>
              <w:rPr>
                <w:rFonts w:ascii="Arial" w:hAnsi="Arial" w:cs="Arial"/>
                <w:b w:val="0"/>
                <w:sz w:val="20"/>
                <w:szCs w:val="20"/>
              </w:rPr>
            </w:pPr>
          </w:p>
          <w:p w:rsidR="00A704BC" w:rsidRPr="00302149" w:rsidRDefault="00A704BC" w:rsidP="00A704BC">
            <w:pPr>
              <w:jc w:val="both"/>
              <w:rPr>
                <w:rFonts w:ascii="Arial" w:hAnsi="Arial" w:cs="Arial"/>
                <w:b w:val="0"/>
                <w:sz w:val="20"/>
                <w:szCs w:val="20"/>
              </w:rPr>
            </w:pPr>
            <w:r w:rsidRPr="00302149">
              <w:rPr>
                <w:rFonts w:ascii="Arial" w:hAnsi="Arial" w:cs="Arial"/>
                <w:b w:val="0"/>
                <w:sz w:val="20"/>
                <w:szCs w:val="20"/>
              </w:rPr>
              <w:t>Post holders are expected to work at all times in line with the Codes of Practice for Social Care Workers.</w:t>
            </w:r>
          </w:p>
          <w:p w:rsidR="00A704BC" w:rsidRPr="00302149" w:rsidRDefault="00A704BC" w:rsidP="00A704BC">
            <w:pPr>
              <w:jc w:val="both"/>
              <w:rPr>
                <w:rFonts w:ascii="Arial" w:hAnsi="Arial" w:cs="Arial"/>
                <w:b w:val="0"/>
                <w:sz w:val="20"/>
                <w:szCs w:val="20"/>
              </w:rPr>
            </w:pPr>
          </w:p>
          <w:p w:rsidR="00B8655C" w:rsidRDefault="00A704BC" w:rsidP="00A704BC">
            <w:pPr>
              <w:rPr>
                <w:rFonts w:ascii="Arial" w:hAnsi="Arial" w:cs="Arial"/>
                <w:b w:val="0"/>
                <w:sz w:val="20"/>
                <w:szCs w:val="20"/>
              </w:rPr>
            </w:pPr>
            <w:r w:rsidRPr="00302149">
              <w:rPr>
                <w:rFonts w:ascii="Arial" w:hAnsi="Arial" w:cs="Arial"/>
                <w:b w:val="0"/>
                <w:sz w:val="20"/>
                <w:szCs w:val="20"/>
              </w:rPr>
              <w:t>An enhanced DBS clearance is required.</w:t>
            </w:r>
            <w:r>
              <w:rPr>
                <w:rFonts w:ascii="Arial" w:hAnsi="Arial" w:cs="Arial"/>
                <w:b w:val="0"/>
                <w:sz w:val="20"/>
                <w:szCs w:val="20"/>
              </w:rPr>
              <w:t xml:space="preserve"> This </w:t>
            </w:r>
            <w:r w:rsidRPr="00494464">
              <w:rPr>
                <w:rFonts w:ascii="Arial" w:hAnsi="Arial" w:cs="Arial"/>
                <w:b w:val="0"/>
                <w:sz w:val="20"/>
                <w:szCs w:val="20"/>
              </w:rPr>
              <w:t>role involves spoken communications so a confident use of English language is required</w:t>
            </w:r>
          </w:p>
          <w:p w:rsidR="00BE7666" w:rsidRPr="00B8655C" w:rsidRDefault="00BE7666" w:rsidP="00A704BC">
            <w:pPr>
              <w:rPr>
                <w:rFonts w:ascii="Arial" w:hAnsi="Arial" w:cs="Arial"/>
                <w:b w:val="0"/>
                <w:sz w:val="20"/>
                <w:szCs w:val="20"/>
              </w:rPr>
            </w:pPr>
          </w:p>
        </w:tc>
      </w:tr>
      <w:tr w:rsidR="00AA202B" w:rsidRPr="00156444" w:rsidTr="00942E28">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C503E1" w:rsidP="00E05D20">
            <w:pPr>
              <w:spacing w:line="276" w:lineRule="auto"/>
              <w:rPr>
                <w:rFonts w:ascii="Arial" w:hAnsi="Arial" w:cs="Arial"/>
                <w:sz w:val="24"/>
                <w:szCs w:val="24"/>
              </w:rPr>
            </w:pPr>
            <w:r>
              <w:rPr>
                <w:rFonts w:ascii="Arial" w:hAnsi="Arial" w:cs="Arial"/>
                <w:color w:val="FFFFFF" w:themeColor="background1"/>
                <w:sz w:val="24"/>
                <w:szCs w:val="24"/>
              </w:rPr>
              <w:lastRenderedPageBreak/>
              <w:t>Career progression</w:t>
            </w:r>
          </w:p>
        </w:tc>
      </w:tr>
      <w:tr w:rsidR="00AA202B" w:rsidRPr="00BC224E"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57774" w:rsidRPr="00BC224E" w:rsidRDefault="00D72FF4" w:rsidP="00757774">
            <w:pPr>
              <w:rPr>
                <w:rFonts w:ascii="Arial" w:hAnsi="Arial" w:cs="Arial"/>
                <w:b w:val="0"/>
                <w:sz w:val="20"/>
                <w:szCs w:val="20"/>
              </w:rPr>
            </w:pPr>
            <w:r>
              <w:rPr>
                <w:rFonts w:ascii="Arial" w:hAnsi="Arial" w:cs="Arial"/>
                <w:b w:val="0"/>
                <w:sz w:val="20"/>
                <w:szCs w:val="20"/>
              </w:rPr>
              <w:t xml:space="preserve">This is a trainee role </w:t>
            </w:r>
            <w:r w:rsidR="00757774">
              <w:rPr>
                <w:rFonts w:ascii="Arial" w:hAnsi="Arial" w:cs="Arial"/>
                <w:b w:val="0"/>
                <w:sz w:val="20"/>
                <w:szCs w:val="20"/>
              </w:rPr>
              <w:t xml:space="preserve">during </w:t>
            </w:r>
            <w:r>
              <w:rPr>
                <w:rFonts w:ascii="Arial" w:hAnsi="Arial" w:cs="Arial"/>
                <w:b w:val="0"/>
                <w:sz w:val="20"/>
                <w:szCs w:val="20"/>
              </w:rPr>
              <w:t>which you will study towards a Social Work degree via an apprenticeship route</w:t>
            </w:r>
            <w:r w:rsidR="00757774">
              <w:rPr>
                <w:rFonts w:ascii="Arial" w:hAnsi="Arial" w:cs="Arial"/>
                <w:b w:val="0"/>
                <w:sz w:val="20"/>
                <w:szCs w:val="20"/>
              </w:rPr>
              <w:t xml:space="preserve"> over the course of three years (pro-rata)</w:t>
            </w:r>
            <w:r>
              <w:rPr>
                <w:rFonts w:ascii="Arial" w:hAnsi="Arial" w:cs="Arial"/>
                <w:b w:val="0"/>
                <w:sz w:val="20"/>
                <w:szCs w:val="20"/>
              </w:rPr>
              <w:t xml:space="preserve">. </w:t>
            </w:r>
            <w:r w:rsidR="00757774" w:rsidRPr="00757774">
              <w:rPr>
                <w:rFonts w:ascii="Arial" w:hAnsi="Arial" w:cs="Arial"/>
                <w:b w:val="0"/>
                <w:sz w:val="20"/>
                <w:szCs w:val="20"/>
              </w:rPr>
              <w:t>Staff undertaking apprenticeship training</w:t>
            </w:r>
            <w:r w:rsidR="00757774">
              <w:rPr>
                <w:rFonts w:ascii="Arial" w:hAnsi="Arial" w:cs="Arial"/>
                <w:b w:val="0"/>
                <w:sz w:val="20"/>
                <w:szCs w:val="20"/>
              </w:rPr>
              <w:t xml:space="preserve"> will</w:t>
            </w:r>
            <w:r w:rsidR="00757774" w:rsidRPr="00757774">
              <w:rPr>
                <w:rFonts w:ascii="Arial" w:hAnsi="Arial" w:cs="Arial"/>
                <w:b w:val="0"/>
                <w:sz w:val="20"/>
                <w:szCs w:val="20"/>
              </w:rPr>
              <w:t xml:space="preserve"> be employed for 30+ hours a week and must work alongside experienced staff. </w:t>
            </w:r>
            <w:r>
              <w:rPr>
                <w:rFonts w:ascii="Arial" w:hAnsi="Arial" w:cs="Arial"/>
                <w:b w:val="0"/>
                <w:sz w:val="20"/>
                <w:szCs w:val="20"/>
              </w:rPr>
              <w:t xml:space="preserve"> </w:t>
            </w:r>
            <w:r w:rsidR="00757774">
              <w:rPr>
                <w:rFonts w:ascii="Arial" w:hAnsi="Arial" w:cs="Arial"/>
                <w:b w:val="0"/>
                <w:sz w:val="20"/>
                <w:szCs w:val="20"/>
              </w:rPr>
              <w:t xml:space="preserve">You will receive a minimum of 20% off the job time to complete studies, in addition to a 70 day and 100-day placement, during which you will have access to a Practice Educator. Following completion of the apprenticeship you will be moved into a qualified Social Worker post. </w:t>
            </w:r>
          </w:p>
        </w:tc>
      </w:tr>
    </w:tbl>
    <w:p w:rsidR="00942E28" w:rsidRDefault="00942E28"/>
    <w:p w:rsidR="00BE7666" w:rsidRDefault="00BE7666">
      <w: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942E28" w:rsidRPr="00F3142C" w:rsidTr="00BE7666">
        <w:trPr>
          <w:cantSplit/>
          <w:trHeight w:val="397"/>
        </w:trPr>
        <w:tc>
          <w:tcPr>
            <w:tcW w:w="10318" w:type="dxa"/>
            <w:shd w:val="clear" w:color="auto" w:fill="4F81BD" w:themeFill="accent1"/>
            <w:vAlign w:val="center"/>
          </w:tcPr>
          <w:p w:rsidR="00942E28" w:rsidRPr="00F3142C" w:rsidRDefault="00942E28" w:rsidP="005E28A2">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1"/>
        <w:gridCol w:w="222"/>
      </w:tblGrid>
      <w:tr w:rsidR="005F575F" w:rsidRPr="005F575F" w:rsidTr="007C78BA">
        <w:trPr>
          <w:trHeight w:val="7571"/>
        </w:trPr>
        <w:tc>
          <w:tcPr>
            <w:tcW w:w="2389" w:type="dxa"/>
            <w:tcBorders>
              <w:right w:val="nil"/>
            </w:tcBorders>
            <w:shd w:val="clear" w:color="auto" w:fill="auto"/>
          </w:tcPr>
          <w:p w:rsidR="005F575F" w:rsidRPr="005F575F" w:rsidRDefault="00000FE5" w:rsidP="005F575F">
            <w:pPr>
              <w:spacing w:after="0" w:line="240" w:lineRule="auto"/>
              <w:rPr>
                <w:rFonts w:ascii="Arial" w:eastAsia="Times New Roman" w:hAnsi="Arial" w:cs="Arial"/>
                <w:b/>
              </w:rPr>
            </w:pPr>
            <w:r>
              <w:rPr>
                <w:noProof/>
                <w:lang w:eastAsia="en-GB"/>
              </w:rPr>
              <w:drawing>
                <wp:inline distT="0" distB="0" distL="0" distR="0" wp14:anchorId="74EF6C32" wp14:editId="2016B1E7">
                  <wp:extent cx="6486525" cy="4324350"/>
                  <wp:effectExtent l="0" t="0" r="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8209" w:type="dxa"/>
            <w:tcBorders>
              <w:left w:val="nil"/>
            </w:tcBorders>
            <w:shd w:val="clear" w:color="auto" w:fill="auto"/>
          </w:tcPr>
          <w:p w:rsidR="005F575F" w:rsidRPr="005F575F" w:rsidRDefault="005F575F" w:rsidP="005F575F">
            <w:pPr>
              <w:spacing w:after="0" w:line="240" w:lineRule="auto"/>
              <w:rPr>
                <w:rFonts w:ascii="Arial" w:eastAsia="Times New Roman" w:hAnsi="Arial" w:cs="Arial"/>
                <w:sz w:val="24"/>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B8655C" w:rsidRPr="00BC224E" w:rsidRDefault="006F48EA" w:rsidP="0054779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B8655C" w:rsidRDefault="00B8655C" w:rsidP="00887627">
            <w:pPr>
              <w:rPr>
                <w:rFonts w:ascii="Arial" w:hAnsi="Arial" w:cs="Arial"/>
                <w:sz w:val="24"/>
                <w:szCs w:val="24"/>
              </w:rPr>
            </w:pPr>
          </w:p>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4D0D82" w:rsidRPr="00245591" w:rsidRDefault="00850C3A"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Undertake</w:t>
            </w:r>
            <w:r w:rsidR="00A704BC" w:rsidRPr="00245591">
              <w:rPr>
                <w:rFonts w:ascii="Arial" w:hAnsi="Arial" w:cs="Arial"/>
                <w:sz w:val="20"/>
                <w:szCs w:val="20"/>
                <w:lang w:val="en-US"/>
              </w:rPr>
              <w:t xml:space="preserve"> timely</w:t>
            </w:r>
            <w:r w:rsidRPr="00245591">
              <w:rPr>
                <w:rFonts w:ascii="Arial" w:hAnsi="Arial" w:cs="Arial"/>
                <w:sz w:val="20"/>
                <w:szCs w:val="20"/>
                <w:lang w:val="en-US"/>
              </w:rPr>
              <w:t xml:space="preserve"> assessments of need and/or capacity. </w:t>
            </w:r>
          </w:p>
          <w:p w:rsidR="004D0D82" w:rsidRPr="00245591" w:rsidRDefault="007E76AF"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Receive and</w:t>
            </w:r>
            <w:r w:rsidR="00912DAD" w:rsidRPr="00245591">
              <w:rPr>
                <w:rFonts w:ascii="Arial" w:hAnsi="Arial" w:cs="Arial"/>
                <w:sz w:val="20"/>
                <w:szCs w:val="20"/>
                <w:lang w:val="en-US"/>
              </w:rPr>
              <w:t xml:space="preserve"> </w:t>
            </w:r>
            <w:r w:rsidRPr="00245591">
              <w:rPr>
                <w:rFonts w:ascii="Arial" w:hAnsi="Arial" w:cs="Arial"/>
                <w:sz w:val="20"/>
                <w:szCs w:val="20"/>
                <w:lang w:val="en-US"/>
              </w:rPr>
              <w:t>make</w:t>
            </w:r>
            <w:r w:rsidR="00912DAD" w:rsidRPr="00245591">
              <w:rPr>
                <w:rFonts w:ascii="Arial" w:hAnsi="Arial" w:cs="Arial"/>
                <w:sz w:val="20"/>
                <w:szCs w:val="20"/>
                <w:lang w:val="en-US"/>
              </w:rPr>
              <w:t xml:space="preserve"> referrals </w:t>
            </w:r>
            <w:r w:rsidR="002421CD" w:rsidRPr="00245591">
              <w:rPr>
                <w:rFonts w:ascii="Arial" w:hAnsi="Arial" w:cs="Arial"/>
                <w:sz w:val="20"/>
                <w:szCs w:val="20"/>
                <w:lang w:val="en-US"/>
              </w:rPr>
              <w:t xml:space="preserve">appropriately </w:t>
            </w:r>
          </w:p>
          <w:p w:rsidR="00850C3A" w:rsidRPr="00245591" w:rsidRDefault="00093853"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Use social work methods, theories and models to w</w:t>
            </w:r>
            <w:r w:rsidR="00850C3A" w:rsidRPr="00245591">
              <w:rPr>
                <w:rFonts w:ascii="Arial" w:hAnsi="Arial" w:cs="Arial"/>
                <w:sz w:val="20"/>
                <w:szCs w:val="20"/>
                <w:lang w:val="en-US"/>
              </w:rPr>
              <w:t>ork with people to promote individual growth, development and independence</w:t>
            </w:r>
            <w:r w:rsidRPr="00245591">
              <w:rPr>
                <w:rFonts w:ascii="Arial" w:hAnsi="Arial" w:cs="Arial"/>
                <w:sz w:val="20"/>
                <w:szCs w:val="20"/>
                <w:lang w:val="en-US"/>
              </w:rPr>
              <w:t>, achieve change and improve life opportunities</w:t>
            </w:r>
          </w:p>
          <w:p w:rsidR="00850C3A" w:rsidRPr="00245591" w:rsidRDefault="00850C3A"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Work with people to enable them to make informed decisions and exercise their rights</w:t>
            </w:r>
            <w:r w:rsidR="00093853" w:rsidRPr="00245591">
              <w:rPr>
                <w:rFonts w:ascii="Arial" w:hAnsi="Arial" w:cs="Arial"/>
                <w:sz w:val="20"/>
                <w:szCs w:val="20"/>
                <w:lang w:val="en-US"/>
              </w:rPr>
              <w:t>, utilising the concepts of participation, advocacy, co-production, involvement and empowerment</w:t>
            </w:r>
          </w:p>
          <w:p w:rsidR="003C0455" w:rsidRPr="00245591" w:rsidRDefault="003C0455"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Advise people on how to use assistive technology</w:t>
            </w:r>
          </w:p>
          <w:p w:rsidR="00C47ADB" w:rsidRPr="00245591" w:rsidRDefault="00850C3A"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E</w:t>
            </w:r>
            <w:r w:rsidR="00C47ADB" w:rsidRPr="00245591">
              <w:rPr>
                <w:rFonts w:ascii="Arial" w:hAnsi="Arial" w:cs="Arial"/>
                <w:sz w:val="20"/>
                <w:szCs w:val="20"/>
                <w:lang w:val="en-US"/>
              </w:rPr>
              <w:t>xercise authority within the appropriate legal and ethical frameworks</w:t>
            </w:r>
          </w:p>
          <w:p w:rsidR="00C47ADB" w:rsidRPr="00245591" w:rsidRDefault="00093853"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Undertake all practic</w:t>
            </w:r>
            <w:r w:rsidR="00C47ADB" w:rsidRPr="00245591">
              <w:rPr>
                <w:rFonts w:ascii="Arial" w:hAnsi="Arial" w:cs="Arial"/>
                <w:sz w:val="20"/>
                <w:szCs w:val="20"/>
                <w:lang w:val="en-US"/>
              </w:rPr>
              <w:t>e in a non-discriminatory manner</w:t>
            </w:r>
            <w:r w:rsidR="00684C0B" w:rsidRPr="00245591">
              <w:rPr>
                <w:rFonts w:ascii="Arial" w:hAnsi="Arial" w:cs="Arial"/>
                <w:sz w:val="20"/>
                <w:szCs w:val="20"/>
                <w:lang w:val="en-US"/>
              </w:rPr>
              <w:t>, taking into account the impact of different societies’ views on human behaviour</w:t>
            </w:r>
          </w:p>
          <w:p w:rsidR="00C47ADB" w:rsidRPr="00245591" w:rsidRDefault="00850C3A"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H</w:t>
            </w:r>
            <w:r w:rsidR="00C47ADB" w:rsidRPr="00245591">
              <w:rPr>
                <w:rFonts w:ascii="Arial" w:hAnsi="Arial" w:cs="Arial"/>
                <w:sz w:val="20"/>
                <w:szCs w:val="20"/>
                <w:lang w:val="en-US"/>
              </w:rPr>
              <w:t>ear the views of people who use services, carers, their families and communities, recognise their expertise, and enable their views to have validity and influence</w:t>
            </w:r>
          </w:p>
          <w:p w:rsidR="00C47ADB" w:rsidRPr="00245591" w:rsidRDefault="00850C3A"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P</w:t>
            </w:r>
            <w:r w:rsidR="00C47ADB" w:rsidRPr="00245591">
              <w:rPr>
                <w:rFonts w:ascii="Arial" w:hAnsi="Arial" w:cs="Arial"/>
                <w:sz w:val="20"/>
                <w:szCs w:val="20"/>
                <w:lang w:val="en-US"/>
              </w:rPr>
              <w:t>romote the best interests of people who use services, carers, their families and communities</w:t>
            </w:r>
          </w:p>
          <w:p w:rsidR="00C47ADB" w:rsidRPr="00245591" w:rsidRDefault="002319FC"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I</w:t>
            </w:r>
            <w:r w:rsidR="00C47ADB" w:rsidRPr="00245591">
              <w:rPr>
                <w:rFonts w:ascii="Arial" w:hAnsi="Arial" w:cs="Arial"/>
                <w:sz w:val="20"/>
                <w:szCs w:val="20"/>
                <w:lang w:val="en-US"/>
              </w:rPr>
              <w:t>nitiate resolution of issues and use initiative</w:t>
            </w:r>
          </w:p>
          <w:p w:rsidR="00C47ADB" w:rsidRPr="00245591" w:rsidRDefault="002319FC"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G</w:t>
            </w:r>
            <w:r w:rsidR="00C47ADB" w:rsidRPr="00245591">
              <w:rPr>
                <w:rFonts w:ascii="Arial" w:hAnsi="Arial" w:cs="Arial"/>
                <w:sz w:val="20"/>
                <w:szCs w:val="20"/>
                <w:lang w:val="en-US"/>
              </w:rPr>
              <w:t>ather, analyse, critically evaluate and use research information and knowledge in your practice to develop an understanding of the individual’s situation</w:t>
            </w:r>
          </w:p>
          <w:p w:rsidR="005924E5" w:rsidRPr="00245591" w:rsidRDefault="002319FC"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M</w:t>
            </w:r>
            <w:r w:rsidR="00C47ADB" w:rsidRPr="00245591">
              <w:rPr>
                <w:rFonts w:ascii="Arial" w:hAnsi="Arial" w:cs="Arial"/>
                <w:sz w:val="20"/>
                <w:szCs w:val="20"/>
                <w:lang w:val="en-US"/>
              </w:rPr>
              <w:t>anage and weigh up competing/conflicting values or interests to make reasoned professional judgement</w:t>
            </w:r>
          </w:p>
          <w:p w:rsidR="005924E5" w:rsidRPr="00245591" w:rsidRDefault="005924E5"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Exercise professional curiosity</w:t>
            </w:r>
          </w:p>
          <w:p w:rsidR="005924E5" w:rsidRPr="00245591" w:rsidRDefault="005924E5" w:rsidP="0024559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Critically reflect on/review practice and record the outcomes of reflection appropriately</w:t>
            </w:r>
          </w:p>
          <w:p w:rsidR="00C47ADB" w:rsidRPr="00245591" w:rsidRDefault="00245591"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T</w:t>
            </w:r>
            <w:r w:rsidR="002421CD" w:rsidRPr="00245591">
              <w:rPr>
                <w:rFonts w:ascii="Arial" w:hAnsi="Arial" w:cs="Arial"/>
                <w:sz w:val="20"/>
                <w:szCs w:val="20"/>
                <w:lang w:val="en-US"/>
              </w:rPr>
              <w:t>ake responsibility for your decisions and recommendations</w:t>
            </w:r>
          </w:p>
          <w:p w:rsidR="002421CD" w:rsidRPr="00245591" w:rsidRDefault="00245591"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E</w:t>
            </w:r>
            <w:r w:rsidR="002421CD" w:rsidRPr="00245591">
              <w:rPr>
                <w:rFonts w:ascii="Arial" w:hAnsi="Arial" w:cs="Arial"/>
                <w:sz w:val="20"/>
                <w:szCs w:val="20"/>
                <w:lang w:val="en-US"/>
              </w:rPr>
              <w:t>nsure professional ethical standards are developed, maintained and promoted</w:t>
            </w:r>
          </w:p>
          <w:p w:rsidR="002421CD" w:rsidRPr="00245591" w:rsidRDefault="00245591"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E</w:t>
            </w:r>
            <w:r w:rsidR="002421CD" w:rsidRPr="00245591">
              <w:rPr>
                <w:rFonts w:ascii="Arial" w:hAnsi="Arial" w:cs="Arial"/>
                <w:sz w:val="20"/>
                <w:szCs w:val="20"/>
                <w:lang w:val="en-US"/>
              </w:rPr>
              <w:t>nsure the highest standard of person centred approach, so that people are treated with dignity and their rights, values and autonomy are respected</w:t>
            </w:r>
          </w:p>
          <w:p w:rsidR="002421CD" w:rsidRPr="00245591" w:rsidRDefault="00245591" w:rsidP="00245591">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45591">
              <w:rPr>
                <w:rFonts w:ascii="Arial" w:hAnsi="Arial" w:cs="Arial"/>
                <w:sz w:val="20"/>
                <w:szCs w:val="20"/>
                <w:lang w:val="en-US"/>
              </w:rPr>
              <w:t>Practice</w:t>
            </w:r>
            <w:r w:rsidR="002421CD" w:rsidRPr="00245591">
              <w:rPr>
                <w:rFonts w:ascii="Arial" w:hAnsi="Arial" w:cs="Arial"/>
                <w:sz w:val="20"/>
                <w:szCs w:val="20"/>
                <w:lang w:val="en-US"/>
              </w:rPr>
              <w:t xml:space="preserve"> in a non-discriminatory manner</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4D0D82" w:rsidRPr="005A7200" w:rsidRDefault="00311D56"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200">
              <w:rPr>
                <w:rFonts w:ascii="Arial" w:hAnsi="Arial" w:cs="Arial"/>
                <w:sz w:val="20"/>
                <w:szCs w:val="20"/>
              </w:rPr>
              <w:t>M</w:t>
            </w:r>
            <w:r w:rsidR="004D0D82" w:rsidRPr="005A7200">
              <w:rPr>
                <w:rFonts w:ascii="Arial" w:hAnsi="Arial" w:cs="Arial"/>
                <w:sz w:val="20"/>
                <w:szCs w:val="20"/>
              </w:rPr>
              <w:t xml:space="preserve">aintain </w:t>
            </w:r>
            <w:r w:rsidR="00B02023" w:rsidRPr="005A7200">
              <w:rPr>
                <w:rFonts w:ascii="Arial" w:hAnsi="Arial" w:cs="Arial"/>
                <w:sz w:val="20"/>
                <w:szCs w:val="20"/>
              </w:rPr>
              <w:t xml:space="preserve">accurate, </w:t>
            </w:r>
            <w:r w:rsidR="004D0D82" w:rsidRPr="005A7200">
              <w:rPr>
                <w:rFonts w:ascii="Arial" w:hAnsi="Arial" w:cs="Arial"/>
                <w:sz w:val="20"/>
                <w:szCs w:val="20"/>
              </w:rPr>
              <w:t xml:space="preserve">clear, concise and timely </w:t>
            </w:r>
            <w:r w:rsidR="00B02023" w:rsidRPr="005A7200">
              <w:rPr>
                <w:rFonts w:ascii="Arial" w:hAnsi="Arial" w:cs="Arial"/>
                <w:sz w:val="20"/>
                <w:szCs w:val="20"/>
              </w:rPr>
              <w:t>records of cases, care packages</w:t>
            </w:r>
            <w:r w:rsidR="004D0D82" w:rsidRPr="005A7200">
              <w:rPr>
                <w:rFonts w:ascii="Arial" w:hAnsi="Arial" w:cs="Arial"/>
                <w:sz w:val="20"/>
                <w:szCs w:val="20"/>
              </w:rPr>
              <w:t xml:space="preserve"> and actions in line with the Directorate's policies on file maintenance, this includes electronic and paper records - the primary method of record keeping is electronic</w:t>
            </w:r>
          </w:p>
          <w:p w:rsidR="005924E5" w:rsidRPr="00702CA9" w:rsidRDefault="005924E5" w:rsidP="005924E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2CA9">
              <w:rPr>
                <w:rFonts w:ascii="Arial" w:hAnsi="Arial" w:cs="Arial"/>
                <w:sz w:val="20"/>
                <w:szCs w:val="20"/>
              </w:rPr>
              <w:t>Communicate in an appropriate matter, in a way which is engaging, respectful, motivating and effective, even when dealing with conflict or resistance to change</w:t>
            </w:r>
          </w:p>
          <w:p w:rsidR="005924E5" w:rsidRPr="00702CA9" w:rsidRDefault="005924E5" w:rsidP="005924E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2CA9">
              <w:rPr>
                <w:rFonts w:ascii="Arial" w:hAnsi="Arial" w:cs="Arial"/>
                <w:sz w:val="20"/>
                <w:szCs w:val="20"/>
              </w:rPr>
              <w:t>Communicate your role and purpose sensitively and clearly, using appropriate language and methods</w:t>
            </w:r>
          </w:p>
          <w:p w:rsidR="00C47ADB" w:rsidRPr="00702CA9" w:rsidRDefault="00B02023" w:rsidP="0054779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2CA9">
              <w:rPr>
                <w:rFonts w:ascii="Arial" w:hAnsi="Arial" w:cs="Arial"/>
                <w:sz w:val="20"/>
                <w:szCs w:val="20"/>
              </w:rPr>
              <w:t>Maintain</w:t>
            </w:r>
            <w:r w:rsidR="00C47ADB" w:rsidRPr="00702CA9">
              <w:rPr>
                <w:rFonts w:ascii="Arial" w:hAnsi="Arial" w:cs="Arial"/>
                <w:sz w:val="20"/>
                <w:szCs w:val="20"/>
              </w:rPr>
              <w:t xml:space="preserve"> </w:t>
            </w:r>
            <w:r w:rsidRPr="00702CA9">
              <w:rPr>
                <w:rFonts w:ascii="Arial" w:hAnsi="Arial" w:cs="Arial"/>
                <w:sz w:val="20"/>
                <w:szCs w:val="20"/>
              </w:rPr>
              <w:t xml:space="preserve">appropriate </w:t>
            </w:r>
            <w:r w:rsidR="00C47ADB" w:rsidRPr="00702CA9">
              <w:rPr>
                <w:rFonts w:ascii="Arial" w:hAnsi="Arial" w:cs="Arial"/>
                <w:sz w:val="20"/>
                <w:szCs w:val="20"/>
              </w:rPr>
              <w:t>relationships with individuals and their carers based on respect, honesty and integrity</w:t>
            </w:r>
          </w:p>
          <w:p w:rsidR="00C47ADB" w:rsidRPr="00702CA9" w:rsidRDefault="00F02EDF" w:rsidP="00F02EDF">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2CA9">
              <w:rPr>
                <w:rFonts w:ascii="Arial" w:hAnsi="Arial" w:cs="Arial"/>
                <w:sz w:val="20"/>
                <w:szCs w:val="20"/>
              </w:rPr>
              <w:t>Effectively negotiate and manage</w:t>
            </w:r>
            <w:r w:rsidR="00C47ADB" w:rsidRPr="00702CA9">
              <w:rPr>
                <w:rFonts w:ascii="Arial" w:hAnsi="Arial" w:cs="Arial"/>
                <w:sz w:val="20"/>
                <w:szCs w:val="20"/>
              </w:rPr>
              <w:t xml:space="preserve"> diffi</w:t>
            </w:r>
            <w:r w:rsidR="002319FC" w:rsidRPr="00702CA9">
              <w:rPr>
                <w:rFonts w:ascii="Arial" w:hAnsi="Arial" w:cs="Arial"/>
                <w:sz w:val="20"/>
                <w:szCs w:val="20"/>
              </w:rPr>
              <w:t xml:space="preserve">cult conversations with empathy </w:t>
            </w:r>
            <w:r w:rsidR="00C47ADB" w:rsidRPr="00702CA9">
              <w:rPr>
                <w:rFonts w:ascii="Arial" w:hAnsi="Arial" w:cs="Arial"/>
                <w:sz w:val="20"/>
                <w:szCs w:val="20"/>
              </w:rPr>
              <w:t>the range of communication methods available to meet specific needs (both verbal and non-verbal)</w:t>
            </w:r>
          </w:p>
          <w:p w:rsidR="00C47ADB" w:rsidRPr="00702CA9" w:rsidRDefault="00B02023" w:rsidP="005924E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2CA9">
              <w:rPr>
                <w:rFonts w:ascii="Arial" w:hAnsi="Arial" w:cs="Arial"/>
                <w:sz w:val="20"/>
                <w:szCs w:val="20"/>
              </w:rPr>
              <w:t>P</w:t>
            </w:r>
            <w:r w:rsidR="00BC0C89" w:rsidRPr="00702CA9">
              <w:rPr>
                <w:rFonts w:ascii="Arial" w:hAnsi="Arial" w:cs="Arial"/>
                <w:sz w:val="20"/>
                <w:szCs w:val="20"/>
              </w:rPr>
              <w:t xml:space="preserve">repare </w:t>
            </w:r>
            <w:r w:rsidRPr="00702CA9">
              <w:rPr>
                <w:rFonts w:ascii="Arial" w:hAnsi="Arial" w:cs="Arial"/>
                <w:sz w:val="20"/>
                <w:szCs w:val="20"/>
              </w:rPr>
              <w:t xml:space="preserve">and present </w:t>
            </w:r>
            <w:r w:rsidR="00BC0C89" w:rsidRPr="00702CA9">
              <w:rPr>
                <w:rFonts w:ascii="Arial" w:hAnsi="Arial" w:cs="Arial"/>
                <w:sz w:val="20"/>
                <w:szCs w:val="20"/>
              </w:rPr>
              <w:t>formal reports in line with legislation, policies and procedures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B8655C" w:rsidRPr="005A7200" w:rsidRDefault="00F02EDF"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200">
              <w:rPr>
                <w:rFonts w:ascii="Arial" w:hAnsi="Arial" w:cs="Arial"/>
                <w:sz w:val="20"/>
                <w:szCs w:val="20"/>
              </w:rPr>
              <w:t xml:space="preserve">Engage effectively </w:t>
            </w:r>
            <w:r w:rsidR="004D0D82" w:rsidRPr="005A7200">
              <w:rPr>
                <w:rFonts w:ascii="Arial" w:hAnsi="Arial" w:cs="Arial"/>
                <w:sz w:val="20"/>
                <w:szCs w:val="20"/>
              </w:rPr>
              <w:t xml:space="preserve">with colleagues within </w:t>
            </w:r>
            <w:r w:rsidR="00AE647B" w:rsidRPr="005A7200">
              <w:rPr>
                <w:rFonts w:ascii="Arial" w:hAnsi="Arial" w:cs="Arial"/>
                <w:sz w:val="20"/>
                <w:szCs w:val="20"/>
              </w:rPr>
              <w:t>Heath and Adult Services, Care and Support</w:t>
            </w:r>
            <w:r w:rsidR="004D0D82" w:rsidRPr="005A7200">
              <w:rPr>
                <w:rFonts w:ascii="Arial" w:hAnsi="Arial" w:cs="Arial"/>
                <w:sz w:val="20"/>
                <w:szCs w:val="20"/>
              </w:rPr>
              <w:t xml:space="preserve">, North Yorkshire County Council, also other agencies including health partners and voluntary sector to ensure you maximise </w:t>
            </w:r>
            <w:r w:rsidRPr="005A7200">
              <w:rPr>
                <w:rFonts w:ascii="Arial" w:hAnsi="Arial" w:cs="Arial"/>
                <w:sz w:val="20"/>
                <w:szCs w:val="20"/>
              </w:rPr>
              <w:t>resources choice and</w:t>
            </w:r>
            <w:r w:rsidR="004D0D82" w:rsidRPr="005A7200">
              <w:rPr>
                <w:rFonts w:ascii="Arial" w:hAnsi="Arial" w:cs="Arial"/>
                <w:sz w:val="20"/>
                <w:szCs w:val="20"/>
              </w:rPr>
              <w:t xml:space="preserve"> opportunities fo</w:t>
            </w:r>
            <w:r w:rsidRPr="005A7200">
              <w:rPr>
                <w:rFonts w:ascii="Arial" w:hAnsi="Arial" w:cs="Arial"/>
                <w:sz w:val="20"/>
                <w:szCs w:val="20"/>
              </w:rPr>
              <w:t xml:space="preserve">r people, in order to achieve positive outcomes. </w:t>
            </w:r>
          </w:p>
          <w:p w:rsidR="00C47ADB" w:rsidRPr="005A7200" w:rsidRDefault="002319FC" w:rsidP="00F02ED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200">
              <w:rPr>
                <w:rFonts w:ascii="Arial" w:hAnsi="Arial" w:cs="Arial"/>
                <w:sz w:val="20"/>
                <w:szCs w:val="20"/>
              </w:rPr>
              <w:t>E</w:t>
            </w:r>
            <w:r w:rsidR="00C47ADB" w:rsidRPr="005A7200">
              <w:rPr>
                <w:rFonts w:ascii="Arial" w:hAnsi="Arial" w:cs="Arial"/>
                <w:sz w:val="20"/>
                <w:szCs w:val="20"/>
              </w:rPr>
              <w:t>ngage with individuals and their families/carers and sustain effective relationships in order to effect change</w:t>
            </w:r>
          </w:p>
          <w:p w:rsidR="00B02023" w:rsidRPr="00245591" w:rsidRDefault="00B02023" w:rsidP="00C47AD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5591">
              <w:rPr>
                <w:rFonts w:ascii="Arial" w:hAnsi="Arial" w:cs="Arial"/>
                <w:sz w:val="20"/>
                <w:szCs w:val="20"/>
              </w:rPr>
              <w:t>S</w:t>
            </w:r>
            <w:r w:rsidR="00C47ADB" w:rsidRPr="00245591">
              <w:rPr>
                <w:rFonts w:ascii="Arial" w:hAnsi="Arial" w:cs="Arial"/>
                <w:sz w:val="20"/>
                <w:szCs w:val="20"/>
              </w:rPr>
              <w:t>upport networks, groups and communi</w:t>
            </w:r>
            <w:r w:rsidR="00E41BDA" w:rsidRPr="00245591">
              <w:rPr>
                <w:rFonts w:ascii="Arial" w:hAnsi="Arial" w:cs="Arial"/>
                <w:sz w:val="20"/>
                <w:szCs w:val="20"/>
              </w:rPr>
              <w:t xml:space="preserve">ties to meet needs and outcomes </w:t>
            </w:r>
          </w:p>
          <w:p w:rsidR="00C47ADB" w:rsidRPr="00BC224E" w:rsidRDefault="00C47ADB" w:rsidP="00B02023">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rsidR="00B8655C" w:rsidRPr="00BC224E" w:rsidRDefault="004D0D82" w:rsidP="005A7200">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200">
              <w:rPr>
                <w:rFonts w:ascii="Arial" w:hAnsi="Arial" w:cs="Arial"/>
                <w:sz w:val="20"/>
                <w:szCs w:val="20"/>
              </w:rPr>
              <w:t xml:space="preserve">Support </w:t>
            </w:r>
            <w:r w:rsidR="00AE647B" w:rsidRPr="005A7200">
              <w:rPr>
                <w:rFonts w:ascii="Arial" w:hAnsi="Arial" w:cs="Arial"/>
                <w:sz w:val="20"/>
                <w:szCs w:val="20"/>
              </w:rPr>
              <w:t>adult</w:t>
            </w:r>
            <w:r w:rsidR="005A7200">
              <w:rPr>
                <w:rFonts w:ascii="Arial" w:hAnsi="Arial" w:cs="Arial"/>
                <w:sz w:val="20"/>
                <w:szCs w:val="20"/>
              </w:rPr>
              <w:t>s</w:t>
            </w:r>
            <w:r w:rsidR="00AE647B" w:rsidRPr="005A7200">
              <w:rPr>
                <w:rFonts w:ascii="Arial" w:hAnsi="Arial" w:cs="Arial"/>
                <w:sz w:val="20"/>
                <w:szCs w:val="20"/>
              </w:rPr>
              <w:t xml:space="preserve"> with care and support needs and carers</w:t>
            </w:r>
            <w:r w:rsidRPr="005A7200">
              <w:rPr>
                <w:rFonts w:ascii="Arial" w:hAnsi="Arial" w:cs="Arial"/>
                <w:sz w:val="20"/>
                <w:szCs w:val="20"/>
              </w:rPr>
              <w:t xml:space="preserve"> to meet their assessed needs within the indicative budget and in a way which maximises resources, where this is not the case you </w:t>
            </w:r>
            <w:r w:rsidR="00C46700" w:rsidRPr="005A7200">
              <w:rPr>
                <w:rFonts w:ascii="Arial" w:hAnsi="Arial" w:cs="Arial"/>
                <w:sz w:val="20"/>
                <w:szCs w:val="20"/>
              </w:rPr>
              <w:t>will seek advice from your line m</w:t>
            </w:r>
            <w:r w:rsidRPr="005A7200">
              <w:rPr>
                <w:rFonts w:ascii="Arial" w:hAnsi="Arial" w:cs="Arial"/>
                <w:sz w:val="20"/>
                <w:szCs w:val="20"/>
              </w:rPr>
              <w:t>anager at the earliest opportunity</w:t>
            </w:r>
            <w:r w:rsidR="00B8655C" w:rsidRPr="005A7200">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D0D82" w:rsidRPr="00BC224E" w:rsidRDefault="00311D56" w:rsidP="005D071E">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200">
              <w:rPr>
                <w:rFonts w:ascii="Arial" w:hAnsi="Arial" w:cs="Arial"/>
                <w:sz w:val="20"/>
                <w:szCs w:val="20"/>
              </w:rPr>
              <w:t>U</w:t>
            </w:r>
            <w:r w:rsidR="004D0D82" w:rsidRPr="005A7200">
              <w:rPr>
                <w:rFonts w:ascii="Arial" w:hAnsi="Arial" w:cs="Arial"/>
                <w:sz w:val="20"/>
                <w:szCs w:val="20"/>
              </w:rPr>
              <w:t>tilise the current business processes in relation to record keepin</w:t>
            </w:r>
            <w:r w:rsidR="00CD13DB" w:rsidRPr="005A7200">
              <w:rPr>
                <w:rFonts w:ascii="Arial" w:hAnsi="Arial" w:cs="Arial"/>
                <w:sz w:val="20"/>
                <w:szCs w:val="20"/>
              </w:rPr>
              <w:t>g, financial monitoring and ICT,</w:t>
            </w:r>
            <w:r w:rsidR="00CD13DB">
              <w:rPr>
                <w:rFonts w:ascii="Arial" w:hAnsi="Arial" w:cs="Arial"/>
                <w:sz w:val="20"/>
                <w:szCs w:val="20"/>
              </w:rPr>
              <w:t xml:space="preserve"> </w:t>
            </w:r>
            <w:r w:rsidR="00CD13DB" w:rsidRPr="00245591">
              <w:rPr>
                <w:rFonts w:ascii="Arial" w:hAnsi="Arial" w:cs="Arial"/>
                <w:sz w:val="20"/>
                <w:szCs w:val="20"/>
              </w:rPr>
              <w:t>including data sharing protocols</w:t>
            </w:r>
          </w:p>
          <w:p w:rsidR="00B8655C" w:rsidRPr="005A7200"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200">
              <w:rPr>
                <w:rFonts w:ascii="Arial" w:hAnsi="Arial" w:cs="Arial"/>
                <w:sz w:val="20"/>
                <w:szCs w:val="20"/>
              </w:rPr>
              <w:t>A</w:t>
            </w:r>
            <w:r w:rsidR="004D0D82" w:rsidRPr="005A7200">
              <w:rPr>
                <w:rFonts w:ascii="Arial" w:hAnsi="Arial" w:cs="Arial"/>
                <w:sz w:val="20"/>
                <w:szCs w:val="20"/>
              </w:rPr>
              <w:t>ssist in the collection of data using the appropriate IT systems, including keeping up to date with and supporting organisational technical developments.</w:t>
            </w:r>
          </w:p>
          <w:p w:rsidR="00BC0C89" w:rsidRPr="00245591" w:rsidRDefault="002319FC" w:rsidP="005305C4">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5591">
              <w:rPr>
                <w:rFonts w:ascii="Arial" w:hAnsi="Arial" w:cs="Arial"/>
                <w:sz w:val="20"/>
                <w:szCs w:val="20"/>
              </w:rPr>
              <w:t>U</w:t>
            </w:r>
            <w:r w:rsidR="00BC0C89" w:rsidRPr="00245591">
              <w:rPr>
                <w:rFonts w:ascii="Arial" w:hAnsi="Arial" w:cs="Arial"/>
                <w:sz w:val="20"/>
                <w:szCs w:val="20"/>
              </w:rPr>
              <w:t>se technology to communicate appropriately</w:t>
            </w:r>
            <w:r w:rsidRPr="00245591">
              <w:rPr>
                <w:rFonts w:ascii="Arial" w:hAnsi="Arial" w:cs="Arial"/>
                <w:sz w:val="20"/>
                <w:szCs w:val="20"/>
              </w:rPr>
              <w:t xml:space="preserve"> with an awareness of the potential misuses of technology e.g. social media</w:t>
            </w:r>
          </w:p>
          <w:p w:rsidR="00BC0C89" w:rsidRPr="00245591" w:rsidRDefault="002319FC" w:rsidP="005305C4">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5591">
              <w:rPr>
                <w:rFonts w:ascii="Arial" w:hAnsi="Arial" w:cs="Arial"/>
                <w:sz w:val="20"/>
                <w:szCs w:val="20"/>
              </w:rPr>
              <w:t>M</w:t>
            </w:r>
            <w:r w:rsidR="00BC0C89" w:rsidRPr="00245591">
              <w:rPr>
                <w:rFonts w:ascii="Arial" w:hAnsi="Arial" w:cs="Arial"/>
                <w:sz w:val="20"/>
                <w:szCs w:val="20"/>
              </w:rPr>
              <w:t>aintain individuals’ information security and protect data</w:t>
            </w:r>
          </w:p>
          <w:p w:rsidR="00BC0C89" w:rsidRPr="00245591" w:rsidRDefault="002319FC" w:rsidP="005305C4">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5591">
              <w:rPr>
                <w:rFonts w:ascii="Arial" w:hAnsi="Arial" w:cs="Arial"/>
                <w:sz w:val="20"/>
                <w:szCs w:val="20"/>
              </w:rPr>
              <w:t>P</w:t>
            </w:r>
            <w:r w:rsidR="00BC0C89" w:rsidRPr="00245591">
              <w:rPr>
                <w:rFonts w:ascii="Arial" w:hAnsi="Arial" w:cs="Arial"/>
                <w:sz w:val="20"/>
                <w:szCs w:val="20"/>
              </w:rPr>
              <w:t>romote the use of techno</w:t>
            </w:r>
            <w:r w:rsidRPr="00245591">
              <w:rPr>
                <w:rFonts w:ascii="Arial" w:hAnsi="Arial" w:cs="Arial"/>
                <w:sz w:val="20"/>
                <w:szCs w:val="20"/>
              </w:rPr>
              <w:t>logy to achieve better outcomes</w:t>
            </w:r>
          </w:p>
          <w:p w:rsidR="00BC0C89" w:rsidRPr="00CD13DB" w:rsidRDefault="00BC0C89" w:rsidP="00CD13D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Pr>
          <w:p w:rsidR="00B8655C" w:rsidRPr="005A7200" w:rsidRDefault="007C084F" w:rsidP="0054779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200">
              <w:rPr>
                <w:rFonts w:ascii="Arial" w:hAnsi="Arial" w:cs="Arial"/>
                <w:sz w:val="20"/>
                <w:szCs w:val="20"/>
              </w:rPr>
              <w:t>To be committed to safeguarding</w:t>
            </w:r>
            <w:r w:rsidR="007764E0" w:rsidRPr="005A7200">
              <w:rPr>
                <w:rFonts w:ascii="Arial" w:hAnsi="Arial" w:cs="Arial"/>
                <w:sz w:val="20"/>
                <w:szCs w:val="20"/>
              </w:rPr>
              <w:t>, recognise the signs of harm, abuse and neglect</w:t>
            </w:r>
            <w:r w:rsidRPr="005A7200">
              <w:rPr>
                <w:rFonts w:ascii="Arial" w:hAnsi="Arial" w:cs="Arial"/>
                <w:sz w:val="20"/>
                <w:szCs w:val="20"/>
              </w:rPr>
              <w:t xml:space="preserve"> and promote the welfare of children, young people and adults, raising concerns as </w:t>
            </w:r>
            <w:r w:rsidR="009E5A2F" w:rsidRPr="005A7200">
              <w:rPr>
                <w:rFonts w:ascii="Arial" w:hAnsi="Arial" w:cs="Arial"/>
                <w:sz w:val="20"/>
                <w:szCs w:val="20"/>
              </w:rPr>
              <w:t>appropriate.</w:t>
            </w:r>
          </w:p>
          <w:p w:rsidR="00C47ADB" w:rsidRPr="00245591" w:rsidRDefault="009E5A2F" w:rsidP="00C47AD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5591">
              <w:rPr>
                <w:rFonts w:ascii="Arial" w:hAnsi="Arial" w:cs="Arial"/>
                <w:sz w:val="20"/>
                <w:szCs w:val="20"/>
              </w:rPr>
              <w:t>R</w:t>
            </w:r>
            <w:r w:rsidR="00C47ADB" w:rsidRPr="00245591">
              <w:rPr>
                <w:rFonts w:ascii="Arial" w:hAnsi="Arial" w:cs="Arial"/>
                <w:sz w:val="20"/>
                <w:szCs w:val="20"/>
              </w:rPr>
              <w:t>espond appropriately to unexpected situations, identify and challenge practices which present a risk to, or from, people you are working with, their carers or others in order to uphold professional requirements</w:t>
            </w:r>
          </w:p>
          <w:p w:rsidR="00C47ADB" w:rsidRPr="00245591" w:rsidRDefault="009E5A2F" w:rsidP="00C47AD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5591">
              <w:rPr>
                <w:rFonts w:ascii="Arial" w:hAnsi="Arial" w:cs="Arial"/>
                <w:sz w:val="20"/>
                <w:szCs w:val="20"/>
              </w:rPr>
              <w:t>M</w:t>
            </w:r>
            <w:r w:rsidR="00C47ADB" w:rsidRPr="00245591">
              <w:rPr>
                <w:rFonts w:ascii="Arial" w:hAnsi="Arial" w:cs="Arial"/>
                <w:sz w:val="20"/>
                <w:szCs w:val="20"/>
              </w:rPr>
              <w:t>aintain the safety of people you work with, their families/carers and your colleagues</w:t>
            </w:r>
          </w:p>
          <w:p w:rsidR="00C47ADB" w:rsidRPr="00245591" w:rsidRDefault="009E5A2F" w:rsidP="00C47AD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5591">
              <w:rPr>
                <w:rFonts w:ascii="Arial" w:hAnsi="Arial" w:cs="Arial"/>
                <w:sz w:val="20"/>
                <w:szCs w:val="20"/>
              </w:rPr>
              <w:t>E</w:t>
            </w:r>
            <w:r w:rsidR="00C47ADB" w:rsidRPr="00245591">
              <w:rPr>
                <w:rFonts w:ascii="Arial" w:hAnsi="Arial" w:cs="Arial"/>
                <w:sz w:val="20"/>
                <w:szCs w:val="20"/>
              </w:rPr>
              <w:t>stablish and maintain personal and professional boundaries</w:t>
            </w:r>
          </w:p>
          <w:p w:rsidR="00C47ADB" w:rsidRPr="00245591" w:rsidRDefault="007764E0" w:rsidP="007764E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45591">
              <w:rPr>
                <w:rFonts w:ascii="Arial" w:hAnsi="Arial" w:cs="Arial"/>
                <w:sz w:val="20"/>
                <w:szCs w:val="20"/>
              </w:rPr>
              <w:t>M</w:t>
            </w:r>
            <w:r w:rsidR="00C47ADB" w:rsidRPr="00245591">
              <w:rPr>
                <w:rFonts w:ascii="Arial" w:hAnsi="Arial" w:cs="Arial"/>
                <w:sz w:val="20"/>
                <w:szCs w:val="20"/>
              </w:rPr>
              <w:t>aintain your own personal safety and that of others in complex situations</w:t>
            </w:r>
          </w:p>
          <w:p w:rsidR="003C0455" w:rsidRPr="007764E0" w:rsidRDefault="00245591" w:rsidP="003C045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45591">
              <w:rPr>
                <w:rFonts w:ascii="Arial" w:hAnsi="Arial" w:cs="Arial"/>
                <w:sz w:val="20"/>
                <w:szCs w:val="20"/>
              </w:rPr>
              <w:t>B</w:t>
            </w:r>
            <w:r w:rsidR="003C0455" w:rsidRPr="00245591">
              <w:rPr>
                <w:rFonts w:ascii="Arial" w:hAnsi="Arial" w:cs="Arial"/>
                <w:sz w:val="20"/>
                <w:szCs w:val="20"/>
              </w:rPr>
              <w:t>alance appropriate levels of autonomy within a complex system of accountability</w:t>
            </w:r>
          </w:p>
        </w:tc>
      </w:tr>
    </w:tbl>
    <w:p w:rsidR="00FC1549" w:rsidRDefault="00FC1549" w:rsidP="00F15075">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5A7200" w:rsidRPr="00BC224E" w:rsidRDefault="005A7200" w:rsidP="005A7200">
            <w:pPr>
              <w:numPr>
                <w:ilvl w:val="0"/>
                <w:numId w:val="17"/>
              </w:numPr>
              <w:rPr>
                <w:rFonts w:ascii="Arial" w:hAnsi="Arial" w:cs="Arial"/>
                <w:b w:val="0"/>
                <w:sz w:val="20"/>
                <w:szCs w:val="20"/>
              </w:rPr>
            </w:pPr>
            <w:r w:rsidRPr="00BC224E">
              <w:rPr>
                <w:rFonts w:ascii="Arial" w:hAnsi="Arial" w:cs="Arial"/>
                <w:b w:val="0"/>
                <w:sz w:val="20"/>
                <w:szCs w:val="20"/>
              </w:rPr>
              <w:t xml:space="preserve">Knowledge of the basic framework of the Care Act </w:t>
            </w:r>
            <w:r>
              <w:rPr>
                <w:rFonts w:ascii="Arial" w:hAnsi="Arial" w:cs="Arial"/>
                <w:b w:val="0"/>
                <w:sz w:val="20"/>
                <w:szCs w:val="20"/>
              </w:rPr>
              <w:t>2014</w:t>
            </w:r>
          </w:p>
          <w:p w:rsidR="005A7200" w:rsidRPr="00BC224E" w:rsidRDefault="005A7200" w:rsidP="005A7200">
            <w:pPr>
              <w:numPr>
                <w:ilvl w:val="0"/>
                <w:numId w:val="17"/>
              </w:numPr>
              <w:rPr>
                <w:rFonts w:ascii="Arial" w:hAnsi="Arial" w:cs="Arial"/>
                <w:b w:val="0"/>
                <w:sz w:val="20"/>
                <w:szCs w:val="20"/>
              </w:rPr>
            </w:pPr>
            <w:r w:rsidRPr="00BC224E">
              <w:rPr>
                <w:rFonts w:ascii="Arial" w:hAnsi="Arial" w:cs="Arial"/>
                <w:b w:val="0"/>
                <w:sz w:val="20"/>
                <w:szCs w:val="20"/>
              </w:rPr>
              <w:t xml:space="preserve">Knowledge of the Mental Capacity Act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Equality &amp; Diversity, Dignity &amp; Respect and Human Rights</w:t>
            </w:r>
            <w:r w:rsidRPr="00BC224E">
              <w:rPr>
                <w:b w:val="0"/>
                <w:sz w:val="20"/>
                <w:szCs w:val="20"/>
              </w:rPr>
              <w:t xml:space="preserve"> </w:t>
            </w:r>
            <w:r w:rsidRPr="00BC224E">
              <w:rPr>
                <w:rFonts w:ascii="Arial" w:hAnsi="Arial" w:cs="Arial"/>
                <w:b w:val="0"/>
                <w:sz w:val="20"/>
                <w:szCs w:val="20"/>
              </w:rPr>
              <w:t xml:space="preserve">legislation </w:t>
            </w:r>
          </w:p>
          <w:p w:rsidR="00F10CAD" w:rsidRPr="005A7200" w:rsidRDefault="004D0D82" w:rsidP="004D0D82">
            <w:pPr>
              <w:pStyle w:val="ListParagraph"/>
              <w:numPr>
                <w:ilvl w:val="0"/>
                <w:numId w:val="2"/>
              </w:numPr>
              <w:rPr>
                <w:rFonts w:ascii="Arial" w:hAnsi="Arial" w:cs="Arial"/>
              </w:rPr>
            </w:pPr>
            <w:r w:rsidRPr="00BC224E">
              <w:rPr>
                <w:rFonts w:ascii="Arial" w:hAnsi="Arial" w:cs="Arial"/>
                <w:b w:val="0"/>
                <w:sz w:val="20"/>
                <w:szCs w:val="20"/>
              </w:rPr>
              <w:t>Knowledge of the Data Protection Act and confidentiality</w:t>
            </w:r>
          </w:p>
          <w:p w:rsidR="005A7200" w:rsidRPr="005A7200" w:rsidRDefault="005A7200" w:rsidP="005A7200">
            <w:pPr>
              <w:numPr>
                <w:ilvl w:val="0"/>
                <w:numId w:val="17"/>
              </w:numPr>
              <w:rPr>
                <w:rFonts w:ascii="Arial" w:hAnsi="Arial" w:cs="Arial"/>
                <w:b w:val="0"/>
                <w:sz w:val="20"/>
                <w:szCs w:val="20"/>
              </w:rPr>
            </w:pPr>
            <w:r w:rsidRPr="005A7200">
              <w:rPr>
                <w:rFonts w:ascii="Arial" w:hAnsi="Arial" w:cs="Arial"/>
                <w:b w:val="0"/>
                <w:sz w:val="20"/>
                <w:szCs w:val="20"/>
              </w:rPr>
              <w:t xml:space="preserve">Awareness of self (strengths, weaknesses, thoughts, beliefs, motivation and emotions) and how this impacts on other people </w:t>
            </w:r>
          </w:p>
          <w:p w:rsidR="005A7200" w:rsidRPr="005A7200" w:rsidRDefault="005A7200" w:rsidP="005A7200">
            <w:pPr>
              <w:numPr>
                <w:ilvl w:val="0"/>
                <w:numId w:val="17"/>
              </w:numPr>
              <w:rPr>
                <w:rFonts w:ascii="Arial" w:hAnsi="Arial" w:cs="Arial"/>
                <w:b w:val="0"/>
                <w:sz w:val="20"/>
                <w:szCs w:val="20"/>
              </w:rPr>
            </w:pPr>
            <w:r w:rsidRPr="005A7200">
              <w:rPr>
                <w:rFonts w:ascii="Arial" w:hAnsi="Arial" w:cs="Arial"/>
                <w:b w:val="0"/>
                <w:sz w:val="20"/>
                <w:szCs w:val="20"/>
              </w:rPr>
              <w:t xml:space="preserve">Understand the importance of seeking the views of service users and carers </w:t>
            </w:r>
          </w:p>
          <w:p w:rsidR="005A7200" w:rsidRPr="005A7200" w:rsidRDefault="005A7200" w:rsidP="005A7200">
            <w:pPr>
              <w:numPr>
                <w:ilvl w:val="0"/>
                <w:numId w:val="17"/>
              </w:numPr>
              <w:rPr>
                <w:rFonts w:ascii="Arial" w:hAnsi="Arial" w:cs="Arial"/>
                <w:b w:val="0"/>
                <w:sz w:val="20"/>
                <w:szCs w:val="20"/>
              </w:rPr>
            </w:pPr>
            <w:r w:rsidRPr="005A7200">
              <w:rPr>
                <w:rFonts w:ascii="Arial" w:hAnsi="Arial" w:cs="Arial"/>
                <w:b w:val="0"/>
                <w:sz w:val="20"/>
                <w:szCs w:val="20"/>
              </w:rPr>
              <w:t xml:space="preserve">Recognise the importance of promoting human rights, social justice, inclusion and equality </w:t>
            </w:r>
          </w:p>
          <w:p w:rsidR="005A7200" w:rsidRPr="005A7200" w:rsidRDefault="005A7200" w:rsidP="005A7200">
            <w:pPr>
              <w:numPr>
                <w:ilvl w:val="0"/>
                <w:numId w:val="17"/>
              </w:numPr>
              <w:rPr>
                <w:rFonts w:ascii="Arial" w:hAnsi="Arial" w:cs="Arial"/>
                <w:b w:val="0"/>
                <w:sz w:val="20"/>
                <w:szCs w:val="20"/>
              </w:rPr>
            </w:pPr>
            <w:r w:rsidRPr="005A7200">
              <w:rPr>
                <w:rFonts w:ascii="Arial" w:hAnsi="Arial" w:cs="Arial"/>
                <w:b w:val="0"/>
                <w:sz w:val="20"/>
                <w:szCs w:val="20"/>
              </w:rPr>
              <w:t xml:space="preserve">Recognise how own learning, ideas and behaviours can influence and benefit others </w:t>
            </w:r>
          </w:p>
          <w:p w:rsidR="005A7200" w:rsidRPr="00F10CAD" w:rsidRDefault="005A7200" w:rsidP="005A7200">
            <w:pPr>
              <w:numPr>
                <w:ilvl w:val="0"/>
                <w:numId w:val="17"/>
              </w:numPr>
              <w:rPr>
                <w:rFonts w:ascii="Arial" w:hAnsi="Arial" w:cs="Arial"/>
              </w:rPr>
            </w:pPr>
            <w:r w:rsidRPr="005A7200">
              <w:rPr>
                <w:rFonts w:ascii="Arial" w:hAnsi="Arial" w:cs="Arial"/>
                <w:b w:val="0"/>
                <w:sz w:val="20"/>
                <w:szCs w:val="20"/>
              </w:rPr>
              <w:t>Knowledge of the NHS Integration Agenda</w:t>
            </w:r>
          </w:p>
        </w:tc>
        <w:tc>
          <w:tcPr>
            <w:tcW w:w="1450" w:type="pct"/>
            <w:shd w:val="clear" w:color="auto" w:fill="EAF1DD" w:themeFill="accent3" w:themeFillTint="33"/>
          </w:tcPr>
          <w:p w:rsidR="004D0D82" w:rsidRPr="00BC224E" w:rsidRDefault="004D0D82" w:rsidP="005A7200">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C224E">
              <w:rPr>
                <w:rFonts w:ascii="Arial" w:hAnsi="Arial" w:cs="Arial"/>
                <w:sz w:val="20"/>
                <w:szCs w:val="20"/>
              </w:rPr>
              <w:t>Knowledge of Self Directed Support and</w:t>
            </w:r>
            <w:r w:rsidRPr="00BC224E">
              <w:rPr>
                <w:sz w:val="20"/>
                <w:szCs w:val="20"/>
              </w:rPr>
              <w:t xml:space="preserve"> </w:t>
            </w:r>
            <w:r w:rsidRPr="00BC224E">
              <w:rPr>
                <w:rFonts w:ascii="Arial" w:hAnsi="Arial" w:cs="Arial"/>
                <w:sz w:val="20"/>
                <w:szCs w:val="20"/>
              </w:rPr>
              <w:t>Personalisation</w:t>
            </w:r>
          </w:p>
          <w:p w:rsidR="005A7200" w:rsidRPr="00BC224E" w:rsidRDefault="004D0D82" w:rsidP="005A7200">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C224E">
              <w:rPr>
                <w:rFonts w:ascii="Arial" w:hAnsi="Arial" w:cs="Arial"/>
                <w:sz w:val="20"/>
                <w:szCs w:val="20"/>
              </w:rPr>
              <w:t>Knowledge of Safeguarding Adults Procedures</w:t>
            </w:r>
            <w:r w:rsidR="005A7200" w:rsidRPr="00BC224E">
              <w:rPr>
                <w:rFonts w:ascii="Arial" w:hAnsi="Arial" w:cs="Arial"/>
                <w:b/>
                <w:sz w:val="20"/>
                <w:szCs w:val="20"/>
              </w:rPr>
              <w:t xml:space="preserve"> </w:t>
            </w:r>
            <w:r w:rsidR="005A7200" w:rsidRPr="00BC224E">
              <w:rPr>
                <w:rFonts w:ascii="Arial" w:hAnsi="Arial" w:cs="Arial"/>
                <w:sz w:val="20"/>
                <w:szCs w:val="20"/>
              </w:rPr>
              <w:t>Knowledge of Direct Payments</w:t>
            </w:r>
          </w:p>
          <w:p w:rsidR="005A7200" w:rsidRPr="005A7200" w:rsidRDefault="005A7200" w:rsidP="005A7200">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C224E">
              <w:rPr>
                <w:rFonts w:ascii="Arial" w:hAnsi="Arial" w:cs="Arial"/>
                <w:sz w:val="20"/>
                <w:szCs w:val="20"/>
              </w:rPr>
              <w:t xml:space="preserve">Knowledge of health and social care policy developments and good practice </w:t>
            </w:r>
          </w:p>
          <w:p w:rsidR="005A7200" w:rsidRPr="00BC224E" w:rsidRDefault="005A7200" w:rsidP="005A7200">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C224E">
              <w:rPr>
                <w:rFonts w:ascii="Arial" w:hAnsi="Arial" w:cs="Arial"/>
                <w:sz w:val="20"/>
                <w:szCs w:val="20"/>
              </w:rPr>
              <w:t>Understanding and application of the Social Model of Disability</w:t>
            </w:r>
          </w:p>
          <w:p w:rsidR="005A7200" w:rsidRPr="00BC224E" w:rsidRDefault="005A7200" w:rsidP="005A7200">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B6345A" w:rsidRPr="00C46700" w:rsidRDefault="00B6345A" w:rsidP="005A720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C1549" w:rsidRDefault="00B71575" w:rsidP="0092284B">
            <w:pPr>
              <w:rPr>
                <w:rFonts w:ascii="Arial" w:hAnsi="Arial" w:cs="Arial"/>
                <w:b w:val="0"/>
                <w:sz w:val="24"/>
                <w:szCs w:val="24"/>
              </w:rPr>
            </w:pPr>
            <w:r w:rsidRPr="00FC1549">
              <w:rPr>
                <w:rFonts w:ascii="Arial" w:hAnsi="Arial" w:cs="Arial"/>
                <w:b w:val="0"/>
                <w:sz w:val="24"/>
                <w:szCs w:val="24"/>
              </w:rPr>
              <w:t>Experience</w:t>
            </w:r>
          </w:p>
          <w:p w:rsidR="004D0D82" w:rsidRPr="005A7200" w:rsidRDefault="004D0D82" w:rsidP="004D0D82">
            <w:pPr>
              <w:numPr>
                <w:ilvl w:val="0"/>
                <w:numId w:val="3"/>
              </w:numPr>
              <w:rPr>
                <w:rFonts w:ascii="Arial" w:hAnsi="Arial" w:cs="Arial"/>
                <w:b w:val="0"/>
                <w:sz w:val="20"/>
                <w:szCs w:val="20"/>
                <w:lang w:val="en-US"/>
              </w:rPr>
            </w:pPr>
            <w:r w:rsidRPr="00BC224E">
              <w:rPr>
                <w:rFonts w:ascii="Arial" w:hAnsi="Arial" w:cs="Arial"/>
                <w:b w:val="0"/>
                <w:sz w:val="20"/>
                <w:szCs w:val="20"/>
                <w:lang w:val="en-US"/>
              </w:rPr>
              <w:t>Experience in an adults’ Health or Social Care setting, working with people with physical or sensory impairments or with older people</w:t>
            </w:r>
            <w:r w:rsidRPr="005A7200">
              <w:rPr>
                <w:rFonts w:ascii="Arial" w:hAnsi="Arial" w:cs="Arial"/>
                <w:b w:val="0"/>
                <w:sz w:val="20"/>
                <w:szCs w:val="20"/>
                <w:lang w:val="en-US"/>
              </w:rPr>
              <w:t xml:space="preserve"> </w:t>
            </w:r>
          </w:p>
          <w:p w:rsidR="005A7200" w:rsidRPr="005A7200" w:rsidRDefault="005A7200" w:rsidP="005A7200">
            <w:pPr>
              <w:numPr>
                <w:ilvl w:val="0"/>
                <w:numId w:val="3"/>
              </w:numPr>
              <w:rPr>
                <w:rFonts w:ascii="Arial" w:hAnsi="Arial" w:cs="Arial"/>
                <w:b w:val="0"/>
                <w:sz w:val="20"/>
                <w:szCs w:val="20"/>
                <w:lang w:val="en-US"/>
              </w:rPr>
            </w:pPr>
            <w:r w:rsidRPr="005A7200">
              <w:rPr>
                <w:rFonts w:ascii="Arial" w:hAnsi="Arial" w:cs="Arial"/>
                <w:b w:val="0"/>
                <w:sz w:val="20"/>
                <w:szCs w:val="20"/>
                <w:lang w:val="en-US"/>
              </w:rPr>
              <w:t xml:space="preserve">To demonstrate awareness of the need for social work practice </w:t>
            </w:r>
          </w:p>
          <w:p w:rsidR="005A7200" w:rsidRPr="005A7200" w:rsidRDefault="005A7200" w:rsidP="005A7200">
            <w:pPr>
              <w:numPr>
                <w:ilvl w:val="0"/>
                <w:numId w:val="3"/>
              </w:numPr>
              <w:rPr>
                <w:rFonts w:ascii="Arial" w:hAnsi="Arial" w:cs="Arial"/>
                <w:b w:val="0"/>
                <w:sz w:val="20"/>
                <w:szCs w:val="20"/>
                <w:lang w:val="en-US"/>
              </w:rPr>
            </w:pPr>
            <w:r w:rsidRPr="005A7200">
              <w:rPr>
                <w:rFonts w:ascii="Arial" w:hAnsi="Arial" w:cs="Arial"/>
                <w:b w:val="0"/>
                <w:sz w:val="20"/>
                <w:szCs w:val="20"/>
                <w:lang w:val="en-US"/>
              </w:rPr>
              <w:t>To demonstrate an initial understanding of difference and diversity within society and to be receptive to the views of others</w:t>
            </w:r>
          </w:p>
          <w:p w:rsidR="005A7200" w:rsidRPr="00FC1549" w:rsidRDefault="005A7200" w:rsidP="005A7200">
            <w:pPr>
              <w:rPr>
                <w:b w:val="0"/>
              </w:rPr>
            </w:pPr>
          </w:p>
        </w:tc>
        <w:tc>
          <w:tcPr>
            <w:tcW w:w="1450" w:type="pct"/>
            <w:shd w:val="clear" w:color="auto" w:fill="EAF1DD" w:themeFill="accent3" w:themeFillTint="33"/>
          </w:tcPr>
          <w:p w:rsidR="005A7200" w:rsidRPr="005A7200" w:rsidRDefault="005A7200" w:rsidP="005A7200">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5A7200">
              <w:rPr>
                <w:rFonts w:ascii="Arial" w:hAnsi="Arial" w:cs="Arial"/>
                <w:sz w:val="20"/>
                <w:szCs w:val="20"/>
                <w:lang w:val="en-US"/>
              </w:rPr>
              <w:t>Demonstrable experience of assessing adults’ needs in either a community, hospital or residential setting</w:t>
            </w:r>
          </w:p>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Experience of undertaking assessments of social care needs</w:t>
            </w:r>
          </w:p>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Experience of preparing and presenting information for continuing health care decisions </w:t>
            </w:r>
          </w:p>
          <w:p w:rsidR="00B6345A" w:rsidRPr="00FC1549" w:rsidRDefault="004D0D82" w:rsidP="004D0D8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Evidence of assisting with safeguarding adults investigations</w:t>
            </w:r>
          </w:p>
        </w:tc>
      </w:tr>
      <w:tr w:rsidR="00196F91" w:rsidTr="00422EEC">
        <w:trPr>
          <w:trHeight w:val="397"/>
        </w:trPr>
        <w:tc>
          <w:tcPr>
            <w:tcW w:w="3550" w:type="pct"/>
          </w:tcPr>
          <w:p w:rsidR="00B6345A" w:rsidRDefault="00B71575" w:rsidP="0092284B">
            <w:p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196F91">
              <w:rPr>
                <w:rFonts w:ascii="Arial" w:hAnsi="Arial" w:cs="Arial"/>
                <w:sz w:val="24"/>
                <w:szCs w:val="24"/>
              </w:rPr>
              <w:t>Occupational Skills</w:t>
            </w:r>
          </w:p>
          <w:p w:rsidR="004D0D82" w:rsidRDefault="004D0D82" w:rsidP="004D0D8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BC224E">
              <w:rPr>
                <w:rFonts w:ascii="Arial" w:hAnsi="Arial" w:cs="Arial"/>
                <w:b w:val="0"/>
                <w:sz w:val="20"/>
                <w:szCs w:val="20"/>
              </w:rPr>
              <w:t>Excellent communication and listening skills</w:t>
            </w:r>
          </w:p>
          <w:p w:rsidR="00F16367" w:rsidRPr="00BC224E" w:rsidRDefault="00F16367" w:rsidP="004D0D8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 xml:space="preserve">The </w:t>
            </w:r>
            <w:r w:rsidRPr="00F16367">
              <w:rPr>
                <w:rFonts w:ascii="Arial" w:hAnsi="Arial" w:cs="Arial"/>
                <w:b w:val="0"/>
                <w:sz w:val="20"/>
                <w:szCs w:val="20"/>
              </w:rPr>
              <w:t xml:space="preserve">ability to converse at ease with customers and provide </w:t>
            </w:r>
            <w:r w:rsidR="00D85B42">
              <w:rPr>
                <w:rFonts w:ascii="Arial" w:hAnsi="Arial" w:cs="Arial"/>
                <w:b w:val="0"/>
                <w:sz w:val="20"/>
                <w:szCs w:val="20"/>
              </w:rPr>
              <w:t xml:space="preserve">advice </w:t>
            </w:r>
          </w:p>
          <w:p w:rsidR="004D0D82" w:rsidRPr="00BC224E" w:rsidRDefault="004D0D82" w:rsidP="004D0D8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BC224E">
              <w:rPr>
                <w:rFonts w:ascii="Arial" w:hAnsi="Arial" w:cs="Arial"/>
                <w:b w:val="0"/>
                <w:sz w:val="20"/>
                <w:szCs w:val="20"/>
              </w:rPr>
              <w:t>Able to manage own time to deadlines, manage pressure effectively and cope with setbacks</w:t>
            </w:r>
          </w:p>
          <w:p w:rsidR="004D0D82" w:rsidRPr="00BC224E" w:rsidRDefault="004D0D82" w:rsidP="004D0D8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BC224E">
              <w:rPr>
                <w:rFonts w:ascii="Arial" w:hAnsi="Arial" w:cs="Arial"/>
                <w:b w:val="0"/>
                <w:sz w:val="20"/>
                <w:szCs w:val="20"/>
              </w:rPr>
              <w:t>Able to recognise when advice or support is necessary</w:t>
            </w:r>
          </w:p>
          <w:p w:rsidR="00273D42" w:rsidRPr="00D85B42" w:rsidRDefault="004D0D82" w:rsidP="004D0D82">
            <w:pPr>
              <w:numPr>
                <w:ilvl w:val="0"/>
                <w:numId w:val="4"/>
              </w:numPr>
              <w:cnfStyle w:val="001000000000" w:firstRow="0" w:lastRow="0" w:firstColumn="1" w:lastColumn="0" w:oddVBand="0" w:evenVBand="0" w:oddHBand="0" w:evenHBand="0" w:firstRowFirstColumn="0" w:firstRowLastColumn="0" w:lastRowFirstColumn="0" w:lastRowLastColumn="0"/>
              <w:rPr>
                <w:rFonts w:cs="Arial"/>
                <w:i/>
              </w:rPr>
            </w:pPr>
            <w:r w:rsidRPr="00BC224E">
              <w:rPr>
                <w:rFonts w:ascii="Arial" w:hAnsi="Arial" w:cs="Arial"/>
                <w:b w:val="0"/>
                <w:sz w:val="20"/>
                <w:szCs w:val="20"/>
              </w:rPr>
              <w:t>Able to use a range of IT and software packages</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Ability to develop rapport, challenge and deal with conflicts with key stakeholders and provide relevant solutions)</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 xml:space="preserve">Acknowledging there may be ethical dilemmas within the role between promoting rights and enforcing responsibilities </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 xml:space="preserve">Ability to communicate clearly, accurately and appropriately in verbal and written forms in line with Adult Social Care’s Recording Standards </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 xml:space="preserve">Demonstrate an ability to be empathetic </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 xml:space="preserve">The ability to motivate people to develop skills to find solutions to their social needs  </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 xml:space="preserve">Demonstrate the importance of using your own initiative, working as a member of a team and collaborating with other colleagues both internal and external to the Council  </w:t>
            </w:r>
          </w:p>
          <w:p w:rsidR="00D85B42" w:rsidRPr="00D85B42" w:rsidRDefault="00D85B42" w:rsidP="00D85B42">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sz w:val="20"/>
                <w:szCs w:val="20"/>
              </w:rPr>
            </w:pPr>
            <w:r w:rsidRPr="00D85B42">
              <w:rPr>
                <w:rFonts w:ascii="Arial" w:hAnsi="Arial" w:cs="Arial"/>
                <w:b w:val="0"/>
                <w:sz w:val="20"/>
                <w:szCs w:val="20"/>
              </w:rPr>
              <w:t>Demonstrate an understanding of the importance of your own self-care, resilience and adaptability</w:t>
            </w:r>
          </w:p>
          <w:p w:rsidR="00D85B42" w:rsidRPr="00273D42" w:rsidRDefault="00D85B42" w:rsidP="00D85B42">
            <w:pPr>
              <w:ind w:left="360"/>
              <w:cnfStyle w:val="001000000000" w:firstRow="0" w:lastRow="0" w:firstColumn="1" w:lastColumn="0" w:oddVBand="0" w:evenVBand="0" w:oddHBand="0" w:evenHBand="0" w:firstRowFirstColumn="0" w:firstRowLastColumn="0" w:lastRowFirstColumn="0" w:lastRowLastColumn="0"/>
              <w:rPr>
                <w:rFonts w:cs="Arial"/>
                <w:i/>
              </w:rPr>
            </w:pPr>
          </w:p>
        </w:tc>
        <w:tc>
          <w:tcPr>
            <w:tcW w:w="1450" w:type="pct"/>
            <w:shd w:val="clear" w:color="auto" w:fill="EAF1DD" w:themeFill="accent3" w:themeFillTint="33"/>
          </w:tcPr>
          <w:p w:rsidR="00B6345A" w:rsidRPr="00EA1954" w:rsidRDefault="00B6345A" w:rsidP="0092284B">
            <w:pPr>
              <w:ind w:left="318" w:hanging="360"/>
              <w:rPr>
                <w:rFonts w:ascii="Arial" w:hAnsi="Arial" w:cs="Arial"/>
                <w:sz w:val="20"/>
                <w:szCs w:val="20"/>
              </w:rPr>
            </w:pPr>
          </w:p>
          <w:p w:rsidR="00D85B42" w:rsidRPr="00BC224E" w:rsidRDefault="00D85B42" w:rsidP="00D85B42">
            <w:pPr>
              <w:numPr>
                <w:ilvl w:val="0"/>
                <w:numId w:val="4"/>
              </w:numPr>
              <w:rPr>
                <w:rFonts w:ascii="Arial" w:hAnsi="Arial" w:cs="Arial"/>
                <w:b/>
                <w:sz w:val="20"/>
                <w:szCs w:val="20"/>
              </w:rPr>
            </w:pPr>
            <w:r w:rsidRPr="00BC224E">
              <w:rPr>
                <w:rFonts w:ascii="Arial" w:hAnsi="Arial" w:cs="Arial"/>
                <w:sz w:val="20"/>
                <w:szCs w:val="20"/>
              </w:rPr>
              <w:t>Able to plan for and undertake an assessment of need, including being able to determine what information is needed, undertake the assessment in a timely manner and interpret and analyse the information gathered</w:t>
            </w:r>
          </w:p>
          <w:p w:rsidR="00D85B42" w:rsidRPr="00BC224E" w:rsidRDefault="00D85B42" w:rsidP="00D85B42">
            <w:pPr>
              <w:numPr>
                <w:ilvl w:val="0"/>
                <w:numId w:val="4"/>
              </w:numPr>
              <w:rPr>
                <w:rFonts w:ascii="Arial" w:hAnsi="Arial" w:cs="Arial"/>
                <w:b/>
                <w:sz w:val="20"/>
                <w:szCs w:val="20"/>
              </w:rPr>
            </w:pPr>
            <w:r w:rsidRPr="00BC224E">
              <w:rPr>
                <w:rFonts w:ascii="Arial" w:hAnsi="Arial" w:cs="Arial"/>
                <w:sz w:val="20"/>
                <w:szCs w:val="20"/>
              </w:rPr>
              <w:t>Person Centred Approach to work with adults and carers</w:t>
            </w:r>
          </w:p>
          <w:p w:rsidR="00D85B42" w:rsidRPr="00BC224E" w:rsidRDefault="00D85B42" w:rsidP="00D85B42">
            <w:pPr>
              <w:numPr>
                <w:ilvl w:val="0"/>
                <w:numId w:val="4"/>
              </w:numPr>
              <w:rPr>
                <w:rFonts w:ascii="Arial" w:hAnsi="Arial" w:cs="Arial"/>
                <w:b/>
                <w:sz w:val="20"/>
                <w:szCs w:val="20"/>
              </w:rPr>
            </w:pPr>
            <w:r w:rsidRPr="00BC224E">
              <w:rPr>
                <w:rFonts w:ascii="Arial" w:hAnsi="Arial" w:cs="Arial"/>
                <w:sz w:val="20"/>
                <w:szCs w:val="20"/>
              </w:rPr>
              <w:t>Asset and strength based approaches with adults and carers</w:t>
            </w:r>
          </w:p>
          <w:p w:rsidR="00D85B42" w:rsidRPr="00BC224E" w:rsidRDefault="00D85B42" w:rsidP="00D85B42">
            <w:pPr>
              <w:numPr>
                <w:ilvl w:val="0"/>
                <w:numId w:val="4"/>
              </w:numPr>
              <w:rPr>
                <w:rFonts w:ascii="Arial" w:hAnsi="Arial" w:cs="Arial"/>
                <w:b/>
                <w:sz w:val="20"/>
                <w:szCs w:val="20"/>
              </w:rPr>
            </w:pPr>
            <w:r w:rsidRPr="00BC224E">
              <w:rPr>
                <w:rFonts w:ascii="Arial" w:hAnsi="Arial" w:cs="Arial"/>
                <w:sz w:val="20"/>
                <w:szCs w:val="20"/>
              </w:rPr>
              <w:t>Able to apply eligibility criteria to a social care assessment</w:t>
            </w:r>
          </w:p>
          <w:p w:rsidR="00D85B42" w:rsidRPr="00BC224E" w:rsidRDefault="00D85B42" w:rsidP="00D85B42">
            <w:pPr>
              <w:numPr>
                <w:ilvl w:val="0"/>
                <w:numId w:val="4"/>
              </w:numPr>
              <w:rPr>
                <w:rFonts w:ascii="Arial" w:hAnsi="Arial" w:cs="Arial"/>
                <w:b/>
                <w:sz w:val="20"/>
                <w:szCs w:val="20"/>
              </w:rPr>
            </w:pPr>
            <w:r w:rsidRPr="00BC224E">
              <w:rPr>
                <w:rFonts w:ascii="Arial" w:hAnsi="Arial" w:cs="Arial"/>
                <w:sz w:val="20"/>
                <w:szCs w:val="20"/>
              </w:rPr>
              <w:t>Able to speak up for and / or on behalf of another person in line with legislation</w:t>
            </w:r>
          </w:p>
          <w:p w:rsidR="004D0D82" w:rsidRPr="00BC224E" w:rsidRDefault="004D0D82" w:rsidP="004D0D82">
            <w:pPr>
              <w:numPr>
                <w:ilvl w:val="0"/>
                <w:numId w:val="4"/>
              </w:numPr>
              <w:rPr>
                <w:rFonts w:ascii="Arial" w:hAnsi="Arial" w:cs="Arial"/>
                <w:sz w:val="20"/>
                <w:szCs w:val="20"/>
              </w:rPr>
            </w:pPr>
            <w:r w:rsidRPr="00BC224E">
              <w:rPr>
                <w:rFonts w:ascii="Arial" w:hAnsi="Arial" w:cs="Arial"/>
                <w:sz w:val="20"/>
                <w:szCs w:val="20"/>
              </w:rPr>
              <w:t xml:space="preserve">Ability to provide and fit equipment where specialist qualification or professional training is not required </w:t>
            </w:r>
          </w:p>
          <w:p w:rsidR="00D85B42" w:rsidRDefault="004D0D82" w:rsidP="00D85B42">
            <w:pPr>
              <w:numPr>
                <w:ilvl w:val="0"/>
                <w:numId w:val="4"/>
              </w:numPr>
              <w:rPr>
                <w:rFonts w:ascii="Arial" w:hAnsi="Arial" w:cs="Arial"/>
                <w:b/>
                <w:sz w:val="20"/>
                <w:szCs w:val="20"/>
              </w:rPr>
            </w:pPr>
            <w:r w:rsidRPr="00BC224E">
              <w:rPr>
                <w:rFonts w:ascii="Arial" w:hAnsi="Arial" w:cs="Arial"/>
                <w:sz w:val="20"/>
                <w:szCs w:val="20"/>
              </w:rPr>
              <w:t>Able to conduct informal and formal risk assessments</w:t>
            </w:r>
            <w:r w:rsidR="00D85B42" w:rsidRPr="00BC224E">
              <w:rPr>
                <w:rFonts w:ascii="Arial" w:hAnsi="Arial" w:cs="Arial"/>
                <w:b/>
                <w:sz w:val="20"/>
                <w:szCs w:val="20"/>
              </w:rPr>
              <w:t xml:space="preserve"> </w:t>
            </w:r>
          </w:p>
          <w:p w:rsidR="00D85B42" w:rsidRPr="00BC224E" w:rsidRDefault="00D85B42" w:rsidP="00D85B42">
            <w:pPr>
              <w:numPr>
                <w:ilvl w:val="0"/>
                <w:numId w:val="4"/>
              </w:numPr>
              <w:rPr>
                <w:rFonts w:ascii="Arial" w:hAnsi="Arial" w:cs="Arial"/>
                <w:b/>
                <w:sz w:val="20"/>
                <w:szCs w:val="20"/>
              </w:rPr>
            </w:pPr>
            <w:r w:rsidRPr="00BC224E">
              <w:rPr>
                <w:rFonts w:ascii="Arial" w:hAnsi="Arial" w:cs="Arial"/>
                <w:sz w:val="20"/>
                <w:szCs w:val="20"/>
              </w:rPr>
              <w:t xml:space="preserve">Able to manage expectations, persuade, influence and/or negotiate with people and manage difficult conversations where there are differences of opinion with adults with care and support needs and carers and others. </w:t>
            </w:r>
          </w:p>
          <w:p w:rsidR="00EA1954" w:rsidRPr="00EA1954" w:rsidRDefault="00EA1954" w:rsidP="00BE7666">
            <w:pPr>
              <w:pStyle w:val="ListParagraph"/>
              <w:ind w:left="360"/>
              <w:rPr>
                <w:rFonts w:ascii="Arial" w:hAnsi="Arial" w:cs="Arial"/>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5A7200" w:rsidRPr="005A7200" w:rsidRDefault="005A7200" w:rsidP="005A7200">
            <w:pPr>
              <w:numPr>
                <w:ilvl w:val="0"/>
                <w:numId w:val="4"/>
              </w:numPr>
              <w:rPr>
                <w:rFonts w:ascii="Arial" w:hAnsi="Arial" w:cs="Arial"/>
                <w:b w:val="0"/>
                <w:sz w:val="20"/>
                <w:szCs w:val="20"/>
              </w:rPr>
            </w:pPr>
            <w:r w:rsidRPr="005A7200">
              <w:rPr>
                <w:rFonts w:ascii="Arial" w:hAnsi="Arial" w:cs="Arial"/>
                <w:b w:val="0"/>
                <w:sz w:val="20"/>
                <w:szCs w:val="20"/>
              </w:rPr>
              <w:t>Maths and English Language at GCSE g</w:t>
            </w:r>
            <w:r w:rsidR="00255A91">
              <w:rPr>
                <w:rFonts w:ascii="Arial" w:hAnsi="Arial" w:cs="Arial"/>
                <w:b w:val="0"/>
                <w:sz w:val="20"/>
                <w:szCs w:val="20"/>
              </w:rPr>
              <w:t>rade 4 or above, or equivalent.</w:t>
            </w:r>
            <w:bookmarkStart w:id="0" w:name="_GoBack"/>
            <w:bookmarkEnd w:id="0"/>
          </w:p>
          <w:p w:rsidR="00273D42" w:rsidRPr="00BC224E" w:rsidRDefault="00273D42" w:rsidP="005A7200">
            <w:pPr>
              <w:rPr>
                <w:rFonts w:ascii="Arial" w:hAnsi="Arial" w:cs="Arial"/>
                <w:b w:val="0"/>
                <w:sz w:val="20"/>
                <w:szCs w:val="20"/>
              </w:rPr>
            </w:pPr>
          </w:p>
        </w:tc>
        <w:tc>
          <w:tcPr>
            <w:tcW w:w="1450" w:type="pct"/>
            <w:shd w:val="clear" w:color="auto" w:fill="EAF1DD" w:themeFill="accent3" w:themeFillTint="33"/>
          </w:tcPr>
          <w:p w:rsidR="005A7200" w:rsidRPr="005A7200" w:rsidRDefault="005A7200" w:rsidP="005A7200">
            <w:pPr>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200">
              <w:rPr>
                <w:rFonts w:ascii="Arial" w:hAnsi="Arial" w:cs="Arial"/>
                <w:sz w:val="20"/>
                <w:szCs w:val="20"/>
              </w:rPr>
              <w:t>Adult Care Worker Level 3 or equivalent Health &amp; Social Care Level 3 qualification</w:t>
            </w:r>
          </w:p>
          <w:p w:rsidR="00EA1954" w:rsidRPr="00EA1954" w:rsidRDefault="00EA1954" w:rsidP="005A7200">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4D0D82" w:rsidRPr="00BC224E" w:rsidRDefault="004D0D82" w:rsidP="004D0D82">
            <w:pPr>
              <w:numPr>
                <w:ilvl w:val="0"/>
                <w:numId w:val="7"/>
              </w:numPr>
              <w:tabs>
                <w:tab w:val="num" w:pos="432"/>
              </w:tabs>
              <w:rPr>
                <w:rFonts w:ascii="Arial" w:hAnsi="Arial" w:cs="Arial"/>
                <w:b w:val="0"/>
                <w:sz w:val="20"/>
                <w:szCs w:val="20"/>
              </w:rPr>
            </w:pPr>
            <w:r w:rsidRPr="00BC224E">
              <w:rPr>
                <w:rFonts w:ascii="Arial" w:hAnsi="Arial" w:cs="Arial"/>
                <w:b w:val="0"/>
                <w:sz w:val="20"/>
                <w:szCs w:val="20"/>
              </w:rPr>
              <w:t>Ability to travel across the County</w:t>
            </w:r>
          </w:p>
          <w:p w:rsidR="00C46700" w:rsidRPr="00B8655C" w:rsidRDefault="00C46700" w:rsidP="00B8655C">
            <w:pPr>
              <w:pStyle w:val="ListParagraph"/>
              <w:numPr>
                <w:ilvl w:val="0"/>
                <w:numId w:val="7"/>
              </w:numPr>
              <w:rPr>
                <w:rFonts w:ascii="Arial" w:hAnsi="Arial" w:cs="Arial"/>
                <w:sz w:val="20"/>
                <w:szCs w:val="20"/>
              </w:rPr>
            </w:pPr>
            <w:r w:rsidRPr="00BC224E">
              <w:rPr>
                <w:rFonts w:ascii="Arial" w:hAnsi="Arial" w:cs="Arial"/>
                <w:b w:val="0"/>
                <w:sz w:val="20"/>
                <w:szCs w:val="20"/>
              </w:rPr>
              <w:t>Ability to attend meetings outside of normal business hours</w:t>
            </w:r>
          </w:p>
          <w:p w:rsidR="00520A5A" w:rsidRPr="00C46700" w:rsidRDefault="004D0D82" w:rsidP="004D0D82">
            <w:pPr>
              <w:pStyle w:val="ListParagraph"/>
              <w:numPr>
                <w:ilvl w:val="0"/>
                <w:numId w:val="7"/>
              </w:numPr>
              <w:rPr>
                <w:rFonts w:ascii="Arial" w:hAnsi="Arial" w:cs="Arial"/>
                <w:sz w:val="24"/>
                <w:szCs w:val="24"/>
              </w:rPr>
            </w:pPr>
            <w:r w:rsidRPr="00BC224E">
              <w:rPr>
                <w:rFonts w:ascii="Arial" w:hAnsi="Arial" w:cs="Arial"/>
                <w:b w:val="0"/>
                <w:sz w:val="20"/>
                <w:szCs w:val="20"/>
              </w:rPr>
              <w:t>Availability to work outside office hours as necessary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4D0D8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4D0D82" w:rsidRPr="00196F91" w:rsidRDefault="00DC25F8" w:rsidP="00BC224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255A9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BC224E" w:rsidRDefault="00520A5A" w:rsidP="00F22897">
      <w:pPr>
        <w:rPr>
          <w:rFonts w:ascii="Arial" w:hAnsi="Arial" w:cs="Arial"/>
          <w:sz w:val="20"/>
          <w:szCs w:val="20"/>
        </w:rPr>
      </w:pPr>
      <w:r>
        <w:rPr>
          <w:rFonts w:ascii="Arial" w:hAnsi="Arial" w:cs="Arial"/>
          <w:sz w:val="20"/>
          <w:szCs w:val="20"/>
        </w:rPr>
        <w:br/>
      </w:r>
      <w:r w:rsidRPr="00B8655C">
        <w:rPr>
          <w:rFonts w:ascii="Arial" w:hAnsi="Arial" w:cs="Arial"/>
          <w:b/>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BC224E">
        <w:rPr>
          <w:rFonts w:ascii="Arial" w:hAnsi="Arial" w:cs="Arial"/>
          <w:color w:val="FF0000"/>
          <w:sz w:val="20"/>
          <w:szCs w:val="20"/>
        </w:rPr>
        <w:t>.</w:t>
      </w:r>
    </w:p>
    <w:sectPr w:rsidR="0007676D" w:rsidRPr="00BC224E"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18" w:rsidRDefault="00601D18" w:rsidP="003E2AA5">
      <w:pPr>
        <w:spacing w:after="0" w:line="240" w:lineRule="auto"/>
      </w:pPr>
      <w:r>
        <w:separator/>
      </w:r>
    </w:p>
  </w:endnote>
  <w:endnote w:type="continuationSeparator" w:id="0">
    <w:p w:rsidR="00601D18" w:rsidRDefault="00601D1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66" w:rsidRDefault="00BE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BF" w:rsidRDefault="002546BF">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2" name="MSIPCM844b4624aaeab82c8e26f32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46BF" w:rsidRPr="002546BF" w:rsidRDefault="002546BF" w:rsidP="002546BF">
                          <w:pPr>
                            <w:spacing w:after="0"/>
                            <w:jc w:val="center"/>
                            <w:rPr>
                              <w:rFonts w:ascii="Calibri" w:hAnsi="Calibri" w:cs="Calibri"/>
                              <w:color w:val="FF0000"/>
                              <w:sz w:val="20"/>
                            </w:rPr>
                          </w:pPr>
                          <w:r w:rsidRPr="002546B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44b4624aaeab82c8e26f32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m1zvfxUDAAA2BgAADgAAAAAAAAAAAAAAAAAu&#10;AgAAZHJzL2Uyb0RvYy54bWxQSwECLQAUAAYACAAAACEAn9VB7N8AAAALAQAADwAAAAAAAAAAAAAA&#10;AABvBQAAZHJzL2Rvd25yZXYueG1sUEsFBgAAAAAEAAQA8wAAAHsGAAAAAA==&#10;" o:allowincell="f" filled="f" stroked="f" strokeweight=".5pt">
              <v:textbox inset=",0,,0">
                <w:txbxContent>
                  <w:p w:rsidR="002546BF" w:rsidRPr="002546BF" w:rsidRDefault="002546BF" w:rsidP="002546BF">
                    <w:pPr>
                      <w:spacing w:after="0"/>
                      <w:jc w:val="center"/>
                      <w:rPr>
                        <w:rFonts w:ascii="Calibri" w:hAnsi="Calibri" w:cs="Calibri"/>
                        <w:color w:val="FF0000"/>
                        <w:sz w:val="20"/>
                      </w:rPr>
                    </w:pPr>
                    <w:r w:rsidRPr="002546B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66" w:rsidRDefault="00BE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18" w:rsidRDefault="00601D18" w:rsidP="003E2AA5">
      <w:pPr>
        <w:spacing w:after="0" w:line="240" w:lineRule="auto"/>
      </w:pPr>
      <w:r>
        <w:separator/>
      </w:r>
    </w:p>
  </w:footnote>
  <w:footnote w:type="continuationSeparator" w:id="0">
    <w:p w:rsidR="00601D18" w:rsidRDefault="00601D1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55A91">
    <w:pPr>
      <w:pStyle w:val="Header"/>
    </w:pPr>
    <w:r>
      <w:rPr>
        <w:noProof/>
        <w:lang w:eastAsia="en-GB"/>
      </w:rPr>
      <w:pict w14:anchorId="42AC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F7CA63E" wp14:editId="1C02958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55A91">
    <w:pPr>
      <w:pStyle w:val="Header"/>
    </w:pPr>
    <w:r>
      <w:rPr>
        <w:noProof/>
        <w:lang w:eastAsia="en-GB"/>
      </w:rPr>
      <w:pict w14:anchorId="2A2E4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B9F8F44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DAA05E2"/>
    <w:multiLevelType w:val="hybridMultilevel"/>
    <w:tmpl w:val="1334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9E36776"/>
    <w:multiLevelType w:val="hybridMultilevel"/>
    <w:tmpl w:val="B194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4F787BA6"/>
    <w:multiLevelType w:val="hybridMultilevel"/>
    <w:tmpl w:val="40E0593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F74F8E"/>
    <w:multiLevelType w:val="hybridMultilevel"/>
    <w:tmpl w:val="6E3EAC9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77A36EEF"/>
    <w:multiLevelType w:val="hybridMultilevel"/>
    <w:tmpl w:val="484C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8F515FD"/>
    <w:multiLevelType w:val="hybridMultilevel"/>
    <w:tmpl w:val="8D187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0"/>
  </w:num>
  <w:num w:numId="5">
    <w:abstractNumId w:val="14"/>
  </w:num>
  <w:num w:numId="6">
    <w:abstractNumId w:val="4"/>
  </w:num>
  <w:num w:numId="7">
    <w:abstractNumId w:val="12"/>
  </w:num>
  <w:num w:numId="8">
    <w:abstractNumId w:val="3"/>
  </w:num>
  <w:num w:numId="9">
    <w:abstractNumId w:val="2"/>
  </w:num>
  <w:num w:numId="10">
    <w:abstractNumId w:val="9"/>
  </w:num>
  <w:num w:numId="11">
    <w:abstractNumId w:val="5"/>
  </w:num>
  <w:num w:numId="12">
    <w:abstractNumId w:val="19"/>
  </w:num>
  <w:num w:numId="13">
    <w:abstractNumId w:val="1"/>
  </w:num>
  <w:num w:numId="14">
    <w:abstractNumId w:val="1"/>
  </w:num>
  <w:num w:numId="15">
    <w:abstractNumId w:val="8"/>
  </w:num>
  <w:num w:numId="16">
    <w:abstractNumId w:val="16"/>
  </w:num>
  <w:num w:numId="17">
    <w:abstractNumId w:val="7"/>
  </w:num>
  <w:num w:numId="18">
    <w:abstractNumId w:val="18"/>
  </w:num>
  <w:num w:numId="19">
    <w:abstractNumId w:val="13"/>
  </w:num>
  <w:num w:numId="20">
    <w:abstractNumId w:val="15"/>
  </w:num>
  <w:num w:numId="21">
    <w:abstractNumId w:val="1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0FE5"/>
    <w:rsid w:val="00010215"/>
    <w:rsid w:val="00023C6A"/>
    <w:rsid w:val="00070536"/>
    <w:rsid w:val="00073F6E"/>
    <w:rsid w:val="000760C1"/>
    <w:rsid w:val="0007676D"/>
    <w:rsid w:val="00093853"/>
    <w:rsid w:val="00096B16"/>
    <w:rsid w:val="000B33FB"/>
    <w:rsid w:val="000E05E7"/>
    <w:rsid w:val="000F6780"/>
    <w:rsid w:val="00113F9C"/>
    <w:rsid w:val="00127285"/>
    <w:rsid w:val="00156444"/>
    <w:rsid w:val="00157A2C"/>
    <w:rsid w:val="00164AC2"/>
    <w:rsid w:val="001959AB"/>
    <w:rsid w:val="00196F91"/>
    <w:rsid w:val="001D7A21"/>
    <w:rsid w:val="001E1B09"/>
    <w:rsid w:val="001E7483"/>
    <w:rsid w:val="00220B3E"/>
    <w:rsid w:val="0022714B"/>
    <w:rsid w:val="002319FC"/>
    <w:rsid w:val="002421CD"/>
    <w:rsid w:val="00245591"/>
    <w:rsid w:val="002546BF"/>
    <w:rsid w:val="00255A91"/>
    <w:rsid w:val="00273D42"/>
    <w:rsid w:val="002D2484"/>
    <w:rsid w:val="0030666A"/>
    <w:rsid w:val="00311D56"/>
    <w:rsid w:val="0032624E"/>
    <w:rsid w:val="003504CF"/>
    <w:rsid w:val="00390E1E"/>
    <w:rsid w:val="003918AA"/>
    <w:rsid w:val="003918B5"/>
    <w:rsid w:val="003A6136"/>
    <w:rsid w:val="003B629C"/>
    <w:rsid w:val="003C0455"/>
    <w:rsid w:val="003E2AA5"/>
    <w:rsid w:val="003F5155"/>
    <w:rsid w:val="00407E86"/>
    <w:rsid w:val="00422EEC"/>
    <w:rsid w:val="00434650"/>
    <w:rsid w:val="004618E4"/>
    <w:rsid w:val="004672AF"/>
    <w:rsid w:val="004769C4"/>
    <w:rsid w:val="004B069E"/>
    <w:rsid w:val="004B2D08"/>
    <w:rsid w:val="004D0D82"/>
    <w:rsid w:val="00520A5A"/>
    <w:rsid w:val="005238DF"/>
    <w:rsid w:val="00523F69"/>
    <w:rsid w:val="0052660C"/>
    <w:rsid w:val="005305C4"/>
    <w:rsid w:val="00547795"/>
    <w:rsid w:val="00582C05"/>
    <w:rsid w:val="00583D74"/>
    <w:rsid w:val="005924E5"/>
    <w:rsid w:val="005A7200"/>
    <w:rsid w:val="005C3DA1"/>
    <w:rsid w:val="005D071E"/>
    <w:rsid w:val="005E011F"/>
    <w:rsid w:val="005F575F"/>
    <w:rsid w:val="00601D18"/>
    <w:rsid w:val="00627279"/>
    <w:rsid w:val="00630C7F"/>
    <w:rsid w:val="00635792"/>
    <w:rsid w:val="00636B41"/>
    <w:rsid w:val="00637B41"/>
    <w:rsid w:val="00656759"/>
    <w:rsid w:val="006751B4"/>
    <w:rsid w:val="00677E7F"/>
    <w:rsid w:val="00684C0B"/>
    <w:rsid w:val="0068691F"/>
    <w:rsid w:val="00696139"/>
    <w:rsid w:val="006A6C89"/>
    <w:rsid w:val="006A6E90"/>
    <w:rsid w:val="006C63B5"/>
    <w:rsid w:val="006F48EA"/>
    <w:rsid w:val="00702CA9"/>
    <w:rsid w:val="00712872"/>
    <w:rsid w:val="007273C3"/>
    <w:rsid w:val="007355AE"/>
    <w:rsid w:val="007538EA"/>
    <w:rsid w:val="00757774"/>
    <w:rsid w:val="007764E0"/>
    <w:rsid w:val="007A0E59"/>
    <w:rsid w:val="007C084F"/>
    <w:rsid w:val="007C78BA"/>
    <w:rsid w:val="007E1B01"/>
    <w:rsid w:val="007E76AF"/>
    <w:rsid w:val="00831ED8"/>
    <w:rsid w:val="0084038B"/>
    <w:rsid w:val="00843BA6"/>
    <w:rsid w:val="00850C3A"/>
    <w:rsid w:val="00855929"/>
    <w:rsid w:val="008577A0"/>
    <w:rsid w:val="00865512"/>
    <w:rsid w:val="00884207"/>
    <w:rsid w:val="00884DD3"/>
    <w:rsid w:val="00887627"/>
    <w:rsid w:val="00894C8E"/>
    <w:rsid w:val="008B4417"/>
    <w:rsid w:val="008C0D9C"/>
    <w:rsid w:val="008D583D"/>
    <w:rsid w:val="00912DAD"/>
    <w:rsid w:val="0092284B"/>
    <w:rsid w:val="00933779"/>
    <w:rsid w:val="00936964"/>
    <w:rsid w:val="00942E28"/>
    <w:rsid w:val="009558F5"/>
    <w:rsid w:val="009865A3"/>
    <w:rsid w:val="00993EB8"/>
    <w:rsid w:val="009C0B77"/>
    <w:rsid w:val="009C29A3"/>
    <w:rsid w:val="009D3510"/>
    <w:rsid w:val="009E5A2F"/>
    <w:rsid w:val="009E6E93"/>
    <w:rsid w:val="00A175BB"/>
    <w:rsid w:val="00A24F0E"/>
    <w:rsid w:val="00A63FC5"/>
    <w:rsid w:val="00A66DC6"/>
    <w:rsid w:val="00A704BC"/>
    <w:rsid w:val="00A758BA"/>
    <w:rsid w:val="00AA202B"/>
    <w:rsid w:val="00AC368B"/>
    <w:rsid w:val="00AD2DA0"/>
    <w:rsid w:val="00AE647B"/>
    <w:rsid w:val="00B02023"/>
    <w:rsid w:val="00B13CC0"/>
    <w:rsid w:val="00B421B5"/>
    <w:rsid w:val="00B6345A"/>
    <w:rsid w:val="00B71575"/>
    <w:rsid w:val="00B8655C"/>
    <w:rsid w:val="00BA7381"/>
    <w:rsid w:val="00BC0C89"/>
    <w:rsid w:val="00BC224E"/>
    <w:rsid w:val="00BE037C"/>
    <w:rsid w:val="00BE7666"/>
    <w:rsid w:val="00C0743D"/>
    <w:rsid w:val="00C1117D"/>
    <w:rsid w:val="00C205C2"/>
    <w:rsid w:val="00C37CB1"/>
    <w:rsid w:val="00C46700"/>
    <w:rsid w:val="00C47ADB"/>
    <w:rsid w:val="00C503E1"/>
    <w:rsid w:val="00C6120B"/>
    <w:rsid w:val="00C644FD"/>
    <w:rsid w:val="00CD13DB"/>
    <w:rsid w:val="00CD731A"/>
    <w:rsid w:val="00CF60D0"/>
    <w:rsid w:val="00D17B80"/>
    <w:rsid w:val="00D57654"/>
    <w:rsid w:val="00D61030"/>
    <w:rsid w:val="00D70374"/>
    <w:rsid w:val="00D72FF4"/>
    <w:rsid w:val="00D751C1"/>
    <w:rsid w:val="00D85B42"/>
    <w:rsid w:val="00D874EE"/>
    <w:rsid w:val="00D908CD"/>
    <w:rsid w:val="00D929A3"/>
    <w:rsid w:val="00DA25B4"/>
    <w:rsid w:val="00DB4CA1"/>
    <w:rsid w:val="00DC25F8"/>
    <w:rsid w:val="00DF1DDC"/>
    <w:rsid w:val="00DF63DD"/>
    <w:rsid w:val="00E24555"/>
    <w:rsid w:val="00E277D6"/>
    <w:rsid w:val="00E308A2"/>
    <w:rsid w:val="00E41BDA"/>
    <w:rsid w:val="00E55012"/>
    <w:rsid w:val="00E62A22"/>
    <w:rsid w:val="00EA1954"/>
    <w:rsid w:val="00ED1358"/>
    <w:rsid w:val="00EE6F95"/>
    <w:rsid w:val="00F02EDF"/>
    <w:rsid w:val="00F04959"/>
    <w:rsid w:val="00F10CAD"/>
    <w:rsid w:val="00F11497"/>
    <w:rsid w:val="00F15075"/>
    <w:rsid w:val="00F16367"/>
    <w:rsid w:val="00F22897"/>
    <w:rsid w:val="00F25B48"/>
    <w:rsid w:val="00F308BC"/>
    <w:rsid w:val="00F3142C"/>
    <w:rsid w:val="00F44C8A"/>
    <w:rsid w:val="00F56FC4"/>
    <w:rsid w:val="00F8223B"/>
    <w:rsid w:val="00F911AA"/>
    <w:rsid w:val="00F914BA"/>
    <w:rsid w:val="00F947DB"/>
    <w:rsid w:val="00F94C4A"/>
    <w:rsid w:val="00F95B7F"/>
    <w:rsid w:val="00FA5BF5"/>
    <w:rsid w:val="00FC1549"/>
    <w:rsid w:val="00FD2F2C"/>
    <w:rsid w:val="00FD79E3"/>
    <w:rsid w:val="00FE1897"/>
    <w:rsid w:val="00FE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757BB75"/>
  <w15:docId w15:val="{C8A55C94-D94F-4160-97D3-31663CA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C224E"/>
    <w:rPr>
      <w:sz w:val="16"/>
      <w:szCs w:val="16"/>
    </w:rPr>
  </w:style>
  <w:style w:type="paragraph" w:styleId="CommentText">
    <w:name w:val="annotation text"/>
    <w:basedOn w:val="Normal"/>
    <w:link w:val="CommentTextChar"/>
    <w:uiPriority w:val="99"/>
    <w:semiHidden/>
    <w:unhideWhenUsed/>
    <w:rsid w:val="00BC224E"/>
    <w:pPr>
      <w:spacing w:line="240" w:lineRule="auto"/>
    </w:pPr>
    <w:rPr>
      <w:sz w:val="20"/>
      <w:szCs w:val="20"/>
    </w:rPr>
  </w:style>
  <w:style w:type="character" w:customStyle="1" w:styleId="CommentTextChar">
    <w:name w:val="Comment Text Char"/>
    <w:basedOn w:val="DefaultParagraphFont"/>
    <w:link w:val="CommentText"/>
    <w:uiPriority w:val="99"/>
    <w:semiHidden/>
    <w:rsid w:val="00BC224E"/>
    <w:rPr>
      <w:sz w:val="20"/>
      <w:szCs w:val="20"/>
    </w:rPr>
  </w:style>
  <w:style w:type="paragraph" w:styleId="CommentSubject">
    <w:name w:val="annotation subject"/>
    <w:basedOn w:val="CommentText"/>
    <w:next w:val="CommentText"/>
    <w:link w:val="CommentSubjectChar"/>
    <w:uiPriority w:val="99"/>
    <w:semiHidden/>
    <w:unhideWhenUsed/>
    <w:rsid w:val="00BC224E"/>
    <w:rPr>
      <w:b/>
      <w:bCs/>
    </w:rPr>
  </w:style>
  <w:style w:type="character" w:customStyle="1" w:styleId="CommentSubjectChar">
    <w:name w:val="Comment Subject Char"/>
    <w:basedOn w:val="CommentTextChar"/>
    <w:link w:val="CommentSubject"/>
    <w:uiPriority w:val="99"/>
    <w:semiHidden/>
    <w:rsid w:val="00BC2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288">
      <w:bodyDiv w:val="1"/>
      <w:marLeft w:val="0"/>
      <w:marRight w:val="0"/>
      <w:marTop w:val="0"/>
      <w:marBottom w:val="0"/>
      <w:divBdr>
        <w:top w:val="none" w:sz="0" w:space="0" w:color="auto"/>
        <w:left w:val="none" w:sz="0" w:space="0" w:color="auto"/>
        <w:bottom w:val="none" w:sz="0" w:space="0" w:color="auto"/>
        <w:right w:val="none" w:sz="0" w:space="0" w:color="auto"/>
      </w:divBdr>
    </w:div>
    <w:div w:id="238056382">
      <w:bodyDiv w:val="1"/>
      <w:marLeft w:val="0"/>
      <w:marRight w:val="0"/>
      <w:marTop w:val="0"/>
      <w:marBottom w:val="0"/>
      <w:divBdr>
        <w:top w:val="none" w:sz="0" w:space="0" w:color="auto"/>
        <w:left w:val="none" w:sz="0" w:space="0" w:color="auto"/>
        <w:bottom w:val="none" w:sz="0" w:space="0" w:color="auto"/>
        <w:right w:val="none" w:sz="0" w:space="0" w:color="auto"/>
      </w:divBdr>
    </w:div>
    <w:div w:id="661351837">
      <w:bodyDiv w:val="1"/>
      <w:marLeft w:val="0"/>
      <w:marRight w:val="0"/>
      <w:marTop w:val="0"/>
      <w:marBottom w:val="0"/>
      <w:divBdr>
        <w:top w:val="none" w:sz="0" w:space="0" w:color="auto"/>
        <w:left w:val="none" w:sz="0" w:space="0" w:color="auto"/>
        <w:bottom w:val="none" w:sz="0" w:space="0" w:color="auto"/>
        <w:right w:val="none" w:sz="0" w:space="0" w:color="auto"/>
      </w:divBdr>
    </w:div>
    <w:div w:id="1120613760">
      <w:bodyDiv w:val="1"/>
      <w:marLeft w:val="0"/>
      <w:marRight w:val="0"/>
      <w:marTop w:val="0"/>
      <w:marBottom w:val="0"/>
      <w:divBdr>
        <w:top w:val="none" w:sz="0" w:space="0" w:color="auto"/>
        <w:left w:val="none" w:sz="0" w:space="0" w:color="auto"/>
        <w:bottom w:val="none" w:sz="0" w:space="0" w:color="auto"/>
        <w:right w:val="none" w:sz="0" w:space="0" w:color="auto"/>
      </w:divBdr>
    </w:div>
    <w:div w:id="1506507716">
      <w:bodyDiv w:val="1"/>
      <w:marLeft w:val="0"/>
      <w:marRight w:val="0"/>
      <w:marTop w:val="0"/>
      <w:marBottom w:val="0"/>
      <w:divBdr>
        <w:top w:val="none" w:sz="0" w:space="0" w:color="auto"/>
        <w:left w:val="none" w:sz="0" w:space="0" w:color="auto"/>
        <w:bottom w:val="none" w:sz="0" w:space="0" w:color="auto"/>
        <w:right w:val="none" w:sz="0" w:space="0" w:color="auto"/>
      </w:divBdr>
    </w:div>
    <w:div w:id="1581214530">
      <w:bodyDiv w:val="1"/>
      <w:marLeft w:val="0"/>
      <w:marRight w:val="0"/>
      <w:marTop w:val="0"/>
      <w:marBottom w:val="0"/>
      <w:divBdr>
        <w:top w:val="none" w:sz="0" w:space="0" w:color="auto"/>
        <w:left w:val="none" w:sz="0" w:space="0" w:color="auto"/>
        <w:bottom w:val="none" w:sz="0" w:space="0" w:color="auto"/>
        <w:right w:val="none" w:sz="0" w:space="0" w:color="auto"/>
      </w:divBdr>
    </w:div>
    <w:div w:id="1582566885">
      <w:bodyDiv w:val="1"/>
      <w:marLeft w:val="0"/>
      <w:marRight w:val="0"/>
      <w:marTop w:val="0"/>
      <w:marBottom w:val="0"/>
      <w:divBdr>
        <w:top w:val="none" w:sz="0" w:space="0" w:color="auto"/>
        <w:left w:val="none" w:sz="0" w:space="0" w:color="auto"/>
        <w:bottom w:val="none" w:sz="0" w:space="0" w:color="auto"/>
        <w:right w:val="none" w:sz="0" w:space="0" w:color="auto"/>
      </w:divBdr>
    </w:div>
    <w:div w:id="1623807741">
      <w:bodyDiv w:val="1"/>
      <w:marLeft w:val="0"/>
      <w:marRight w:val="0"/>
      <w:marTop w:val="0"/>
      <w:marBottom w:val="0"/>
      <w:divBdr>
        <w:top w:val="none" w:sz="0" w:space="0" w:color="auto"/>
        <w:left w:val="none" w:sz="0" w:space="0" w:color="auto"/>
        <w:bottom w:val="none" w:sz="0" w:space="0" w:color="auto"/>
        <w:right w:val="none" w:sz="0" w:space="0" w:color="auto"/>
      </w:divBdr>
    </w:div>
    <w:div w:id="1731920662">
      <w:bodyDiv w:val="1"/>
      <w:marLeft w:val="0"/>
      <w:marRight w:val="0"/>
      <w:marTop w:val="0"/>
      <w:marBottom w:val="0"/>
      <w:divBdr>
        <w:top w:val="none" w:sz="0" w:space="0" w:color="auto"/>
        <w:left w:val="none" w:sz="0" w:space="0" w:color="auto"/>
        <w:bottom w:val="none" w:sz="0" w:space="0" w:color="auto"/>
        <w:right w:val="none" w:sz="0" w:space="0" w:color="auto"/>
      </w:divBdr>
    </w:div>
    <w:div w:id="19273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541400" y="1969239"/>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932381" y="1570718"/>
          <a:ext cx="1843195" cy="29239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770197" y="1969239"/>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161178" y="1570718"/>
          <a:ext cx="614398" cy="29239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9DD988C5-7EFD-4201-A096-6C7CBD2DF516}">
      <dgm:prSet/>
      <dgm:spPr>
        <a:xfrm>
          <a:off x="4227791" y="1969239"/>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Care and Support Team Manager - Grade M</a:t>
          </a:r>
        </a:p>
      </dgm:t>
    </dgm:pt>
    <dgm:pt modelId="{7AE38F6F-13EE-4456-912E-F0C3E3001D2A}" type="parTrans" cxnId="{BEFD0E82-526A-4D74-86CB-BF1011F7B9F6}">
      <dgm:prSet/>
      <dgm:spPr>
        <a:xfrm>
          <a:off x="2775577" y="1570718"/>
          <a:ext cx="1843195" cy="29239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541400" y="2900053"/>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a:p>
          <a:r>
            <a:rPr lang="en-US">
              <a:solidFill>
                <a:sysClr val="windowText" lastClr="000000">
                  <a:hueOff val="0"/>
                  <a:satOff val="0"/>
                  <a:lumOff val="0"/>
                  <a:alphaOff val="0"/>
                </a:sysClr>
              </a:solidFill>
              <a:latin typeface="Calibri"/>
              <a:ea typeface="+mn-ea"/>
              <a:cs typeface="+mn-cs"/>
            </a:rPr>
            <a:t>Trainee Social Workers - Grade I</a:t>
          </a:r>
        </a:p>
      </dgm:t>
    </dgm:pt>
    <dgm:pt modelId="{2BFD465C-606B-4B28-AE98-4EA6BE4AD71A}" type="parTrans" cxnId="{AB12762F-5B7D-445C-94A3-4413BAEFEB08}">
      <dgm:prSet/>
      <dgm:spPr>
        <a:xfrm>
          <a:off x="886661" y="2501532"/>
          <a:ext cx="91440" cy="29239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770197" y="2900053"/>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Social Care Coordinators - Grade I</a:t>
          </a:r>
        </a:p>
        <a:p>
          <a:r>
            <a:rPr lang="en-US">
              <a:solidFill>
                <a:sysClr val="windowText" lastClr="000000">
                  <a:hueOff val="0"/>
                  <a:satOff val="0"/>
                  <a:lumOff val="0"/>
                  <a:alphaOff val="0"/>
                </a:sysClr>
              </a:solidFill>
              <a:latin typeface="Calibri"/>
              <a:ea typeface="+mn-ea"/>
              <a:cs typeface="+mn-cs"/>
            </a:rPr>
            <a:t>Trainee Social Workers - Grade I</a:t>
          </a:r>
        </a:p>
      </dgm:t>
    </dgm:pt>
    <dgm:pt modelId="{4BB3BE4B-2FAA-4AEC-8F65-2A7A03C98807}" type="parTrans" cxnId="{7DCD5053-B713-4547-81B8-A2D9DB3CDA64}">
      <dgm:prSet/>
      <dgm:spPr>
        <a:xfrm>
          <a:off x="2115458" y="2501532"/>
          <a:ext cx="91440" cy="29239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DE05E99A-1304-46E2-BDD3-824145B72C2B}">
      <dgm:prSet/>
      <dgm:spPr>
        <a:xfrm>
          <a:off x="4258677" y="2894907"/>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Trainee Social Workers - Grade I</a:t>
          </a:r>
        </a:p>
        <a:p>
          <a:r>
            <a:rPr lang="en-US">
              <a:solidFill>
                <a:sysClr val="windowText" lastClr="000000">
                  <a:hueOff val="0"/>
                  <a:satOff val="0"/>
                  <a:lumOff val="0"/>
                  <a:alphaOff val="0"/>
                </a:sysClr>
              </a:solidFill>
              <a:latin typeface="Calibri"/>
              <a:ea typeface="+mn-ea"/>
              <a:cs typeface="+mn-cs"/>
            </a:rPr>
            <a:t>Various other roles</a:t>
          </a:r>
        </a:p>
      </dgm:t>
    </dgm:pt>
    <dgm:pt modelId="{19E8C652-0B35-477C-8CB1-E5C7739C268E}" type="parTrans" cxnId="{85C03A1A-7BFC-4B1D-861F-138242FA1D60}">
      <dgm:prSet/>
      <dgm:spPr>
        <a:xfrm>
          <a:off x="4573052" y="2501532"/>
          <a:ext cx="91440" cy="28725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6F1D4162-85E2-4143-90B4-3C1CC28A518D}">
      <dgm:prSet phldrT="[Text]"/>
      <dgm:spPr>
        <a:xfrm>
          <a:off x="2384596" y="1038425"/>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Mental Health Team Manager - Grade M</a:t>
          </a:r>
        </a:p>
      </dgm:t>
    </dgm:pt>
    <dgm:pt modelId="{D877AFAD-79B6-43BD-AB7C-B88010235157}" type="parTrans" cxnId="{01E9A6F7-14B3-4710-A23A-2961A2391F73}">
      <dgm:prSet/>
      <dgm:spPr/>
      <dgm:t>
        <a:bodyPr/>
        <a:lstStyle/>
        <a:p>
          <a:endParaRPr lang="en-US"/>
        </a:p>
      </dgm:t>
    </dgm:pt>
    <dgm:pt modelId="{1B988490-73FB-4D94-9A4B-E06D61BA2351}" type="sibTrans" cxnId="{01E9A6F7-14B3-4710-A23A-2961A2391F73}">
      <dgm:prSet/>
      <dgm:spPr/>
      <dgm:t>
        <a:bodyPr/>
        <a:lstStyle/>
        <a:p>
          <a:endParaRPr lang="en-US"/>
        </a:p>
      </dgm:t>
    </dgm:pt>
    <dgm:pt modelId="{D03D3FAF-5EC5-4A46-AAFC-0BDDAA6E1431}">
      <dgm:prSet phldrT="[Text]"/>
      <dgm:spPr>
        <a:xfrm>
          <a:off x="2384596" y="1038425"/>
          <a:ext cx="1005379" cy="6384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MH Social Worker - Grade J-K</a:t>
          </a:r>
        </a:p>
        <a:p>
          <a:r>
            <a:rPr lang="en-US">
              <a:solidFill>
                <a:sysClr val="windowText" lastClr="000000">
                  <a:hueOff val="0"/>
                  <a:satOff val="0"/>
                  <a:lumOff val="0"/>
                  <a:alphaOff val="0"/>
                </a:sysClr>
              </a:solidFill>
              <a:latin typeface="Calibri"/>
              <a:ea typeface="+mn-ea"/>
              <a:cs typeface="+mn-cs"/>
            </a:rPr>
            <a:t>MH Social Care Coordinators - Grade I</a:t>
          </a:r>
        </a:p>
        <a:p>
          <a:r>
            <a:rPr lang="en-US">
              <a:solidFill>
                <a:sysClr val="windowText" lastClr="000000">
                  <a:hueOff val="0"/>
                  <a:satOff val="0"/>
                  <a:lumOff val="0"/>
                  <a:alphaOff val="0"/>
                </a:sysClr>
              </a:solidFill>
              <a:latin typeface="Calibri"/>
              <a:ea typeface="+mn-ea"/>
              <a:cs typeface="+mn-cs"/>
            </a:rPr>
            <a:t>Trainee Social Workers - Grade I</a:t>
          </a:r>
        </a:p>
        <a:p>
          <a:r>
            <a:rPr lang="en-US">
              <a:solidFill>
                <a:sysClr val="windowText" lastClr="000000">
                  <a:hueOff val="0"/>
                  <a:satOff val="0"/>
                  <a:lumOff val="0"/>
                  <a:alphaOff val="0"/>
                </a:sysClr>
              </a:solidFill>
              <a:latin typeface="Calibri"/>
              <a:ea typeface="+mn-ea"/>
              <a:cs typeface="+mn-cs"/>
            </a:rPr>
            <a:t>Approved Mental Health Practioners - Grade L</a:t>
          </a:r>
        </a:p>
        <a:p>
          <a:r>
            <a:rPr lang="en-US">
              <a:solidFill>
                <a:sysClr val="windowText" lastClr="000000">
                  <a:hueOff val="0"/>
                  <a:satOff val="0"/>
                  <a:lumOff val="0"/>
                  <a:alphaOff val="0"/>
                </a:sysClr>
              </a:solidFill>
              <a:latin typeface="Calibri"/>
              <a:ea typeface="+mn-ea"/>
              <a:cs typeface="+mn-cs"/>
            </a:rPr>
            <a:t>STR Workers - Grade F</a:t>
          </a:r>
        </a:p>
      </dgm:t>
    </dgm:pt>
    <dgm:pt modelId="{BAE699E2-A807-4816-BA39-8437738967A9}" type="parTrans" cxnId="{8ABAEB35-9EFF-4710-B91E-B325D2EA417D}">
      <dgm:prSet/>
      <dgm:spPr/>
      <dgm:t>
        <a:bodyPr/>
        <a:lstStyle/>
        <a:p>
          <a:endParaRPr lang="en-US"/>
        </a:p>
      </dgm:t>
    </dgm:pt>
    <dgm:pt modelId="{E7DEA1AB-0DBF-4461-A451-4FD35BCD5893}" type="sibTrans" cxnId="{8ABAEB35-9EFF-4710-B91E-B325D2EA417D}">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2E6E63AC-BB60-4A44-A3F5-0CC732794B5F}" type="pres">
      <dgm:prSet presAssocID="{D877AFAD-79B6-43BD-AB7C-B88010235157}" presName="Name17" presStyleLbl="parChTrans1D3" presStyleIdx="0" presStyleCnt="4"/>
      <dgm:spPr/>
      <dgm:t>
        <a:bodyPr/>
        <a:lstStyle/>
        <a:p>
          <a:endParaRPr lang="en-US"/>
        </a:p>
      </dgm:t>
    </dgm:pt>
    <dgm:pt modelId="{6D70DEA0-AFE4-424E-8CB6-3F18317308E1}" type="pres">
      <dgm:prSet presAssocID="{6F1D4162-85E2-4143-90B4-3C1CC28A518D}" presName="hierRoot3" presStyleCnt="0"/>
      <dgm:spPr/>
    </dgm:pt>
    <dgm:pt modelId="{98341482-6842-4C64-A1FF-FA405B22E740}" type="pres">
      <dgm:prSet presAssocID="{6F1D4162-85E2-4143-90B4-3C1CC28A518D}" presName="composite3" presStyleCnt="0"/>
      <dgm:spPr/>
    </dgm:pt>
    <dgm:pt modelId="{931F487D-6A4E-4E63-A2C0-41FB7FF0964B}" type="pres">
      <dgm:prSet presAssocID="{6F1D4162-85E2-4143-90B4-3C1CC28A518D}" presName="background3" presStyleLbl="node3" presStyleIdx="0" presStyleCnt="4"/>
      <dgm:spPr/>
    </dgm:pt>
    <dgm:pt modelId="{5C98EF11-4779-48DC-B17E-721EB914D142}" type="pres">
      <dgm:prSet presAssocID="{6F1D4162-85E2-4143-90B4-3C1CC28A518D}" presName="text3" presStyleLbl="fgAcc3" presStyleIdx="0" presStyleCnt="4">
        <dgm:presLayoutVars>
          <dgm:chPref val="3"/>
        </dgm:presLayoutVars>
      </dgm:prSet>
      <dgm:spPr/>
      <dgm:t>
        <a:bodyPr/>
        <a:lstStyle/>
        <a:p>
          <a:endParaRPr lang="en-US"/>
        </a:p>
      </dgm:t>
    </dgm:pt>
    <dgm:pt modelId="{DBEDF3D7-2CC9-41AF-84C8-B2CB69169070}" type="pres">
      <dgm:prSet presAssocID="{6F1D4162-85E2-4143-90B4-3C1CC28A518D}" presName="hierChild4" presStyleCnt="0"/>
      <dgm:spPr/>
    </dgm:pt>
    <dgm:pt modelId="{F4F59C8C-7CB1-4908-A1BF-E4FC95C41200}" type="pres">
      <dgm:prSet presAssocID="{BAE699E2-A807-4816-BA39-8437738967A9}" presName="Name23" presStyleLbl="parChTrans1D4" presStyleIdx="0" presStyleCnt="4"/>
      <dgm:spPr/>
      <dgm:t>
        <a:bodyPr/>
        <a:lstStyle/>
        <a:p>
          <a:endParaRPr lang="en-US"/>
        </a:p>
      </dgm:t>
    </dgm:pt>
    <dgm:pt modelId="{94EC5A3C-F0A3-4165-9029-967D5DC230CF}" type="pres">
      <dgm:prSet presAssocID="{D03D3FAF-5EC5-4A46-AAFC-0BDDAA6E1431}" presName="hierRoot4" presStyleCnt="0"/>
      <dgm:spPr/>
    </dgm:pt>
    <dgm:pt modelId="{9EC345BD-3421-4929-AC97-EC0F1B9849BF}" type="pres">
      <dgm:prSet presAssocID="{D03D3FAF-5EC5-4A46-AAFC-0BDDAA6E1431}" presName="composite4" presStyleCnt="0"/>
      <dgm:spPr/>
    </dgm:pt>
    <dgm:pt modelId="{29BEADCB-0A28-4B09-82F0-C312BC56DEC3}" type="pres">
      <dgm:prSet presAssocID="{D03D3FAF-5EC5-4A46-AAFC-0BDDAA6E1431}" presName="background4" presStyleLbl="node4" presStyleIdx="0" presStyleCnt="4"/>
      <dgm:spPr/>
    </dgm:pt>
    <dgm:pt modelId="{646B21A9-7649-497F-9C1B-0D15EEB148FC}" type="pres">
      <dgm:prSet presAssocID="{D03D3FAF-5EC5-4A46-AAFC-0BDDAA6E1431}" presName="text4" presStyleLbl="fgAcc4" presStyleIdx="0" presStyleCnt="4">
        <dgm:presLayoutVars>
          <dgm:chPref val="3"/>
        </dgm:presLayoutVars>
      </dgm:prSet>
      <dgm:spPr/>
      <dgm:t>
        <a:bodyPr/>
        <a:lstStyle/>
        <a:p>
          <a:endParaRPr lang="en-US"/>
        </a:p>
      </dgm:t>
    </dgm:pt>
    <dgm:pt modelId="{253863F3-F792-4170-A870-E08B288758B7}" type="pres">
      <dgm:prSet presAssocID="{D03D3FAF-5EC5-4A46-AAFC-0BDDAA6E1431}" presName="hierChild5" presStyleCnt="0"/>
      <dgm:spPr/>
    </dgm:pt>
    <dgm:pt modelId="{6996083F-9EAA-4DDB-9961-94332DD1C7E1}" type="pres">
      <dgm:prSet presAssocID="{598F775D-B2F0-4230-867F-D61067CF2CBB}" presName="Name17" presStyleLbl="parChTrans1D3" presStyleIdx="1" presStyleCnt="4"/>
      <dgm:spPr>
        <a:custGeom>
          <a:avLst/>
          <a:gdLst/>
          <a:ahLst/>
          <a:cxnLst/>
          <a:rect l="0" t="0" r="0" b="0"/>
          <a:pathLst>
            <a:path>
              <a:moveTo>
                <a:pt x="1843195" y="0"/>
              </a:moveTo>
              <a:lnTo>
                <a:pt x="1843195" y="199260"/>
              </a:lnTo>
              <a:lnTo>
                <a:pt x="0" y="199260"/>
              </a:lnTo>
              <a:lnTo>
                <a:pt x="0" y="292397"/>
              </a:lnTo>
            </a:path>
          </a:pathLst>
        </a:custGeom>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1" presStyleCnt="4"/>
      <dgm: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1" presStyleCnt="4">
        <dgm:presLayoutVars>
          <dgm:chPref val="3"/>
        </dgm:presLayoutVars>
      </dgm:prSet>
      <dgm:spPr>
        <a:prstGeom prst="roundRect">
          <a:avLst>
            <a:gd name="adj" fmla="val 10000"/>
          </a:avLst>
        </a:prstGeom>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1" presStyleCnt="4"/>
      <dgm:spPr>
        <a:custGeom>
          <a:avLst/>
          <a:gdLst/>
          <a:ahLst/>
          <a:cxnLst/>
          <a:rect l="0" t="0" r="0" b="0"/>
          <a:pathLst>
            <a:path>
              <a:moveTo>
                <a:pt x="45720" y="0"/>
              </a:moveTo>
              <a:lnTo>
                <a:pt x="45720" y="292397"/>
              </a:lnTo>
            </a:path>
          </a:pathLst>
        </a:custGeom>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1" presStyleCnt="4"/>
      <dgm: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1" presStyleCnt="4">
        <dgm:presLayoutVars>
          <dgm:chPref val="3"/>
        </dgm:presLayoutVars>
      </dgm:prSet>
      <dgm:spPr>
        <a:prstGeom prst="roundRect">
          <a:avLst>
            <a:gd name="adj" fmla="val 10000"/>
          </a:avLst>
        </a:prstGeom>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2" presStyleCnt="4"/>
      <dgm:spPr>
        <a:custGeom>
          <a:avLst/>
          <a:gdLst/>
          <a:ahLst/>
          <a:cxnLst/>
          <a:rect l="0" t="0" r="0" b="0"/>
          <a:pathLst>
            <a:path>
              <a:moveTo>
                <a:pt x="614398" y="0"/>
              </a:moveTo>
              <a:lnTo>
                <a:pt x="614398" y="199260"/>
              </a:lnTo>
              <a:lnTo>
                <a:pt x="0" y="199260"/>
              </a:lnTo>
              <a:lnTo>
                <a:pt x="0" y="292397"/>
              </a:lnTo>
            </a:path>
          </a:pathLst>
        </a:custGeom>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2" presStyleCnt="4"/>
      <dgm: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2" presStyleCnt="4">
        <dgm:presLayoutVars>
          <dgm:chPref val="3"/>
        </dgm:presLayoutVars>
      </dgm:prSet>
      <dgm:spPr>
        <a:prstGeom prst="roundRect">
          <a:avLst>
            <a:gd name="adj" fmla="val 10000"/>
          </a:avLst>
        </a:prstGeom>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2" presStyleCnt="4"/>
      <dgm:spPr>
        <a:custGeom>
          <a:avLst/>
          <a:gdLst/>
          <a:ahLst/>
          <a:cxnLst/>
          <a:rect l="0" t="0" r="0" b="0"/>
          <a:pathLst>
            <a:path>
              <a:moveTo>
                <a:pt x="45720" y="0"/>
              </a:moveTo>
              <a:lnTo>
                <a:pt x="45720" y="292397"/>
              </a:lnTo>
            </a:path>
          </a:pathLst>
        </a:custGeom>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2" presStyleCnt="4"/>
      <dgm: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2" presStyleCnt="4">
        <dgm:presLayoutVars>
          <dgm:chPref val="3"/>
        </dgm:presLayoutVars>
      </dgm:prSet>
      <dgm:spPr>
        <a:prstGeom prst="roundRect">
          <a:avLst>
            <a:gd name="adj" fmla="val 10000"/>
          </a:avLst>
        </a:prstGeom>
      </dgm:spPr>
      <dgm:t>
        <a:bodyPr/>
        <a:lstStyle/>
        <a:p>
          <a:endParaRPr lang="en-US"/>
        </a:p>
      </dgm:t>
    </dgm:pt>
    <dgm:pt modelId="{9CEB249F-E60E-4718-AB66-6C1FBC9240E5}" type="pres">
      <dgm:prSet presAssocID="{B307198E-D564-4E7E-BF4B-83E91C5E7B09}" presName="hierChild5" presStyleCnt="0"/>
      <dgm:spPr/>
    </dgm:pt>
    <dgm:pt modelId="{884BCB4A-6865-4F74-9DAA-188221CE4CFC}" type="pres">
      <dgm:prSet presAssocID="{7AE38F6F-13EE-4456-912E-F0C3E3001D2A}" presName="Name17" presStyleLbl="parChTrans1D3" presStyleIdx="3" presStyleCnt="4"/>
      <dgm:spPr>
        <a:custGeom>
          <a:avLst/>
          <a:gdLst/>
          <a:ahLst/>
          <a:cxnLst/>
          <a:rect l="0" t="0" r="0" b="0"/>
          <a:pathLst>
            <a:path>
              <a:moveTo>
                <a:pt x="0" y="0"/>
              </a:moveTo>
              <a:lnTo>
                <a:pt x="0" y="199260"/>
              </a:lnTo>
              <a:lnTo>
                <a:pt x="1843195" y="199260"/>
              </a:lnTo>
              <a:lnTo>
                <a:pt x="1843195" y="292397"/>
              </a:lnTo>
            </a:path>
          </a:pathLst>
        </a:custGeom>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a:prstGeom prst="roundRect">
          <a:avLst>
            <a:gd name="adj" fmla="val 10000"/>
          </a:avLst>
        </a:prstGeom>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a:custGeom>
          <a:avLst/>
          <a:gdLst/>
          <a:ahLst/>
          <a:cxnLst/>
          <a:rect l="0" t="0" r="0" b="0"/>
          <a:pathLst>
            <a:path>
              <a:moveTo>
                <a:pt x="45720" y="0"/>
              </a:moveTo>
              <a:lnTo>
                <a:pt x="45720" y="194114"/>
              </a:lnTo>
              <a:lnTo>
                <a:pt x="76605" y="194114"/>
              </a:lnTo>
              <a:lnTo>
                <a:pt x="76605" y="287252"/>
              </a:lnTo>
            </a:path>
          </a:pathLst>
        </a:custGeom>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a:prstGeom prst="roundRect">
          <a:avLst>
            <a:gd name="adj" fmla="val 10000"/>
          </a:avLst>
        </a:prstGeom>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3961EF2E-29BB-429E-8E9F-E3C8FE1824F9}" type="presOf" srcId="{7AE38F6F-13EE-4456-912E-F0C3E3001D2A}" destId="{884BCB4A-6865-4F74-9DAA-188221CE4CFC}" srcOrd="0" destOrd="0" presId="urn:microsoft.com/office/officeart/2005/8/layout/hierarchy1"/>
    <dgm:cxn modelId="{8ABAEB35-9EFF-4710-B91E-B325D2EA417D}" srcId="{6F1D4162-85E2-4143-90B4-3C1CC28A518D}" destId="{D03D3FAF-5EC5-4A46-AAFC-0BDDAA6E1431}" srcOrd="0" destOrd="0" parTransId="{BAE699E2-A807-4816-BA39-8437738967A9}" sibTransId="{E7DEA1AB-0DBF-4461-A451-4FD35BCD5893}"/>
    <dgm:cxn modelId="{BEFD0E82-526A-4D74-86CB-BF1011F7B9F6}" srcId="{3FD743DE-56ED-4833-8817-1B7EA447DA74}" destId="{9DD988C5-7EFD-4201-A096-6C7CBD2DF516}" srcOrd="3" destOrd="0" parTransId="{7AE38F6F-13EE-4456-912E-F0C3E3001D2A}" sibTransId="{92928BA3-8D34-44E9-BBF0-BA1141F311D0}"/>
    <dgm:cxn modelId="{3A1E55A4-C2C7-49F5-806A-385D4CC1EFD1}" srcId="{3FD743DE-56ED-4833-8817-1B7EA447DA74}" destId="{B26BFFCC-6B43-4DB9-B3C8-AA85927BD157}" srcOrd="2" destOrd="0" parTransId="{69E603F2-B5F5-4932-90D0-28B9682BD3CE}" sibTransId="{A4017770-A7C5-4B96-BF3F-9C1548C416B6}"/>
    <dgm:cxn modelId="{8A107024-1972-428A-AAD4-272996A6B993}" type="presOf" srcId="{D877AFAD-79B6-43BD-AB7C-B88010235157}" destId="{2E6E63AC-BB60-4A44-A3F5-0CC732794B5F}" srcOrd="0" destOrd="0" presId="urn:microsoft.com/office/officeart/2005/8/layout/hierarchy1"/>
    <dgm:cxn modelId="{3EB8356F-212F-4E2E-B801-918448EDD99A}" type="presOf" srcId="{19E8C652-0B35-477C-8CB1-E5C7739C268E}" destId="{1A2E752B-6B87-47FE-9308-D4F0286D0787}" srcOrd="0" destOrd="0" presId="urn:microsoft.com/office/officeart/2005/8/layout/hierarchy1"/>
    <dgm:cxn modelId="{F6E38988-D03F-4AD3-9150-4DA68BC30C6E}" type="presOf" srcId="{9DD988C5-7EFD-4201-A096-6C7CBD2DF516}" destId="{E206743B-DB01-433B-8A42-41E75C29185E}"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D9A997C2-300F-4C70-BC51-0DFBE7869197}" type="presOf" srcId="{3FD743DE-56ED-4833-8817-1B7EA447DA74}" destId="{69790ED6-8CDC-4C56-AF0B-07FC5FDC336A}" srcOrd="0" destOrd="0" presId="urn:microsoft.com/office/officeart/2005/8/layout/hierarchy1"/>
    <dgm:cxn modelId="{420D5783-C8F7-4349-8963-976815CC87C2}" type="presOf" srcId="{81BCA24D-3247-48DA-8AB1-707D1B488712}" destId="{B1C9BDB0-E3C6-4765-B8F9-3BEC91A557FD}"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AB12762F-5B7D-445C-94A3-4413BAEFEB08}" srcId="{81BCA24D-3247-48DA-8AB1-707D1B488712}" destId="{DAC1D175-6C13-4CCB-BDEA-79169ADE687C}" srcOrd="0" destOrd="0" parTransId="{2BFD465C-606B-4B28-AE98-4EA6BE4AD71A}" sibTransId="{C99211F5-C4F7-4BCD-ACDB-2871C6D4685B}"/>
    <dgm:cxn modelId="{803D23BE-51FA-4487-8614-CE8E153EA5BE}" type="presOf" srcId="{B26BFFCC-6B43-4DB9-B3C8-AA85927BD157}" destId="{A572AF29-CB0A-4EBC-BBD3-8EF0B62361C6}" srcOrd="0" destOrd="0" presId="urn:microsoft.com/office/officeart/2005/8/layout/hierarchy1"/>
    <dgm:cxn modelId="{4805E597-E652-47CA-8EDF-B1951CD517DD}" type="presOf" srcId="{D03D3FAF-5EC5-4A46-AAFC-0BDDAA6E1431}" destId="{646B21A9-7649-497F-9C1B-0D15EEB148FC}" srcOrd="0" destOrd="0" presId="urn:microsoft.com/office/officeart/2005/8/layout/hierarchy1"/>
    <dgm:cxn modelId="{09F3E547-A396-4B6B-B0C8-3B2B276B09E8}" srcId="{8A6F22CC-7450-437E-86A1-6DB6D47E53D7}" destId="{DCED809C-805D-4193-9B7C-C7723B875FDF}" srcOrd="0" destOrd="0" parTransId="{53FDB989-1EC5-48AC-BF8A-5F0FAFDF82BE}" sibTransId="{3FD1109E-A00C-48C9-B7DA-EC44C712DC16}"/>
    <dgm:cxn modelId="{6F622B8C-5C44-4BB1-A3E4-BE7EDD545A71}" type="presOf" srcId="{598F775D-B2F0-4230-867F-D61067CF2CBB}" destId="{6996083F-9EAA-4DDB-9961-94332DD1C7E1}" srcOrd="0" destOrd="0" presId="urn:microsoft.com/office/officeart/2005/8/layout/hierarchy1"/>
    <dgm:cxn modelId="{01E9A6F7-14B3-4710-A23A-2961A2391F73}" srcId="{3FD743DE-56ED-4833-8817-1B7EA447DA74}" destId="{6F1D4162-85E2-4143-90B4-3C1CC28A518D}" srcOrd="0" destOrd="0" parTransId="{D877AFAD-79B6-43BD-AB7C-B88010235157}" sibTransId="{1B988490-73FB-4D94-9A4B-E06D61BA2351}"/>
    <dgm:cxn modelId="{24806135-CBF1-445F-97FB-2A973AED9468}" type="presOf" srcId="{DAC1D175-6C13-4CCB-BDEA-79169ADE687C}" destId="{0721B03E-6052-4E2B-BF9F-20BFBDE13BAA}" srcOrd="0" destOrd="0" presId="urn:microsoft.com/office/officeart/2005/8/layout/hierarchy1"/>
    <dgm:cxn modelId="{5B1A399D-E2A1-421D-AB35-7A9C712E216A}" type="presOf" srcId="{DE05E99A-1304-46E2-BDD3-824145B72C2B}" destId="{AA14BC82-FA0D-40A9-BFE3-600F966C8A2E}" srcOrd="0" destOrd="0" presId="urn:microsoft.com/office/officeart/2005/8/layout/hierarchy1"/>
    <dgm:cxn modelId="{677F2AE1-B0B2-4823-971A-55B0BE99C59F}" type="presOf" srcId="{B307198E-D564-4E7E-BF4B-83E91C5E7B09}" destId="{DD950D06-914A-4444-AA2D-416C1A884446}" srcOrd="0" destOrd="0" presId="urn:microsoft.com/office/officeart/2005/8/layout/hierarchy1"/>
    <dgm:cxn modelId="{40AF27BC-C684-4383-AF3C-4D6F8DCDAE4F}" type="presOf" srcId="{BAE699E2-A807-4816-BA39-8437738967A9}" destId="{F4F59C8C-7CB1-4908-A1BF-E4FC95C41200}"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7EA8EC1B-9984-4AB4-857F-AF37872F9D57}" srcId="{3FD743DE-56ED-4833-8817-1B7EA447DA74}" destId="{81BCA24D-3247-48DA-8AB1-707D1B488712}" srcOrd="1" destOrd="0" parTransId="{598F775D-B2F0-4230-867F-D61067CF2CBB}" sibTransId="{DD6DA534-A5E2-4E61-8638-E36BF761D56F}"/>
    <dgm:cxn modelId="{766E7326-BFFD-419B-A758-CE6D913DA18E}" type="presOf" srcId="{6F1D4162-85E2-4143-90B4-3C1CC28A518D}" destId="{5C98EF11-4779-48DC-B17E-721EB914D142}" srcOrd="0" destOrd="0" presId="urn:microsoft.com/office/officeart/2005/8/layout/hierarchy1"/>
    <dgm:cxn modelId="{C37DD99D-C083-4B0B-9603-CB50D1EF39AF}" type="presOf" srcId="{2BFD465C-606B-4B28-AE98-4EA6BE4AD71A}" destId="{3A2201E2-B492-4B2A-A645-529270E00894}" srcOrd="0" destOrd="0" presId="urn:microsoft.com/office/officeart/2005/8/layout/hierarchy1"/>
    <dgm:cxn modelId="{748F0D60-57C8-42E0-8E7D-FD183F1B51BB}" type="presOf" srcId="{4BB3BE4B-2FAA-4AEC-8F65-2A7A03C98807}" destId="{74091CDF-2182-457A-8FE6-6C12E3F48BA5}" srcOrd="0" destOrd="0" presId="urn:microsoft.com/office/officeart/2005/8/layout/hierarchy1"/>
    <dgm:cxn modelId="{0CAE64D7-46DB-4A3B-BF13-03F7029AFCA7}" type="presOf" srcId="{69E603F2-B5F5-4932-90D0-28B9682BD3CE}" destId="{850E7163-318A-48AF-B6A5-BF0BF9C6E185}" srcOrd="0" destOrd="0" presId="urn:microsoft.com/office/officeart/2005/8/layout/hierarchy1"/>
    <dgm:cxn modelId="{9A88B34E-874E-4279-AEB5-D4479E9429B5}" type="presOf" srcId="{DCED809C-805D-4193-9B7C-C7723B875FDF}" destId="{66418C04-1839-491E-9ED7-DDBF1134F682}"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EBB3D5A7-48DF-4EB9-8A70-BC1C86EE37D7}" type="presParOf" srcId="{3CF1090C-E3FF-4D3C-AB05-CEBB91450AA1}" destId="{2E6E63AC-BB60-4A44-A3F5-0CC732794B5F}" srcOrd="0" destOrd="0" presId="urn:microsoft.com/office/officeart/2005/8/layout/hierarchy1"/>
    <dgm:cxn modelId="{F5A4A1B8-B1E8-4B10-A944-0353919F9D1D}" type="presParOf" srcId="{3CF1090C-E3FF-4D3C-AB05-CEBB91450AA1}" destId="{6D70DEA0-AFE4-424E-8CB6-3F18317308E1}" srcOrd="1" destOrd="0" presId="urn:microsoft.com/office/officeart/2005/8/layout/hierarchy1"/>
    <dgm:cxn modelId="{7C82ABB9-3AC9-48F6-B66A-ABA4AE273F82}" type="presParOf" srcId="{6D70DEA0-AFE4-424E-8CB6-3F18317308E1}" destId="{98341482-6842-4C64-A1FF-FA405B22E740}" srcOrd="0" destOrd="0" presId="urn:microsoft.com/office/officeart/2005/8/layout/hierarchy1"/>
    <dgm:cxn modelId="{679294CE-32DB-4231-A7FB-29E2FADB2425}" type="presParOf" srcId="{98341482-6842-4C64-A1FF-FA405B22E740}" destId="{931F487D-6A4E-4E63-A2C0-41FB7FF0964B}" srcOrd="0" destOrd="0" presId="urn:microsoft.com/office/officeart/2005/8/layout/hierarchy1"/>
    <dgm:cxn modelId="{01C544C5-F3DB-44CE-AAA0-DFDB85836FC1}" type="presParOf" srcId="{98341482-6842-4C64-A1FF-FA405B22E740}" destId="{5C98EF11-4779-48DC-B17E-721EB914D142}" srcOrd="1" destOrd="0" presId="urn:microsoft.com/office/officeart/2005/8/layout/hierarchy1"/>
    <dgm:cxn modelId="{7993C823-8D2E-4535-BF6C-1736D4F3842D}" type="presParOf" srcId="{6D70DEA0-AFE4-424E-8CB6-3F18317308E1}" destId="{DBEDF3D7-2CC9-41AF-84C8-B2CB69169070}" srcOrd="1" destOrd="0" presId="urn:microsoft.com/office/officeart/2005/8/layout/hierarchy1"/>
    <dgm:cxn modelId="{CD2C372B-ADE3-4631-98C2-7B5BF7A32B13}" type="presParOf" srcId="{DBEDF3D7-2CC9-41AF-84C8-B2CB69169070}" destId="{F4F59C8C-7CB1-4908-A1BF-E4FC95C41200}" srcOrd="0" destOrd="0" presId="urn:microsoft.com/office/officeart/2005/8/layout/hierarchy1"/>
    <dgm:cxn modelId="{88F9F7D8-B514-4818-94C1-5CFBE0C5C7EE}" type="presParOf" srcId="{DBEDF3D7-2CC9-41AF-84C8-B2CB69169070}" destId="{94EC5A3C-F0A3-4165-9029-967D5DC230CF}" srcOrd="1" destOrd="0" presId="urn:microsoft.com/office/officeart/2005/8/layout/hierarchy1"/>
    <dgm:cxn modelId="{F4AA6458-082E-4D39-866B-F44359D4FE60}" type="presParOf" srcId="{94EC5A3C-F0A3-4165-9029-967D5DC230CF}" destId="{9EC345BD-3421-4929-AC97-EC0F1B9849BF}" srcOrd="0" destOrd="0" presId="urn:microsoft.com/office/officeart/2005/8/layout/hierarchy1"/>
    <dgm:cxn modelId="{E5413276-A9E6-4471-B1C9-6FEE040115D3}" type="presParOf" srcId="{9EC345BD-3421-4929-AC97-EC0F1B9849BF}" destId="{29BEADCB-0A28-4B09-82F0-C312BC56DEC3}" srcOrd="0" destOrd="0" presId="urn:microsoft.com/office/officeart/2005/8/layout/hierarchy1"/>
    <dgm:cxn modelId="{A371B7A2-DEA7-4489-B3D8-BC44E74653F1}" type="presParOf" srcId="{9EC345BD-3421-4929-AC97-EC0F1B9849BF}" destId="{646B21A9-7649-497F-9C1B-0D15EEB148FC}" srcOrd="1" destOrd="0" presId="urn:microsoft.com/office/officeart/2005/8/layout/hierarchy1"/>
    <dgm:cxn modelId="{1760F352-9C91-49CB-A23D-2973AEBD6FF6}" type="presParOf" srcId="{94EC5A3C-F0A3-4165-9029-967D5DC230CF}" destId="{253863F3-F792-4170-A870-E08B288758B7}" srcOrd="1" destOrd="0" presId="urn:microsoft.com/office/officeart/2005/8/layout/hierarchy1"/>
    <dgm:cxn modelId="{30B16AFA-D5D7-4590-9A2B-237A659F03AE}" type="presParOf" srcId="{3CF1090C-E3FF-4D3C-AB05-CEBB91450AA1}" destId="{6996083F-9EAA-4DDB-9961-94332DD1C7E1}" srcOrd="2" destOrd="0" presId="urn:microsoft.com/office/officeart/2005/8/layout/hierarchy1"/>
    <dgm:cxn modelId="{EB8BED89-C939-4822-9A4E-9FE4F485F23C}" type="presParOf" srcId="{3CF1090C-E3FF-4D3C-AB05-CEBB91450AA1}" destId="{2366DE09-60A2-47DF-A622-6536E63EDB46}" srcOrd="3" destOrd="0" presId="urn:microsoft.com/office/officeart/2005/8/layout/hierarchy1"/>
    <dgm:cxn modelId="{90A28763-0302-443C-8A9F-1E5D262CA504}" type="presParOf" srcId="{2366DE09-60A2-47DF-A622-6536E63EDB46}" destId="{1368659E-9398-4C36-ACFD-49260BB803C8}" srcOrd="0" destOrd="0" presId="urn:microsoft.com/office/officeart/2005/8/layout/hierarchy1"/>
    <dgm:cxn modelId="{5D064309-7A8F-49B4-8BF0-AEEC3BFFBBCC}" type="presParOf" srcId="{1368659E-9398-4C36-ACFD-49260BB803C8}" destId="{B9F317DD-8A6C-47B1-AA10-344FFC50162F}" srcOrd="0" destOrd="0" presId="urn:microsoft.com/office/officeart/2005/8/layout/hierarchy1"/>
    <dgm:cxn modelId="{E9D282FC-CB1A-4A46-99ED-3F11C48F11EE}" type="presParOf" srcId="{1368659E-9398-4C36-ACFD-49260BB803C8}" destId="{B1C9BDB0-E3C6-4765-B8F9-3BEC91A557FD}" srcOrd="1" destOrd="0" presId="urn:microsoft.com/office/officeart/2005/8/layout/hierarchy1"/>
    <dgm:cxn modelId="{FC2A668B-2A1E-4F9C-ABC3-5A99ABE79C38}" type="presParOf" srcId="{2366DE09-60A2-47DF-A622-6536E63EDB46}" destId="{2665C4FD-54D8-4D98-B69F-09D74A2A92A3}" srcOrd="1" destOrd="0" presId="urn:microsoft.com/office/officeart/2005/8/layout/hierarchy1"/>
    <dgm:cxn modelId="{FC523ECD-7BF2-425F-B405-D4A020469630}" type="presParOf" srcId="{2665C4FD-54D8-4D98-B69F-09D74A2A92A3}" destId="{3A2201E2-B492-4B2A-A645-529270E00894}" srcOrd="0" destOrd="0" presId="urn:microsoft.com/office/officeart/2005/8/layout/hierarchy1"/>
    <dgm:cxn modelId="{53E2C311-AB87-403B-B5D2-6D438BA89315}" type="presParOf" srcId="{2665C4FD-54D8-4D98-B69F-09D74A2A92A3}" destId="{552C4522-B6EE-4446-A732-0529F408423F}" srcOrd="1" destOrd="0" presId="urn:microsoft.com/office/officeart/2005/8/layout/hierarchy1"/>
    <dgm:cxn modelId="{FAB6F245-DAD8-44FF-BA29-3EB54BBB1015}" type="presParOf" srcId="{552C4522-B6EE-4446-A732-0529F408423F}" destId="{25F5BCA3-6A29-4226-B8C6-E1D67C36FC94}" srcOrd="0" destOrd="0" presId="urn:microsoft.com/office/officeart/2005/8/layout/hierarchy1"/>
    <dgm:cxn modelId="{5F794963-C3B7-4D13-A3E0-D0B4C29D3588}" type="presParOf" srcId="{25F5BCA3-6A29-4226-B8C6-E1D67C36FC94}" destId="{5FA65BDD-1F31-45E9-8DD0-0DEA7ADAD352}" srcOrd="0" destOrd="0" presId="urn:microsoft.com/office/officeart/2005/8/layout/hierarchy1"/>
    <dgm:cxn modelId="{32BEA681-0BD6-4BF0-901D-D1ABCCE61075}" type="presParOf" srcId="{25F5BCA3-6A29-4226-B8C6-E1D67C36FC94}" destId="{0721B03E-6052-4E2B-BF9F-20BFBDE13BAA}" srcOrd="1" destOrd="0" presId="urn:microsoft.com/office/officeart/2005/8/layout/hierarchy1"/>
    <dgm:cxn modelId="{4F270184-8FFB-4477-866F-D78E746E7E2D}" type="presParOf" srcId="{552C4522-B6EE-4446-A732-0529F408423F}" destId="{E478ED7C-F421-49A0-A6C0-5730A2AAE81B}" srcOrd="1" destOrd="0" presId="urn:microsoft.com/office/officeart/2005/8/layout/hierarchy1"/>
    <dgm:cxn modelId="{57429332-EC9F-4963-9D63-7D42F8BEBE47}" type="presParOf" srcId="{3CF1090C-E3FF-4D3C-AB05-CEBB91450AA1}" destId="{850E7163-318A-48AF-B6A5-BF0BF9C6E185}" srcOrd="4" destOrd="0" presId="urn:microsoft.com/office/officeart/2005/8/layout/hierarchy1"/>
    <dgm:cxn modelId="{0D42B8D6-FB2A-40D8-A019-71CDBB46CF97}" type="presParOf" srcId="{3CF1090C-E3FF-4D3C-AB05-CEBB91450AA1}" destId="{B4AB3B4C-232E-49EE-BD88-AE524FAFA511}" srcOrd="5" destOrd="0" presId="urn:microsoft.com/office/officeart/2005/8/layout/hierarchy1"/>
    <dgm:cxn modelId="{FE8F48ED-5829-4F9E-82F4-895A0A81F8A6}" type="presParOf" srcId="{B4AB3B4C-232E-49EE-BD88-AE524FAFA511}" destId="{B8DC2EB9-A635-4FED-BE89-F4E62E41D9FC}" srcOrd="0" destOrd="0" presId="urn:microsoft.com/office/officeart/2005/8/layout/hierarchy1"/>
    <dgm:cxn modelId="{C184D5FE-60CC-403F-B04B-B01A8ACD1CC6}" type="presParOf" srcId="{B8DC2EB9-A635-4FED-BE89-F4E62E41D9FC}" destId="{3EA2AF49-2B67-4B7B-87E0-81A0465F9560}" srcOrd="0" destOrd="0" presId="urn:microsoft.com/office/officeart/2005/8/layout/hierarchy1"/>
    <dgm:cxn modelId="{8BA1FFD9-7AAB-42AF-BD76-6DCADD0FF656}" type="presParOf" srcId="{B8DC2EB9-A635-4FED-BE89-F4E62E41D9FC}" destId="{A572AF29-CB0A-4EBC-BBD3-8EF0B62361C6}" srcOrd="1" destOrd="0" presId="urn:microsoft.com/office/officeart/2005/8/layout/hierarchy1"/>
    <dgm:cxn modelId="{A1E1D8A7-1D31-4591-AD98-1CD1AA722FAA}" type="presParOf" srcId="{B4AB3B4C-232E-49EE-BD88-AE524FAFA511}" destId="{F46A387F-C3C2-41C3-B472-2DBB2FE5EC98}" srcOrd="1" destOrd="0" presId="urn:microsoft.com/office/officeart/2005/8/layout/hierarchy1"/>
    <dgm:cxn modelId="{CF0C1F20-3476-4540-AE68-1713D78E190F}" type="presParOf" srcId="{F46A387F-C3C2-41C3-B472-2DBB2FE5EC98}" destId="{74091CDF-2182-457A-8FE6-6C12E3F48BA5}" srcOrd="0" destOrd="0" presId="urn:microsoft.com/office/officeart/2005/8/layout/hierarchy1"/>
    <dgm:cxn modelId="{3EB182D5-274B-4A04-9C3E-E98220783064}" type="presParOf" srcId="{F46A387F-C3C2-41C3-B472-2DBB2FE5EC98}" destId="{7054C3CC-498C-456B-9E88-B31AF91223FF}" srcOrd="1" destOrd="0" presId="urn:microsoft.com/office/officeart/2005/8/layout/hierarchy1"/>
    <dgm:cxn modelId="{470CB415-F604-4186-BB07-2314DDF7087D}" type="presParOf" srcId="{7054C3CC-498C-456B-9E88-B31AF91223FF}" destId="{6F3DD77C-9EA4-438F-92DA-338EFCA285EB}" srcOrd="0" destOrd="0" presId="urn:microsoft.com/office/officeart/2005/8/layout/hierarchy1"/>
    <dgm:cxn modelId="{5855D1B3-63FC-4CCD-B309-7C15BC370BE0}" type="presParOf" srcId="{6F3DD77C-9EA4-438F-92DA-338EFCA285EB}" destId="{23644203-9EB1-4EA7-AC8E-1F279DF96483}" srcOrd="0" destOrd="0" presId="urn:microsoft.com/office/officeart/2005/8/layout/hierarchy1"/>
    <dgm:cxn modelId="{206B55C7-2340-427F-9B79-E1F6498CE3E5}" type="presParOf" srcId="{6F3DD77C-9EA4-438F-92DA-338EFCA285EB}" destId="{DD950D06-914A-4444-AA2D-416C1A884446}" srcOrd="1" destOrd="0" presId="urn:microsoft.com/office/officeart/2005/8/layout/hierarchy1"/>
    <dgm:cxn modelId="{DCD9051F-EC25-40DF-A8E0-387B40DF3288}" type="presParOf" srcId="{7054C3CC-498C-456B-9E88-B31AF91223FF}" destId="{9CEB249F-E60E-4718-AB66-6C1FBC9240E5}" srcOrd="1" destOrd="0" presId="urn:microsoft.com/office/officeart/2005/8/layout/hierarchy1"/>
    <dgm:cxn modelId="{D673A736-CAD1-4060-8053-E2C4F755CCDD}" type="presParOf" srcId="{3CF1090C-E3FF-4D3C-AB05-CEBB91450AA1}" destId="{884BCB4A-6865-4F74-9DAA-188221CE4CFC}" srcOrd="6" destOrd="0" presId="urn:microsoft.com/office/officeart/2005/8/layout/hierarchy1"/>
    <dgm:cxn modelId="{09E18213-2FF9-4ECE-B855-42241C7B6E0D}" type="presParOf" srcId="{3CF1090C-E3FF-4D3C-AB05-CEBB91450AA1}" destId="{CC85B011-AA27-4372-B414-358BAC993048}" srcOrd="7" destOrd="0" presId="urn:microsoft.com/office/officeart/2005/8/layout/hierarchy1"/>
    <dgm:cxn modelId="{F2D28BF7-A29F-4CB4-8F21-58E250951BDB}" type="presParOf" srcId="{CC85B011-AA27-4372-B414-358BAC993048}" destId="{4027E5B1-E746-42A3-934C-44AAFE336919}" srcOrd="0" destOrd="0" presId="urn:microsoft.com/office/officeart/2005/8/layout/hierarchy1"/>
    <dgm:cxn modelId="{1BFBDA8A-4395-4FAC-9A11-FE4BED435868}" type="presParOf" srcId="{4027E5B1-E746-42A3-934C-44AAFE336919}" destId="{E4093257-465C-4BBD-AA6B-F04210DC3FF3}" srcOrd="0" destOrd="0" presId="urn:microsoft.com/office/officeart/2005/8/layout/hierarchy1"/>
    <dgm:cxn modelId="{53D47271-0835-487F-B931-3C5FECFF83B9}" type="presParOf" srcId="{4027E5B1-E746-42A3-934C-44AAFE336919}" destId="{E206743B-DB01-433B-8A42-41E75C29185E}" srcOrd="1" destOrd="0" presId="urn:microsoft.com/office/officeart/2005/8/layout/hierarchy1"/>
    <dgm:cxn modelId="{DEBC5911-54BE-48BB-81C0-B35C482E817F}" type="presParOf" srcId="{CC85B011-AA27-4372-B414-358BAC993048}" destId="{9EA47552-6810-4B93-BCED-5F292CFE0EEC}" srcOrd="1" destOrd="0" presId="urn:microsoft.com/office/officeart/2005/8/layout/hierarchy1"/>
    <dgm:cxn modelId="{36669D32-2B02-4722-9499-E98D9DBDA6F3}" type="presParOf" srcId="{9EA47552-6810-4B93-BCED-5F292CFE0EEC}" destId="{1A2E752B-6B87-47FE-9308-D4F0286D0787}" srcOrd="0" destOrd="0" presId="urn:microsoft.com/office/officeart/2005/8/layout/hierarchy1"/>
    <dgm:cxn modelId="{9288AE9D-1332-438E-BED3-AD79AD709434}" type="presParOf" srcId="{9EA47552-6810-4B93-BCED-5F292CFE0EEC}" destId="{BA6B54E7-8CAC-48BD-BA23-601BA14D2400}" srcOrd="1" destOrd="0" presId="urn:microsoft.com/office/officeart/2005/8/layout/hierarchy1"/>
    <dgm:cxn modelId="{582767AC-9586-4DEF-8499-7A0F9E6CA3D9}" type="presParOf" srcId="{BA6B54E7-8CAC-48BD-BA23-601BA14D2400}" destId="{6579935E-602C-4491-9255-FEE6CE7193BF}" srcOrd="0" destOrd="0" presId="urn:microsoft.com/office/officeart/2005/8/layout/hierarchy1"/>
    <dgm:cxn modelId="{61DB8349-0F4D-4694-9ECA-E1E121B5704D}" type="presParOf" srcId="{6579935E-602C-4491-9255-FEE6CE7193BF}" destId="{89141EC3-85A4-42F4-9B08-26D9E84A5E61}" srcOrd="0" destOrd="0" presId="urn:microsoft.com/office/officeart/2005/8/layout/hierarchy1"/>
    <dgm:cxn modelId="{3DFCA924-F789-4866-AC65-3D8F6E976BEC}" type="presParOf" srcId="{6579935E-602C-4491-9255-FEE6CE7193BF}" destId="{AA14BC82-FA0D-40A9-BFE3-600F966C8A2E}" srcOrd="1" destOrd="0" presId="urn:microsoft.com/office/officeart/2005/8/layout/hierarchy1"/>
    <dgm:cxn modelId="{5C810239-124B-46D0-830C-8468D1C596AC}"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5381677" y="3056134"/>
          <a:ext cx="91440" cy="35102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3175008" y="1918678"/>
          <a:ext cx="2252388" cy="357310"/>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3880084" y="3056134"/>
          <a:ext cx="91440" cy="357310"/>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3175008" y="1918678"/>
          <a:ext cx="750796" cy="357310"/>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2378492" y="3056134"/>
          <a:ext cx="91440" cy="357310"/>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2424212" y="1918678"/>
          <a:ext cx="750796" cy="357310"/>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F59C8C-7CB1-4908-A1BF-E4FC95C41200}">
      <dsp:nvSpPr>
        <dsp:cNvPr id="0" name=""/>
        <dsp:cNvSpPr/>
      </dsp:nvSpPr>
      <dsp:spPr>
        <a:xfrm>
          <a:off x="876899" y="3056134"/>
          <a:ext cx="91440" cy="357310"/>
        </a:xfrm>
        <a:custGeom>
          <a:avLst/>
          <a:gdLst/>
          <a:ahLst/>
          <a:cxnLst/>
          <a:rect l="0" t="0" r="0" b="0"/>
          <a:pathLst>
            <a:path>
              <a:moveTo>
                <a:pt x="45720" y="0"/>
              </a:moveTo>
              <a:lnTo>
                <a:pt x="45720" y="357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E63AC-BB60-4A44-A3F5-0CC732794B5F}">
      <dsp:nvSpPr>
        <dsp:cNvPr id="0" name=""/>
        <dsp:cNvSpPr/>
      </dsp:nvSpPr>
      <dsp:spPr>
        <a:xfrm>
          <a:off x="922619" y="1918678"/>
          <a:ext cx="2252388" cy="357310"/>
        </a:xfrm>
        <a:custGeom>
          <a:avLst/>
          <a:gdLst/>
          <a:ahLst/>
          <a:cxnLst/>
          <a:rect l="0" t="0" r="0" b="0"/>
          <a:pathLst>
            <a:path>
              <a:moveTo>
                <a:pt x="2252388" y="0"/>
              </a:moveTo>
              <a:lnTo>
                <a:pt x="2252388" y="243496"/>
              </a:lnTo>
              <a:lnTo>
                <a:pt x="0" y="243496"/>
              </a:lnTo>
              <a:lnTo>
                <a:pt x="0" y="357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3129288" y="781221"/>
          <a:ext cx="91440" cy="357310"/>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560720" y="1076"/>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697228" y="130759"/>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Head of Service - SM2</a:t>
          </a:r>
        </a:p>
      </dsp:txBody>
      <dsp:txXfrm>
        <a:off x="2720078" y="153609"/>
        <a:ext cx="1182875" cy="734445"/>
      </dsp:txXfrm>
    </dsp:sp>
    <dsp:sp modelId="{509BD3EA-56FB-44CB-AAB6-20FD76E9A428}">
      <dsp:nvSpPr>
        <dsp:cNvPr id="0" name=""/>
        <dsp:cNvSpPr/>
      </dsp:nvSpPr>
      <dsp:spPr>
        <a:xfrm>
          <a:off x="2560720" y="1138532"/>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697228" y="1268215"/>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Service Managers - Grade N</a:t>
          </a:r>
        </a:p>
      </dsp:txBody>
      <dsp:txXfrm>
        <a:off x="2720078" y="1291065"/>
        <a:ext cx="1182875" cy="734445"/>
      </dsp:txXfrm>
    </dsp:sp>
    <dsp:sp modelId="{931F487D-6A4E-4E63-A2C0-41FB7FF0964B}">
      <dsp:nvSpPr>
        <dsp:cNvPr id="0" name=""/>
        <dsp:cNvSpPr/>
      </dsp:nvSpPr>
      <dsp:spPr>
        <a:xfrm>
          <a:off x="308331" y="2275988"/>
          <a:ext cx="1228575" cy="7801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98EF11-4779-48DC-B17E-721EB914D142}">
      <dsp:nvSpPr>
        <dsp:cNvPr id="0" name=""/>
        <dsp:cNvSpPr/>
      </dsp:nvSpPr>
      <dsp:spPr>
        <a:xfrm>
          <a:off x="444840" y="2405671"/>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Mental Health Team Manager - Grade M</a:t>
          </a:r>
        </a:p>
      </dsp:txBody>
      <dsp:txXfrm>
        <a:off x="467690" y="2428521"/>
        <a:ext cx="1182875" cy="734445"/>
      </dsp:txXfrm>
    </dsp:sp>
    <dsp:sp modelId="{29BEADCB-0A28-4B09-82F0-C312BC56DEC3}">
      <dsp:nvSpPr>
        <dsp:cNvPr id="0" name=""/>
        <dsp:cNvSpPr/>
      </dsp:nvSpPr>
      <dsp:spPr>
        <a:xfrm>
          <a:off x="308331" y="3413445"/>
          <a:ext cx="1228575" cy="7801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6B21A9-7649-497F-9C1B-0D15EEB148FC}">
      <dsp:nvSpPr>
        <dsp:cNvPr id="0" name=""/>
        <dsp:cNvSpPr/>
      </dsp:nvSpPr>
      <dsp:spPr>
        <a:xfrm>
          <a:off x="444840" y="3543128"/>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MH Social Worker - Grade J-K</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MH Social Care Coordinators - Grade I</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Trainee Social Workers - Grade I</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Approved Mental Health Practioners - Grade L</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STR Workers - Grade F</a:t>
          </a:r>
        </a:p>
      </dsp:txBody>
      <dsp:txXfrm>
        <a:off x="467690" y="3565978"/>
        <a:ext cx="1182875" cy="734445"/>
      </dsp:txXfrm>
    </dsp:sp>
    <dsp:sp modelId="{B9F317DD-8A6C-47B1-AA10-344FFC50162F}">
      <dsp:nvSpPr>
        <dsp:cNvPr id="0" name=""/>
        <dsp:cNvSpPr/>
      </dsp:nvSpPr>
      <dsp:spPr>
        <a:xfrm>
          <a:off x="1809924" y="2275988"/>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1946432" y="2405671"/>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Discharge Hub Team Manager - Grade M</a:t>
          </a:r>
        </a:p>
      </dsp:txBody>
      <dsp:txXfrm>
        <a:off x="1969282" y="2428521"/>
        <a:ext cx="1182875" cy="734445"/>
      </dsp:txXfrm>
    </dsp:sp>
    <dsp:sp modelId="{5FA65BDD-1F31-45E9-8DD0-0DEA7ADAD352}">
      <dsp:nvSpPr>
        <dsp:cNvPr id="0" name=""/>
        <dsp:cNvSpPr/>
      </dsp:nvSpPr>
      <dsp:spPr>
        <a:xfrm>
          <a:off x="1809924" y="3413445"/>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1946432" y="3543128"/>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Transfer of Care Coordinators - Grade I</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Trainee Social Workers - Grade I</a:t>
          </a:r>
        </a:p>
      </dsp:txBody>
      <dsp:txXfrm>
        <a:off x="1969282" y="3565978"/>
        <a:ext cx="1182875" cy="734445"/>
      </dsp:txXfrm>
    </dsp:sp>
    <dsp:sp modelId="{3EA2AF49-2B67-4B7B-87E0-81A0465F9560}">
      <dsp:nvSpPr>
        <dsp:cNvPr id="0" name=""/>
        <dsp:cNvSpPr/>
      </dsp:nvSpPr>
      <dsp:spPr>
        <a:xfrm>
          <a:off x="3311516" y="2275988"/>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3448025" y="2405671"/>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Community Social Care Team Managers  - Grade M</a:t>
          </a:r>
        </a:p>
      </dsp:txBody>
      <dsp:txXfrm>
        <a:off x="3470875" y="2428521"/>
        <a:ext cx="1182875" cy="734445"/>
      </dsp:txXfrm>
    </dsp:sp>
    <dsp:sp modelId="{23644203-9EB1-4EA7-AC8E-1F279DF96483}">
      <dsp:nvSpPr>
        <dsp:cNvPr id="0" name=""/>
        <dsp:cNvSpPr/>
      </dsp:nvSpPr>
      <dsp:spPr>
        <a:xfrm>
          <a:off x="3311516" y="3413445"/>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3448025" y="3543128"/>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Social Care Coordinators - Grade I</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Trainee Social Workers - Grade I</a:t>
          </a:r>
        </a:p>
      </dsp:txBody>
      <dsp:txXfrm>
        <a:off x="3470875" y="3565978"/>
        <a:ext cx="1182875" cy="734445"/>
      </dsp:txXfrm>
    </dsp:sp>
    <dsp:sp modelId="{E4093257-465C-4BBD-AA6B-F04210DC3FF3}">
      <dsp:nvSpPr>
        <dsp:cNvPr id="0" name=""/>
        <dsp:cNvSpPr/>
      </dsp:nvSpPr>
      <dsp:spPr>
        <a:xfrm>
          <a:off x="4813109" y="2275988"/>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949617" y="2405671"/>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Care and Support Team Manager - Grade M</a:t>
          </a:r>
        </a:p>
      </dsp:txBody>
      <dsp:txXfrm>
        <a:off x="4972467" y="2428521"/>
        <a:ext cx="1182875" cy="734445"/>
      </dsp:txXfrm>
    </dsp:sp>
    <dsp:sp modelId="{89141EC3-85A4-42F4-9B08-26D9E84A5E61}">
      <dsp:nvSpPr>
        <dsp:cNvPr id="0" name=""/>
        <dsp:cNvSpPr/>
      </dsp:nvSpPr>
      <dsp:spPr>
        <a:xfrm>
          <a:off x="4850851" y="3407157"/>
          <a:ext cx="1228575" cy="780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987359" y="3536840"/>
          <a:ext cx="1228575" cy="78014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Trainee Social Workers - Grade I</a:t>
          </a:r>
        </a:p>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a:ea typeface="+mn-ea"/>
              <a:cs typeface="+mn-cs"/>
            </a:rPr>
            <a:t>Various other roles</a:t>
          </a:r>
        </a:p>
      </dsp:txBody>
      <dsp:txXfrm>
        <a:off x="5010209" y="3559690"/>
        <a:ext cx="1182875" cy="734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15247"/>
    <w:rsid w:val="001D6064"/>
    <w:rsid w:val="00345DDC"/>
    <w:rsid w:val="003C21F4"/>
    <w:rsid w:val="006A1940"/>
    <w:rsid w:val="00707091"/>
    <w:rsid w:val="0083552E"/>
    <w:rsid w:val="008C4B84"/>
    <w:rsid w:val="00C71436"/>
    <w:rsid w:val="00CF4DF9"/>
    <w:rsid w:val="00D854AB"/>
    <w:rsid w:val="00DE05B6"/>
    <w:rsid w:val="00E477E4"/>
    <w:rsid w:val="00E8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4540-3305-4300-856D-AEB1EEBB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Kim Trenholme</cp:lastModifiedBy>
  <cp:revision>3</cp:revision>
  <cp:lastPrinted>2016-03-03T14:55:00Z</cp:lastPrinted>
  <dcterms:created xsi:type="dcterms:W3CDTF">2022-04-21T16:17:00Z</dcterms:created>
  <dcterms:modified xsi:type="dcterms:W3CDTF">2022-04-21T16:18:00Z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2021-04-29T10:44:49Z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110e3bf9-2e06-48df-818d-0000f5f721c5</vt:lpwstr>
  </property>
  <property fmtid="{D5CDD505-2E9C-101B-9397-08002B2CF9AE}" pid="8" name="MSIP_Label_3ecdfc32-7be5-4b17-9f97-00453388bdd7_ContentBits">
    <vt:lpwstr>2</vt:lpwstr>
  </property>
</Properties>
</file>