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2281F368" w14:textId="77777777" w:rsidTr="00DB7228">
        <w:trPr>
          <w:cantSplit/>
          <w:trHeight w:val="397"/>
        </w:trPr>
        <w:tc>
          <w:tcPr>
            <w:tcW w:w="10242" w:type="dxa"/>
            <w:gridSpan w:val="2"/>
            <w:shd w:val="clear" w:color="auto" w:fill="4F81BD" w:themeFill="accent1"/>
            <w:vAlign w:val="center"/>
          </w:tcPr>
          <w:p w14:paraId="791B2C5D" w14:textId="77777777"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14:paraId="03AB578D" w14:textId="77777777" w:rsidTr="00DB7228">
        <w:trPr>
          <w:cantSplit/>
          <w:trHeight w:val="397"/>
        </w:trPr>
        <w:tc>
          <w:tcPr>
            <w:tcW w:w="2192" w:type="dxa"/>
            <w:vAlign w:val="center"/>
          </w:tcPr>
          <w:p w14:paraId="6E63ADED"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050" w:type="dxa"/>
            <w:vAlign w:val="center"/>
          </w:tcPr>
          <w:p w14:paraId="01145271" w14:textId="77777777" w:rsidR="00843BA6" w:rsidRPr="002E389A" w:rsidRDefault="00A76FDE"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005F6">
                  <w:rPr>
                    <w:rFonts w:ascii="Arial" w:eastAsia="Times New Roman" w:hAnsi="Arial" w:cs="Arial"/>
                    <w:lang w:eastAsia="en-GB"/>
                  </w:rPr>
                  <w:t>Health and Adult Services</w:t>
                </w:r>
              </w:sdtContent>
            </w:sdt>
          </w:p>
        </w:tc>
      </w:tr>
      <w:tr w:rsidR="00843BA6" w:rsidRPr="002E389A" w14:paraId="02D627A5" w14:textId="77777777" w:rsidTr="00DB7228">
        <w:trPr>
          <w:cantSplit/>
          <w:trHeight w:val="397"/>
        </w:trPr>
        <w:tc>
          <w:tcPr>
            <w:tcW w:w="2192" w:type="dxa"/>
            <w:vAlign w:val="center"/>
          </w:tcPr>
          <w:p w14:paraId="5F4A6CED" w14:textId="77777777"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050" w:type="dxa"/>
            <w:vAlign w:val="center"/>
          </w:tcPr>
          <w:p w14:paraId="4541A7FB" w14:textId="77777777" w:rsidR="00843BA6" w:rsidRPr="0094655A" w:rsidRDefault="006B5677" w:rsidP="00936964">
            <w:pPr>
              <w:rPr>
                <w:rFonts w:ascii="Arial" w:hAnsi="Arial" w:cs="Arial"/>
              </w:rPr>
            </w:pPr>
            <w:r w:rsidRPr="0094655A">
              <w:rPr>
                <w:rFonts w:ascii="Arial" w:hAnsi="Arial" w:cs="Arial"/>
              </w:rPr>
              <w:t>Prevention and Service Development</w:t>
            </w:r>
          </w:p>
        </w:tc>
      </w:tr>
      <w:tr w:rsidR="00843BA6" w:rsidRPr="002E389A" w14:paraId="793E2C00" w14:textId="77777777" w:rsidTr="00DB7228">
        <w:trPr>
          <w:cantSplit/>
          <w:trHeight w:val="397"/>
        </w:trPr>
        <w:tc>
          <w:tcPr>
            <w:tcW w:w="2192" w:type="dxa"/>
            <w:vAlign w:val="center"/>
          </w:tcPr>
          <w:p w14:paraId="6CBBA826"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050" w:type="dxa"/>
            <w:vAlign w:val="center"/>
          </w:tcPr>
          <w:p w14:paraId="762EB762" w14:textId="77777777" w:rsidR="00843BA6" w:rsidRPr="0094655A" w:rsidRDefault="006B5677" w:rsidP="002C506D">
            <w:pPr>
              <w:rPr>
                <w:rFonts w:ascii="Arial" w:hAnsi="Arial" w:cs="Arial"/>
              </w:rPr>
            </w:pPr>
            <w:r w:rsidRPr="191292F3">
              <w:rPr>
                <w:rFonts w:ascii="Arial" w:hAnsi="Arial" w:cs="Arial"/>
              </w:rPr>
              <w:t>Senior Service Development Officer</w:t>
            </w:r>
            <w:r w:rsidR="008473FC" w:rsidRPr="191292F3">
              <w:rPr>
                <w:rFonts w:ascii="Arial" w:hAnsi="Arial" w:cs="Arial"/>
              </w:rPr>
              <w:t xml:space="preserve"> </w:t>
            </w:r>
            <w:r w:rsidR="002D2BEC">
              <w:rPr>
                <w:rFonts w:ascii="Arial" w:hAnsi="Arial" w:cs="Arial"/>
              </w:rPr>
              <w:t>–</w:t>
            </w:r>
            <w:r w:rsidR="0B10FE38" w:rsidRPr="191292F3">
              <w:rPr>
                <w:rFonts w:ascii="Arial" w:hAnsi="Arial" w:cs="Arial"/>
              </w:rPr>
              <w:t xml:space="preserve"> Commissioning</w:t>
            </w:r>
            <w:r w:rsidR="002D2BEC">
              <w:rPr>
                <w:rFonts w:ascii="Arial" w:hAnsi="Arial" w:cs="Arial"/>
              </w:rPr>
              <w:t>/Housing</w:t>
            </w:r>
          </w:p>
        </w:tc>
      </w:tr>
      <w:tr w:rsidR="00843BA6" w:rsidRPr="002E389A" w14:paraId="39AE33CB" w14:textId="77777777" w:rsidTr="00DB7228">
        <w:trPr>
          <w:cantSplit/>
          <w:trHeight w:val="397"/>
        </w:trPr>
        <w:tc>
          <w:tcPr>
            <w:tcW w:w="2192" w:type="dxa"/>
            <w:vAlign w:val="center"/>
          </w:tcPr>
          <w:p w14:paraId="612AF083"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050" w:type="dxa"/>
            <w:vAlign w:val="center"/>
          </w:tcPr>
          <w:p w14:paraId="0BAE52E1" w14:textId="587D6264" w:rsidR="00D70FF3" w:rsidRPr="0094655A" w:rsidRDefault="00C97151" w:rsidP="00DB7228">
            <w:pPr>
              <w:rPr>
                <w:rFonts w:ascii="Arial" w:hAnsi="Arial" w:cs="Arial"/>
              </w:rPr>
            </w:pPr>
            <w:r w:rsidRPr="191292F3">
              <w:rPr>
                <w:rFonts w:ascii="Arial" w:hAnsi="Arial" w:cs="Arial"/>
              </w:rPr>
              <w:t>L</w:t>
            </w:r>
            <w:r w:rsidR="00DB6728">
              <w:rPr>
                <w:rFonts w:ascii="Arial" w:hAnsi="Arial" w:cs="Arial"/>
              </w:rPr>
              <w:t xml:space="preserve"> </w:t>
            </w:r>
            <w:r w:rsidR="030B379F" w:rsidRPr="191292F3">
              <w:rPr>
                <w:rFonts w:ascii="Arial" w:hAnsi="Arial" w:cs="Arial"/>
              </w:rPr>
              <w:t xml:space="preserve"> </w:t>
            </w:r>
          </w:p>
        </w:tc>
      </w:tr>
      <w:tr w:rsidR="00DB7228" w:rsidRPr="002E389A" w14:paraId="7579742A" w14:textId="77777777" w:rsidTr="00DB7228">
        <w:trPr>
          <w:cantSplit/>
          <w:trHeight w:val="397"/>
        </w:trPr>
        <w:tc>
          <w:tcPr>
            <w:tcW w:w="2192" w:type="dxa"/>
            <w:vAlign w:val="center"/>
          </w:tcPr>
          <w:p w14:paraId="3F8F3F41" w14:textId="62791400" w:rsidR="00DB7228" w:rsidRPr="002E389A" w:rsidRDefault="00DB7228" w:rsidP="00843BA6">
            <w:pPr>
              <w:rPr>
                <w:rFonts w:ascii="Arial" w:hAnsi="Arial" w:cs="Arial"/>
                <w:b/>
                <w:sz w:val="24"/>
                <w:szCs w:val="24"/>
              </w:rPr>
            </w:pPr>
            <w:r>
              <w:rPr>
                <w:rFonts w:ascii="Arial" w:hAnsi="Arial" w:cs="Arial"/>
                <w:b/>
                <w:sz w:val="24"/>
                <w:szCs w:val="24"/>
              </w:rPr>
              <w:t>Responsible to</w:t>
            </w:r>
            <w:r w:rsidRPr="002E389A">
              <w:rPr>
                <w:rFonts w:ascii="Arial" w:hAnsi="Arial" w:cs="Arial"/>
                <w:b/>
                <w:sz w:val="24"/>
                <w:szCs w:val="24"/>
              </w:rPr>
              <w:t>:</w:t>
            </w:r>
          </w:p>
        </w:tc>
        <w:tc>
          <w:tcPr>
            <w:tcW w:w="8050" w:type="dxa"/>
            <w:vAlign w:val="center"/>
          </w:tcPr>
          <w:p w14:paraId="757A7222" w14:textId="3E956EBA" w:rsidR="00DB7228" w:rsidRPr="191292F3" w:rsidRDefault="00DB7228" w:rsidP="00DB7228">
            <w:pPr>
              <w:rPr>
                <w:rFonts w:ascii="Arial" w:hAnsi="Arial" w:cs="Arial"/>
              </w:rPr>
            </w:pPr>
            <w:r>
              <w:rPr>
                <w:rFonts w:ascii="Arial" w:hAnsi="Arial" w:cs="Arial"/>
              </w:rPr>
              <w:t>Strategic Service Development Manager</w:t>
            </w:r>
          </w:p>
        </w:tc>
      </w:tr>
      <w:tr w:rsidR="000B33FB" w:rsidRPr="002E389A" w14:paraId="36B44817" w14:textId="77777777" w:rsidTr="00DB7228">
        <w:trPr>
          <w:cantSplit/>
          <w:trHeight w:val="397"/>
        </w:trPr>
        <w:tc>
          <w:tcPr>
            <w:tcW w:w="2192" w:type="dxa"/>
            <w:vAlign w:val="center"/>
          </w:tcPr>
          <w:p w14:paraId="3B6CA555"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050" w:type="dxa"/>
            <w:vAlign w:val="center"/>
          </w:tcPr>
          <w:p w14:paraId="520F797B" w14:textId="77777777" w:rsidR="000B33FB" w:rsidRPr="0094655A" w:rsidRDefault="00A76FDE"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4655A">
                  <w:rPr>
                    <w:rFonts w:ascii="Arial" w:eastAsia="Times New Roman" w:hAnsi="Arial" w:cs="Arial"/>
                    <w:lang w:eastAsia="en-GB"/>
                  </w:rPr>
                  <w:t>None</w:t>
                </w:r>
              </w:sdtContent>
            </w:sdt>
          </w:p>
        </w:tc>
      </w:tr>
      <w:tr w:rsidR="00DC25F8" w:rsidRPr="002E389A" w14:paraId="063D4BD0" w14:textId="77777777" w:rsidTr="00DB7228">
        <w:trPr>
          <w:cantSplit/>
          <w:trHeight w:val="397"/>
        </w:trPr>
        <w:tc>
          <w:tcPr>
            <w:tcW w:w="2192" w:type="dxa"/>
            <w:vAlign w:val="center"/>
          </w:tcPr>
          <w:p w14:paraId="3D3E5D1E"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050" w:type="dxa"/>
            <w:vAlign w:val="center"/>
          </w:tcPr>
          <w:p w14:paraId="1C871BAC" w14:textId="56AD8573" w:rsidR="00DC25F8" w:rsidRPr="0094655A" w:rsidRDefault="00C57C84" w:rsidP="00843BA6">
            <w:pPr>
              <w:rPr>
                <w:rFonts w:ascii="Arial" w:hAnsi="Arial" w:cs="Arial"/>
              </w:rPr>
            </w:pPr>
            <w:r>
              <w:rPr>
                <w:rFonts w:ascii="Arial" w:hAnsi="Arial" w:cs="Arial"/>
              </w:rPr>
              <w:t>January 2022</w:t>
            </w:r>
          </w:p>
        </w:tc>
      </w:tr>
      <w:tr w:rsidR="00DC25F8" w:rsidRPr="002E389A" w14:paraId="7E75C02E" w14:textId="77777777" w:rsidTr="00DB7228">
        <w:trPr>
          <w:cantSplit/>
          <w:trHeight w:val="397"/>
        </w:trPr>
        <w:tc>
          <w:tcPr>
            <w:tcW w:w="2192" w:type="dxa"/>
            <w:vAlign w:val="center"/>
          </w:tcPr>
          <w:p w14:paraId="7892121F"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050" w:type="dxa"/>
                <w:vAlign w:val="center"/>
              </w:tcPr>
              <w:p w14:paraId="16CE2BDF" w14:textId="77777777" w:rsidR="00DC25F8" w:rsidRPr="002E389A" w:rsidRDefault="00F005F6"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338" w:type="dxa"/>
        <w:tblLayout w:type="fixed"/>
        <w:tblLook w:val="04A0" w:firstRow="1" w:lastRow="0" w:firstColumn="1" w:lastColumn="0" w:noHBand="0" w:noVBand="1"/>
      </w:tblPr>
      <w:tblGrid>
        <w:gridCol w:w="10338"/>
      </w:tblGrid>
      <w:tr w:rsidR="00AA202B" w:rsidRPr="002E389A" w14:paraId="6055813B" w14:textId="77777777" w:rsidTr="43D68A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65AB16E" w14:textId="77777777" w:rsidR="00AA202B" w:rsidRPr="002E389A" w:rsidRDefault="00AA202B" w:rsidP="00E05D20">
            <w:pPr>
              <w:rPr>
                <w:rFonts w:ascii="Arial" w:hAnsi="Arial" w:cs="Arial"/>
                <w:sz w:val="24"/>
                <w:szCs w:val="24"/>
              </w:rPr>
            </w:pPr>
            <w:r w:rsidRPr="00DB7228">
              <w:rPr>
                <w:rFonts w:ascii="Arial" w:hAnsi="Arial" w:cs="Arial"/>
                <w:sz w:val="24"/>
                <w:szCs w:val="24"/>
              </w:rPr>
              <w:t>Job context</w:t>
            </w:r>
            <w:r w:rsidR="00D62B40" w:rsidRPr="00DB7228">
              <w:rPr>
                <w:rFonts w:ascii="Arial" w:hAnsi="Arial" w:cs="Arial"/>
                <w:sz w:val="24"/>
                <w:szCs w:val="24"/>
              </w:rPr>
              <w:t xml:space="preserve"> – team specific</w:t>
            </w:r>
          </w:p>
        </w:tc>
      </w:tr>
      <w:tr w:rsidR="00AA202B" w:rsidRPr="00F005F6" w14:paraId="68F1BEEB" w14:textId="77777777" w:rsidTr="43D68A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B4B9E15" w14:textId="77777777" w:rsidR="00D62B40" w:rsidRPr="00DB7228" w:rsidRDefault="0094655A" w:rsidP="00DB7228">
            <w:pPr>
              <w:jc w:val="both"/>
              <w:rPr>
                <w:rFonts w:ascii="Arial" w:hAnsi="Arial" w:cs="Arial"/>
                <w:sz w:val="20"/>
                <w:szCs w:val="20"/>
              </w:rPr>
            </w:pPr>
            <w:r w:rsidRPr="00DB7228">
              <w:rPr>
                <w:rFonts w:ascii="Arial" w:hAnsi="Arial" w:cs="Arial"/>
                <w:sz w:val="20"/>
                <w:szCs w:val="20"/>
              </w:rPr>
              <w:t xml:space="preserve">Senior </w:t>
            </w:r>
            <w:r w:rsidR="00D62B40" w:rsidRPr="00DB7228">
              <w:rPr>
                <w:rFonts w:ascii="Arial" w:hAnsi="Arial" w:cs="Arial"/>
                <w:sz w:val="20"/>
                <w:szCs w:val="20"/>
              </w:rPr>
              <w:t xml:space="preserve">Service Development </w:t>
            </w:r>
            <w:r w:rsidRPr="00DB7228">
              <w:rPr>
                <w:rFonts w:ascii="Arial" w:hAnsi="Arial" w:cs="Arial"/>
                <w:sz w:val="20"/>
                <w:szCs w:val="20"/>
              </w:rPr>
              <w:t>Officer</w:t>
            </w:r>
            <w:r w:rsidR="00D62B40" w:rsidRPr="00DB7228">
              <w:rPr>
                <w:rFonts w:ascii="Arial" w:hAnsi="Arial" w:cs="Arial"/>
                <w:sz w:val="20"/>
                <w:szCs w:val="20"/>
              </w:rPr>
              <w:t xml:space="preserve"> - Commissioning</w:t>
            </w:r>
          </w:p>
          <w:p w14:paraId="2EFC69D1" w14:textId="5DE65E17" w:rsidR="00D62B40" w:rsidRPr="00C57C84" w:rsidRDefault="00D62B40" w:rsidP="00D62B40">
            <w:pPr>
              <w:pStyle w:val="ListParagraph"/>
              <w:numPr>
                <w:ilvl w:val="0"/>
                <w:numId w:val="27"/>
              </w:numPr>
              <w:ind w:left="284" w:hanging="284"/>
              <w:jc w:val="both"/>
              <w:rPr>
                <w:rFonts w:ascii="Arial" w:hAnsi="Arial" w:cs="Arial"/>
                <w:b w:val="0"/>
                <w:bCs w:val="0"/>
                <w:sz w:val="20"/>
                <w:szCs w:val="20"/>
              </w:rPr>
            </w:pPr>
            <w:r w:rsidRPr="00C57C84">
              <w:rPr>
                <w:rFonts w:ascii="Arial" w:hAnsi="Arial" w:cs="Arial"/>
                <w:b w:val="0"/>
                <w:bCs w:val="0"/>
                <w:sz w:val="20"/>
                <w:szCs w:val="20"/>
              </w:rPr>
              <w:t xml:space="preserve">The post holder will be responsible for </w:t>
            </w:r>
            <w:r w:rsidR="00B121DB" w:rsidRPr="00C57C84">
              <w:rPr>
                <w:rFonts w:ascii="Arial" w:hAnsi="Arial" w:cs="Arial"/>
                <w:b w:val="0"/>
                <w:bCs w:val="0"/>
                <w:sz w:val="20"/>
                <w:szCs w:val="20"/>
              </w:rPr>
              <w:t xml:space="preserve">managing service development projects and commissioning of </w:t>
            </w:r>
            <w:r w:rsidR="5CB08EAA" w:rsidRPr="00C57C84">
              <w:rPr>
                <w:rFonts w:ascii="Arial" w:hAnsi="Arial" w:cs="Arial"/>
                <w:b w:val="0"/>
                <w:bCs w:val="0"/>
                <w:sz w:val="20"/>
                <w:szCs w:val="20"/>
              </w:rPr>
              <w:t>h</w:t>
            </w:r>
            <w:r w:rsidRPr="00C57C84">
              <w:rPr>
                <w:rFonts w:ascii="Arial" w:hAnsi="Arial" w:cs="Arial"/>
                <w:b w:val="0"/>
                <w:bCs w:val="0"/>
                <w:sz w:val="20"/>
                <w:szCs w:val="20"/>
              </w:rPr>
              <w:t>ealth and social care services in a complex and challenging environment for the population of North Yorkshire</w:t>
            </w:r>
            <w:r w:rsidR="00B121DB" w:rsidRPr="00C57C84">
              <w:rPr>
                <w:rFonts w:ascii="Arial" w:hAnsi="Arial" w:cs="Arial"/>
                <w:b w:val="0"/>
                <w:bCs w:val="0"/>
                <w:sz w:val="20"/>
                <w:szCs w:val="20"/>
              </w:rPr>
              <w:t xml:space="preserve"> within a defined locality</w:t>
            </w:r>
            <w:r w:rsidRPr="00C57C84">
              <w:rPr>
                <w:rFonts w:ascii="Arial" w:hAnsi="Arial" w:cs="Arial"/>
                <w:b w:val="0"/>
                <w:bCs w:val="0"/>
                <w:sz w:val="20"/>
                <w:szCs w:val="20"/>
              </w:rPr>
              <w:t>, ensuring best use of resources, delivery of strategic outcomes and responsiveness to service user needs</w:t>
            </w:r>
          </w:p>
          <w:p w14:paraId="1965CDC1" w14:textId="77777777" w:rsidR="00D62B40" w:rsidRPr="007B08BE" w:rsidRDefault="00D62B40" w:rsidP="00D62B40">
            <w:pPr>
              <w:pStyle w:val="ListParagraph"/>
              <w:numPr>
                <w:ilvl w:val="0"/>
                <w:numId w:val="27"/>
              </w:numPr>
              <w:ind w:left="284" w:hanging="284"/>
              <w:jc w:val="both"/>
              <w:rPr>
                <w:rFonts w:ascii="Arial" w:hAnsi="Arial" w:cs="Arial"/>
                <w:b w:val="0"/>
                <w:bCs w:val="0"/>
                <w:sz w:val="20"/>
                <w:szCs w:val="20"/>
              </w:rPr>
            </w:pPr>
            <w:r w:rsidRPr="43D68A81">
              <w:rPr>
                <w:rFonts w:ascii="Arial" w:hAnsi="Arial" w:cs="Arial"/>
                <w:b w:val="0"/>
                <w:bCs w:val="0"/>
                <w:sz w:val="20"/>
                <w:szCs w:val="20"/>
              </w:rPr>
              <w:t>The postholder will develop strong working relationships with Public Health, Clinical Commissioning Groups</w:t>
            </w:r>
            <w:r w:rsidR="12FBF879" w:rsidRPr="43D68A81">
              <w:rPr>
                <w:rFonts w:ascii="Arial" w:hAnsi="Arial" w:cs="Arial"/>
                <w:b w:val="0"/>
                <w:bCs w:val="0"/>
                <w:sz w:val="20"/>
                <w:szCs w:val="20"/>
              </w:rPr>
              <w:t>/Integrated Care Systems</w:t>
            </w:r>
            <w:r w:rsidRPr="43D68A81">
              <w:rPr>
                <w:rFonts w:ascii="Arial" w:hAnsi="Arial" w:cs="Arial"/>
                <w:b w:val="0"/>
                <w:bCs w:val="0"/>
                <w:sz w:val="20"/>
                <w:szCs w:val="20"/>
              </w:rPr>
              <w:t>, providers</w:t>
            </w:r>
            <w:r w:rsidR="74879EEA" w:rsidRPr="43D68A81">
              <w:rPr>
                <w:rFonts w:ascii="Arial" w:hAnsi="Arial" w:cs="Arial"/>
                <w:b w:val="0"/>
                <w:bCs w:val="0"/>
                <w:sz w:val="20"/>
                <w:szCs w:val="20"/>
              </w:rPr>
              <w:t>,</w:t>
            </w:r>
            <w:r w:rsidRPr="43D68A81">
              <w:rPr>
                <w:rFonts w:ascii="Arial" w:hAnsi="Arial" w:cs="Arial"/>
                <w:b w:val="0"/>
                <w:bCs w:val="0"/>
                <w:sz w:val="20"/>
                <w:szCs w:val="20"/>
              </w:rPr>
              <w:t xml:space="preserve"> community and voluntary sector, commissioning support organisations and partners</w:t>
            </w:r>
            <w:r w:rsidR="5A40A7E7" w:rsidRPr="43D68A81">
              <w:rPr>
                <w:rFonts w:ascii="Arial" w:hAnsi="Arial" w:cs="Arial"/>
                <w:b w:val="0"/>
                <w:bCs w:val="0"/>
                <w:sz w:val="20"/>
                <w:szCs w:val="20"/>
              </w:rPr>
              <w:t xml:space="preserve"> at a locality level</w:t>
            </w:r>
            <w:r w:rsidR="5248BF33" w:rsidRPr="43D68A81">
              <w:rPr>
                <w:rFonts w:ascii="Arial" w:hAnsi="Arial" w:cs="Arial"/>
                <w:b w:val="0"/>
                <w:bCs w:val="0"/>
                <w:sz w:val="20"/>
                <w:szCs w:val="20"/>
              </w:rPr>
              <w:t xml:space="preserve"> </w:t>
            </w:r>
          </w:p>
          <w:p w14:paraId="719322B4" w14:textId="77777777" w:rsidR="00D62B40" w:rsidRPr="007B08BE" w:rsidRDefault="00D62B40" w:rsidP="00D62B40">
            <w:pPr>
              <w:pStyle w:val="ListParagraph"/>
              <w:numPr>
                <w:ilvl w:val="0"/>
                <w:numId w:val="27"/>
              </w:numPr>
              <w:ind w:left="284" w:hanging="284"/>
              <w:jc w:val="both"/>
              <w:rPr>
                <w:rFonts w:ascii="Arial" w:hAnsi="Arial" w:cs="Arial"/>
                <w:b w:val="0"/>
                <w:bCs w:val="0"/>
                <w:sz w:val="20"/>
                <w:szCs w:val="20"/>
              </w:rPr>
            </w:pPr>
            <w:r w:rsidRPr="43D68A81">
              <w:rPr>
                <w:rFonts w:ascii="Arial" w:hAnsi="Arial" w:cs="Arial"/>
                <w:b w:val="0"/>
                <w:bCs w:val="0"/>
                <w:sz w:val="20"/>
                <w:szCs w:val="20"/>
              </w:rPr>
              <w:t xml:space="preserve">The post will need to work closely with colleagues in the other </w:t>
            </w:r>
            <w:r w:rsidR="52EADB34" w:rsidRPr="43D68A81">
              <w:rPr>
                <w:rFonts w:ascii="Arial" w:hAnsi="Arial" w:cs="Arial"/>
                <w:b w:val="0"/>
                <w:bCs w:val="0"/>
                <w:sz w:val="20"/>
                <w:szCs w:val="20"/>
              </w:rPr>
              <w:t>Service Development</w:t>
            </w:r>
            <w:r w:rsidRPr="43D68A81">
              <w:rPr>
                <w:rFonts w:ascii="Arial" w:hAnsi="Arial" w:cs="Arial"/>
                <w:b w:val="0"/>
                <w:bCs w:val="0"/>
                <w:sz w:val="20"/>
                <w:szCs w:val="20"/>
              </w:rPr>
              <w:t xml:space="preserve"> teams to ensure consistent and responsive approaches are delivered across the localities and the customer groups</w:t>
            </w:r>
          </w:p>
          <w:p w14:paraId="34A73912" w14:textId="77777777" w:rsidR="00D62B40" w:rsidRPr="007B08BE" w:rsidRDefault="00D62B40" w:rsidP="00D62B40">
            <w:pPr>
              <w:pStyle w:val="ListParagraph"/>
              <w:numPr>
                <w:ilvl w:val="0"/>
                <w:numId w:val="27"/>
              </w:numPr>
              <w:ind w:left="284" w:hanging="284"/>
              <w:jc w:val="both"/>
              <w:rPr>
                <w:rFonts w:ascii="Arial" w:hAnsi="Arial" w:cs="Arial"/>
                <w:b w:val="0"/>
                <w:bCs w:val="0"/>
                <w:sz w:val="20"/>
                <w:szCs w:val="20"/>
              </w:rPr>
            </w:pPr>
            <w:r w:rsidRPr="43D68A81">
              <w:rPr>
                <w:rFonts w:ascii="Arial" w:hAnsi="Arial" w:cs="Arial"/>
                <w:b w:val="0"/>
                <w:bCs w:val="0"/>
                <w:sz w:val="20"/>
                <w:szCs w:val="20"/>
              </w:rPr>
              <w:t xml:space="preserve">The post will oversee service reviews, and </w:t>
            </w:r>
            <w:r w:rsidR="7AEE354E" w:rsidRPr="43D68A81">
              <w:rPr>
                <w:rFonts w:ascii="Arial" w:hAnsi="Arial" w:cs="Arial"/>
                <w:b w:val="0"/>
                <w:bCs w:val="0"/>
                <w:sz w:val="20"/>
                <w:szCs w:val="20"/>
              </w:rPr>
              <w:t>support</w:t>
            </w:r>
            <w:r w:rsidRPr="43D68A81">
              <w:rPr>
                <w:rFonts w:ascii="Arial" w:hAnsi="Arial" w:cs="Arial"/>
                <w:b w:val="0"/>
                <w:bCs w:val="0"/>
                <w:sz w:val="20"/>
                <w:szCs w:val="20"/>
              </w:rPr>
              <w:t xml:space="preserve"> procurements  </w:t>
            </w:r>
          </w:p>
          <w:p w14:paraId="0E452DC0" w14:textId="77777777" w:rsidR="00D62B40" w:rsidRDefault="00D62B40" w:rsidP="00D62B40">
            <w:pPr>
              <w:pStyle w:val="ListParagraph"/>
              <w:numPr>
                <w:ilvl w:val="0"/>
                <w:numId w:val="27"/>
              </w:numPr>
              <w:ind w:left="284" w:hanging="284"/>
              <w:jc w:val="both"/>
              <w:rPr>
                <w:rFonts w:ascii="Arial" w:hAnsi="Arial" w:cs="Arial"/>
                <w:b w:val="0"/>
                <w:sz w:val="20"/>
                <w:szCs w:val="20"/>
              </w:rPr>
            </w:pPr>
            <w:r w:rsidRPr="007B08BE">
              <w:rPr>
                <w:rFonts w:ascii="Arial" w:hAnsi="Arial" w:cs="Arial"/>
                <w:b w:val="0"/>
                <w:sz w:val="20"/>
                <w:szCs w:val="20"/>
              </w:rPr>
              <w:t>The role will play a key role in supporting complex partnerships with and influencing key stakeholders in the health and social care economy.</w:t>
            </w:r>
          </w:p>
          <w:p w14:paraId="0EF8D9CC" w14:textId="77777777" w:rsidR="00ED730C" w:rsidRPr="0094655A" w:rsidRDefault="00ED730C" w:rsidP="00D62B40">
            <w:pPr>
              <w:pStyle w:val="ListParagraph"/>
              <w:numPr>
                <w:ilvl w:val="0"/>
                <w:numId w:val="27"/>
              </w:numPr>
              <w:ind w:left="284" w:hanging="284"/>
              <w:jc w:val="both"/>
              <w:rPr>
                <w:rFonts w:ascii="Arial" w:hAnsi="Arial" w:cs="Arial"/>
                <w:b w:val="0"/>
                <w:bCs w:val="0"/>
                <w:sz w:val="20"/>
                <w:szCs w:val="20"/>
              </w:rPr>
            </w:pPr>
            <w:r w:rsidRPr="7F95F2EB">
              <w:rPr>
                <w:rFonts w:ascii="Arial" w:hAnsi="Arial" w:cs="Arial"/>
                <w:b w:val="0"/>
                <w:bCs w:val="0"/>
                <w:sz w:val="20"/>
                <w:szCs w:val="20"/>
              </w:rPr>
              <w:t>Experience of project management approaches – lead and drive projects within locality / portfolio area</w:t>
            </w:r>
          </w:p>
          <w:p w14:paraId="7BC81FAD" w14:textId="77777777" w:rsidR="1F82D667" w:rsidRDefault="1F82D667" w:rsidP="7F95F2EB">
            <w:pPr>
              <w:pStyle w:val="ListParagraph"/>
              <w:numPr>
                <w:ilvl w:val="0"/>
                <w:numId w:val="27"/>
              </w:numPr>
              <w:ind w:left="284" w:hanging="284"/>
              <w:jc w:val="both"/>
              <w:rPr>
                <w:b w:val="0"/>
                <w:bCs w:val="0"/>
                <w:sz w:val="20"/>
                <w:szCs w:val="20"/>
              </w:rPr>
            </w:pPr>
            <w:r w:rsidRPr="7F95F2EB">
              <w:rPr>
                <w:rFonts w:ascii="Arial" w:hAnsi="Arial" w:cs="Arial"/>
                <w:b w:val="0"/>
                <w:bCs w:val="0"/>
                <w:sz w:val="20"/>
                <w:szCs w:val="20"/>
              </w:rPr>
              <w:t xml:space="preserve">The post holder will act as service development lead within a locality with liaison with other locality colleagues and local providers.  </w:t>
            </w:r>
          </w:p>
          <w:p w14:paraId="50304B5D" w14:textId="02F944D3" w:rsidR="00BC6408" w:rsidRPr="00DB7228" w:rsidRDefault="1F82D667" w:rsidP="00F01709">
            <w:pPr>
              <w:pStyle w:val="ListParagraph"/>
              <w:numPr>
                <w:ilvl w:val="0"/>
                <w:numId w:val="27"/>
              </w:numPr>
              <w:ind w:left="284" w:hanging="284"/>
              <w:jc w:val="both"/>
              <w:rPr>
                <w:rFonts w:ascii="Arial" w:hAnsi="Arial" w:cs="Arial"/>
                <w:sz w:val="20"/>
                <w:szCs w:val="20"/>
              </w:rPr>
            </w:pPr>
            <w:r w:rsidRPr="00DB7228">
              <w:rPr>
                <w:rFonts w:ascii="Arial" w:hAnsi="Arial" w:cs="Arial"/>
                <w:b w:val="0"/>
                <w:bCs w:val="0"/>
                <w:sz w:val="20"/>
                <w:szCs w:val="20"/>
              </w:rPr>
              <w:t>The post holder will be responsible for identifying gaps in service provision or areas for further service development or transformation within the locality</w:t>
            </w:r>
          </w:p>
          <w:p w14:paraId="67C7FE0F" w14:textId="2BB32691" w:rsidR="00BC6408" w:rsidRDefault="00BC6408" w:rsidP="00F005F6">
            <w:pPr>
              <w:rPr>
                <w:rFonts w:ascii="Arial" w:hAnsi="Arial" w:cs="Arial"/>
                <w:b w:val="0"/>
                <w:sz w:val="20"/>
                <w:szCs w:val="20"/>
              </w:rPr>
            </w:pPr>
          </w:p>
          <w:p w14:paraId="720A90FD" w14:textId="77777777" w:rsidR="00DB7228" w:rsidRPr="007368AE" w:rsidRDefault="00DB7228" w:rsidP="00DB7228">
            <w:pPr>
              <w:rPr>
                <w:rFonts w:ascii="Arial" w:hAnsi="Arial" w:cs="Arial"/>
                <w:sz w:val="20"/>
                <w:szCs w:val="20"/>
              </w:rPr>
            </w:pPr>
            <w:r w:rsidRPr="007368AE">
              <w:rPr>
                <w:rFonts w:ascii="Arial" w:hAnsi="Arial" w:cs="Arial"/>
                <w:sz w:val="20"/>
                <w:szCs w:val="20"/>
              </w:rPr>
              <w:t>Senior Service Development Officer - Housing</w:t>
            </w:r>
          </w:p>
          <w:p w14:paraId="1A692356" w14:textId="77777777" w:rsidR="00DB7228" w:rsidRPr="00DB7228" w:rsidRDefault="00DB7228" w:rsidP="00DB7228">
            <w:pPr>
              <w:pStyle w:val="ListParagraph"/>
              <w:numPr>
                <w:ilvl w:val="0"/>
                <w:numId w:val="30"/>
              </w:numPr>
              <w:ind w:left="306" w:hanging="306"/>
              <w:rPr>
                <w:rFonts w:ascii="Arial" w:hAnsi="Arial" w:cs="Arial"/>
                <w:b w:val="0"/>
                <w:sz w:val="20"/>
                <w:szCs w:val="20"/>
              </w:rPr>
            </w:pPr>
            <w:r w:rsidRPr="00DB7228">
              <w:rPr>
                <w:rFonts w:ascii="Arial" w:hAnsi="Arial" w:cs="Arial"/>
                <w:b w:val="0"/>
                <w:sz w:val="20"/>
                <w:szCs w:val="20"/>
              </w:rPr>
              <w:t xml:space="preserve">Housing is a major determinant of health and wellbeing. The ability of people using social care services to access suitable and safe housing that promotes reablement and personal development is a key element of supporting people to live independently. </w:t>
            </w:r>
          </w:p>
          <w:p w14:paraId="4E7D6399" w14:textId="77777777" w:rsidR="00DB7228" w:rsidRPr="00DB7228" w:rsidRDefault="00DB7228" w:rsidP="00DB7228">
            <w:pPr>
              <w:pStyle w:val="ListParagraph"/>
              <w:numPr>
                <w:ilvl w:val="0"/>
                <w:numId w:val="30"/>
              </w:numPr>
              <w:ind w:left="306" w:hanging="306"/>
              <w:rPr>
                <w:rFonts w:ascii="Arial" w:hAnsi="Arial" w:cs="Arial"/>
                <w:b w:val="0"/>
                <w:sz w:val="20"/>
                <w:szCs w:val="20"/>
              </w:rPr>
            </w:pPr>
            <w:r w:rsidRPr="00DB7228">
              <w:rPr>
                <w:rFonts w:ascii="Arial" w:hAnsi="Arial" w:cs="Arial"/>
                <w:b w:val="0"/>
                <w:sz w:val="20"/>
                <w:szCs w:val="20"/>
              </w:rPr>
              <w:t>The HAS Senior Service Development Officer post will work in a geographic locality delivering the commissioning and ongoing support of a range of Extra Care and / or Supported Accommodation services.</w:t>
            </w:r>
          </w:p>
          <w:p w14:paraId="3B62B7C1" w14:textId="77777777" w:rsidR="00DB7228" w:rsidRPr="00DB7228" w:rsidRDefault="00DB7228" w:rsidP="00DB7228">
            <w:pPr>
              <w:pStyle w:val="ListParagraph"/>
              <w:numPr>
                <w:ilvl w:val="0"/>
                <w:numId w:val="30"/>
              </w:numPr>
              <w:ind w:left="306" w:hanging="306"/>
              <w:rPr>
                <w:rFonts w:ascii="Arial" w:hAnsi="Arial" w:cs="Arial"/>
                <w:b w:val="0"/>
                <w:sz w:val="20"/>
                <w:szCs w:val="20"/>
              </w:rPr>
            </w:pPr>
            <w:r w:rsidRPr="00DB7228">
              <w:rPr>
                <w:rFonts w:ascii="Arial" w:hAnsi="Arial" w:cs="Arial"/>
                <w:b w:val="0"/>
                <w:sz w:val="20"/>
                <w:szCs w:val="20"/>
              </w:rPr>
              <w:t>The postholder will contribute to the process of redesigning and transforming services, supporting the Head of Service and Strategic Service Development Manager</w:t>
            </w:r>
          </w:p>
          <w:p w14:paraId="5530326A" w14:textId="77777777" w:rsidR="00DB7228" w:rsidRPr="00DB7228" w:rsidRDefault="00DB7228" w:rsidP="00DB7228">
            <w:pPr>
              <w:pStyle w:val="ListParagraph"/>
              <w:numPr>
                <w:ilvl w:val="0"/>
                <w:numId w:val="30"/>
              </w:numPr>
              <w:ind w:left="306" w:hanging="306"/>
              <w:rPr>
                <w:rFonts w:ascii="Arial" w:hAnsi="Arial" w:cs="Arial"/>
                <w:b w:val="0"/>
                <w:sz w:val="20"/>
                <w:szCs w:val="20"/>
              </w:rPr>
            </w:pPr>
            <w:r w:rsidRPr="00DB7228">
              <w:rPr>
                <w:rFonts w:ascii="Arial" w:hAnsi="Arial" w:cs="Arial"/>
                <w:b w:val="0"/>
                <w:sz w:val="20"/>
                <w:szCs w:val="20"/>
              </w:rPr>
              <w:t>The postholder will be responsible for the developing strong working relationships across a complex group of stakeholders including District and Borough Councils, Housing Providers, Care Providers and NHS teams to ensure that the Housing needs of local communities are effectively met.</w:t>
            </w:r>
          </w:p>
          <w:p w14:paraId="350AFB67" w14:textId="77777777" w:rsidR="00DB7228" w:rsidRPr="00DB7228" w:rsidRDefault="00DB7228" w:rsidP="00DB7228">
            <w:pPr>
              <w:pStyle w:val="ListParagraph"/>
              <w:numPr>
                <w:ilvl w:val="0"/>
                <w:numId w:val="30"/>
              </w:numPr>
              <w:ind w:left="306" w:hanging="306"/>
              <w:rPr>
                <w:rFonts w:ascii="Arial" w:hAnsi="Arial" w:cs="Arial"/>
                <w:b w:val="0"/>
                <w:sz w:val="20"/>
                <w:szCs w:val="20"/>
              </w:rPr>
            </w:pPr>
            <w:r w:rsidRPr="00DB7228">
              <w:rPr>
                <w:rFonts w:ascii="Arial" w:hAnsi="Arial" w:cs="Arial"/>
                <w:b w:val="0"/>
                <w:sz w:val="20"/>
                <w:szCs w:val="20"/>
              </w:rPr>
              <w:t>The postholder will oversee service reviews, and lead on procurements, supported by the Strategic Service Development Manager</w:t>
            </w:r>
          </w:p>
          <w:p w14:paraId="015B71AB" w14:textId="77777777" w:rsidR="00DB7228" w:rsidRPr="00F22DC3" w:rsidRDefault="00DB7228" w:rsidP="00DB7228">
            <w:pPr>
              <w:pStyle w:val="ListParagraph"/>
              <w:numPr>
                <w:ilvl w:val="0"/>
                <w:numId w:val="30"/>
              </w:numPr>
              <w:ind w:left="306" w:hanging="306"/>
              <w:rPr>
                <w:rFonts w:ascii="Arial" w:hAnsi="Arial" w:cs="Arial"/>
                <w:b w:val="0"/>
                <w:sz w:val="20"/>
                <w:szCs w:val="20"/>
              </w:rPr>
            </w:pPr>
            <w:r w:rsidRPr="00F22DC3">
              <w:rPr>
                <w:rFonts w:ascii="Arial" w:hAnsi="Arial" w:cs="Arial"/>
                <w:b w:val="0"/>
                <w:sz w:val="20"/>
                <w:szCs w:val="20"/>
              </w:rPr>
              <w:lastRenderedPageBreak/>
              <w:t>The postholder will work closely with colleagues in the other HAS service areas to ensure consistent and responsive approaches are delivered across the localities and the customer groups</w:t>
            </w:r>
          </w:p>
          <w:p w14:paraId="2C245908" w14:textId="77777777" w:rsidR="00DB7228" w:rsidRPr="00F22DC3" w:rsidRDefault="00DB7228" w:rsidP="00DB7228">
            <w:pPr>
              <w:pStyle w:val="ListParagraph"/>
              <w:numPr>
                <w:ilvl w:val="0"/>
                <w:numId w:val="30"/>
              </w:numPr>
              <w:ind w:left="306" w:hanging="306"/>
              <w:rPr>
                <w:rFonts w:ascii="Arial" w:hAnsi="Arial" w:cs="Arial"/>
                <w:b w:val="0"/>
                <w:sz w:val="20"/>
                <w:szCs w:val="20"/>
              </w:rPr>
            </w:pPr>
            <w:r w:rsidRPr="00F22DC3">
              <w:rPr>
                <w:rFonts w:ascii="Arial" w:hAnsi="Arial" w:cs="Arial"/>
                <w:b w:val="0"/>
                <w:sz w:val="20"/>
                <w:szCs w:val="20"/>
              </w:rPr>
              <w:t xml:space="preserve">The postholder will work flexibly across the county as required, developing local relationships with NYCC locality teams and key stakeholders within their geographic area including District Councils and Housing providers. </w:t>
            </w:r>
          </w:p>
          <w:p w14:paraId="291D6D2A" w14:textId="2FD64957" w:rsidR="00425F78" w:rsidRPr="00F005F6" w:rsidRDefault="00DB7228" w:rsidP="00DB7228">
            <w:pPr>
              <w:pStyle w:val="ListParagraph"/>
              <w:numPr>
                <w:ilvl w:val="0"/>
                <w:numId w:val="30"/>
              </w:numPr>
              <w:ind w:left="306" w:hanging="306"/>
              <w:rPr>
                <w:rFonts w:ascii="Arial" w:hAnsi="Arial" w:cs="Arial"/>
                <w:b w:val="0"/>
                <w:sz w:val="20"/>
                <w:szCs w:val="20"/>
              </w:rPr>
            </w:pPr>
            <w:r w:rsidRPr="00DB7228">
              <w:rPr>
                <w:rFonts w:ascii="Arial" w:hAnsi="Arial" w:cs="Arial"/>
                <w:b w:val="0"/>
                <w:sz w:val="20"/>
                <w:szCs w:val="20"/>
              </w:rPr>
              <w:t>Postholder will work closely with the Service Development team to develop locality plans and profiles as well as engaging with Care and Support to promote Extra Care and Supported Accommodation and offer a critical friend approach to decision making.</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E389A" w14:paraId="3E4BEC52" w14:textId="77777777" w:rsidTr="2A231579">
        <w:trPr>
          <w:cantSplit/>
          <w:trHeight w:val="397"/>
        </w:trPr>
        <w:tc>
          <w:tcPr>
            <w:tcW w:w="10318" w:type="dxa"/>
            <w:shd w:val="clear" w:color="auto" w:fill="4F81BD" w:themeFill="accent1"/>
            <w:vAlign w:val="center"/>
          </w:tcPr>
          <w:p w14:paraId="43A8D04D" w14:textId="77777777"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14:paraId="01B5D12C" w14:textId="77777777" w:rsidR="00C73A85" w:rsidRDefault="00675153" w:rsidP="43D68A81">
      <w:r>
        <w:rPr>
          <w:noProof/>
          <w:lang w:eastAsia="en-GB"/>
        </w:rPr>
        <w:drawing>
          <wp:inline distT="0" distB="0" distL="0" distR="0" wp14:anchorId="0399CAD1" wp14:editId="6936AF7F">
            <wp:extent cx="6535972" cy="2459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7325" cy="2459575"/>
                    </a:xfrm>
                    <a:prstGeom prst="rect">
                      <a:avLst/>
                    </a:prstGeom>
                  </pic:spPr>
                </pic:pic>
              </a:graphicData>
            </a:graphic>
          </wp:inline>
        </w:drawing>
      </w:r>
    </w:p>
    <w:p w14:paraId="37262E1F" w14:textId="77777777" w:rsidR="002D2BEC" w:rsidRDefault="002D2BEC" w:rsidP="43D68A81">
      <w:r>
        <w:rPr>
          <w:noProof/>
          <w:lang w:eastAsia="en-GB"/>
        </w:rPr>
        <w:drawing>
          <wp:inline distT="0" distB="0" distL="0" distR="0" wp14:anchorId="1743A5E3" wp14:editId="193FA280">
            <wp:extent cx="6551930" cy="27025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1930" cy="2702560"/>
                    </a:xfrm>
                    <a:prstGeom prst="rect">
                      <a:avLst/>
                    </a:prstGeom>
                  </pic:spPr>
                </pic:pic>
              </a:graphicData>
            </a:graphic>
          </wp:inline>
        </w:drawing>
      </w:r>
    </w:p>
    <w:p w14:paraId="4EC42A63" w14:textId="77777777" w:rsidR="002D2BEC" w:rsidRDefault="002D2BEC" w:rsidP="43D68A81"/>
    <w:p w14:paraId="40CCFF68" w14:textId="1A380A8D" w:rsidR="0067590B" w:rsidRPr="002E389A" w:rsidRDefault="0067590B" w:rsidP="43D68A81"/>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14:paraId="28AE3DFA" w14:textId="77777777" w:rsidTr="00E05D20">
        <w:trPr>
          <w:cantSplit/>
          <w:trHeight w:val="397"/>
        </w:trPr>
        <w:tc>
          <w:tcPr>
            <w:tcW w:w="10456" w:type="dxa"/>
            <w:shd w:val="clear" w:color="auto" w:fill="E36C0A" w:themeFill="accent6" w:themeFillShade="BF"/>
            <w:vAlign w:val="center"/>
          </w:tcPr>
          <w:p w14:paraId="136F1CBD"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14:paraId="49D49F2F" w14:textId="77777777" w:rsidTr="006759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21DC3E93" w14:textId="77777777" w:rsidR="00933779" w:rsidRPr="0067590B" w:rsidRDefault="63BE0378" w:rsidP="43D68A81">
            <w:pPr>
              <w:rPr>
                <w:rFonts w:ascii="Arial" w:hAnsi="Arial" w:cs="Arial"/>
                <w:bCs w:val="0"/>
                <w:sz w:val="24"/>
                <w:szCs w:val="24"/>
              </w:rPr>
            </w:pPr>
            <w:r w:rsidRPr="0067590B">
              <w:rPr>
                <w:rFonts w:ascii="Arial" w:hAnsi="Arial" w:cs="Arial"/>
                <w:bCs w:val="0"/>
                <w:sz w:val="24"/>
                <w:szCs w:val="24"/>
              </w:rPr>
              <w:t>Job purpose</w:t>
            </w:r>
          </w:p>
        </w:tc>
        <w:tc>
          <w:tcPr>
            <w:tcW w:w="7930" w:type="dxa"/>
            <w:shd w:val="clear" w:color="auto" w:fill="E36C0A" w:themeFill="accent6" w:themeFillShade="BF"/>
            <w:vAlign w:val="center"/>
          </w:tcPr>
          <w:p w14:paraId="19595EA1" w14:textId="77777777" w:rsidR="00D62B40" w:rsidRPr="0067590B" w:rsidRDefault="00D62B40" w:rsidP="43D68A81">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67590B">
              <w:rPr>
                <w:rFonts w:ascii="Arial" w:hAnsi="Arial" w:cs="Arial"/>
                <w:bCs w:val="0"/>
                <w:sz w:val="20"/>
                <w:szCs w:val="20"/>
              </w:rPr>
              <w:t xml:space="preserve">Reporting to a </w:t>
            </w:r>
            <w:r w:rsidR="00B14788" w:rsidRPr="0067590B">
              <w:rPr>
                <w:rFonts w:ascii="Arial" w:hAnsi="Arial" w:cs="Arial"/>
                <w:bCs w:val="0"/>
                <w:sz w:val="20"/>
                <w:szCs w:val="20"/>
              </w:rPr>
              <w:t xml:space="preserve">Strategic </w:t>
            </w:r>
            <w:r w:rsidRPr="0067590B">
              <w:rPr>
                <w:rFonts w:ascii="Arial" w:hAnsi="Arial" w:cs="Arial"/>
                <w:bCs w:val="0"/>
                <w:sz w:val="20"/>
                <w:szCs w:val="20"/>
              </w:rPr>
              <w:t>Service Development Manager, the post holder will:</w:t>
            </w:r>
          </w:p>
          <w:p w14:paraId="148FF612" w14:textId="77777777" w:rsidR="00D62B40" w:rsidRPr="0067590B" w:rsidRDefault="00602F29" w:rsidP="43D68A81">
            <w:pPr>
              <w:numPr>
                <w:ilvl w:val="0"/>
                <w:numId w:val="29"/>
              </w:numPr>
              <w:tabs>
                <w:tab w:val="clear" w:pos="720"/>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590B">
              <w:rPr>
                <w:rFonts w:ascii="Arial" w:hAnsi="Arial" w:cs="Arial"/>
                <w:bCs w:val="0"/>
                <w:sz w:val="20"/>
                <w:szCs w:val="20"/>
              </w:rPr>
              <w:t>Manage</w:t>
            </w:r>
            <w:r w:rsidR="00D62B40" w:rsidRPr="0067590B">
              <w:rPr>
                <w:rFonts w:ascii="Arial" w:hAnsi="Arial" w:cs="Arial"/>
                <w:bCs w:val="0"/>
                <w:sz w:val="20"/>
                <w:szCs w:val="20"/>
              </w:rPr>
              <w:t xml:space="preserve"> and deliver collaborative work across the HAS Directorate to inform commissioning; policy development; service planning and redesign.</w:t>
            </w:r>
          </w:p>
          <w:p w14:paraId="71DFD120" w14:textId="77777777" w:rsidR="00D62B40" w:rsidRPr="0067590B" w:rsidRDefault="00D62B40" w:rsidP="43D68A81">
            <w:pPr>
              <w:numPr>
                <w:ilvl w:val="0"/>
                <w:numId w:val="29"/>
              </w:numPr>
              <w:tabs>
                <w:tab w:val="clear" w:pos="720"/>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590B">
              <w:rPr>
                <w:rFonts w:ascii="Arial" w:hAnsi="Arial" w:cs="Arial"/>
                <w:bCs w:val="0"/>
                <w:sz w:val="20"/>
                <w:szCs w:val="20"/>
              </w:rPr>
              <w:t>To work flexibly and collaboratively to understand and respond to changing need and demand</w:t>
            </w:r>
          </w:p>
          <w:p w14:paraId="3266A87E" w14:textId="5FC923DB" w:rsidR="00ED730C" w:rsidRPr="0067590B" w:rsidRDefault="6B915DEF" w:rsidP="43D68A81">
            <w:pPr>
              <w:numPr>
                <w:ilvl w:val="0"/>
                <w:numId w:val="29"/>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eastAsiaTheme="minorEastAsia"/>
                <w:bCs w:val="0"/>
                <w:sz w:val="20"/>
                <w:szCs w:val="20"/>
              </w:rPr>
            </w:pPr>
            <w:r w:rsidRPr="0067590B">
              <w:rPr>
                <w:rFonts w:ascii="Arial" w:hAnsi="Arial" w:cs="Arial"/>
                <w:bCs w:val="0"/>
                <w:sz w:val="20"/>
                <w:szCs w:val="20"/>
              </w:rPr>
              <w:t>Lead</w:t>
            </w:r>
            <w:r w:rsidR="00B121DB">
              <w:rPr>
                <w:rFonts w:ascii="Arial" w:hAnsi="Arial" w:cs="Arial"/>
                <w:bCs w:val="0"/>
                <w:sz w:val="20"/>
                <w:szCs w:val="20"/>
              </w:rPr>
              <w:t xml:space="preserve">, as directed on </w:t>
            </w:r>
            <w:r w:rsidRPr="0067590B">
              <w:rPr>
                <w:rFonts w:ascii="Arial" w:hAnsi="Arial" w:cs="Arial"/>
                <w:bCs w:val="0"/>
                <w:sz w:val="20"/>
                <w:szCs w:val="20"/>
              </w:rPr>
              <w:t xml:space="preserve">the </w:t>
            </w:r>
            <w:r w:rsidR="00D62B40" w:rsidRPr="0067590B">
              <w:rPr>
                <w:rFonts w:ascii="Arial" w:hAnsi="Arial" w:cs="Arial"/>
                <w:bCs w:val="0"/>
                <w:sz w:val="20"/>
                <w:szCs w:val="20"/>
              </w:rPr>
              <w:t xml:space="preserve">development, implementation, performance management and evaluation of a range of social care services and / or housing services, at a </w:t>
            </w:r>
            <w:r w:rsidR="2000F04B" w:rsidRPr="0067590B">
              <w:rPr>
                <w:rFonts w:ascii="Arial" w:hAnsi="Arial" w:cs="Arial"/>
                <w:bCs w:val="0"/>
                <w:sz w:val="20"/>
                <w:szCs w:val="20"/>
              </w:rPr>
              <w:t>locality</w:t>
            </w:r>
            <w:r w:rsidR="00D62B40" w:rsidRPr="0067590B">
              <w:rPr>
                <w:rFonts w:ascii="Arial" w:hAnsi="Arial" w:cs="Arial"/>
                <w:bCs w:val="0"/>
                <w:sz w:val="20"/>
                <w:szCs w:val="20"/>
              </w:rPr>
              <w:t xml:space="preserve"> level</w:t>
            </w:r>
            <w:r w:rsidR="571ED2A7" w:rsidRPr="0067590B">
              <w:rPr>
                <w:rFonts w:ascii="Arial" w:hAnsi="Arial" w:cs="Arial"/>
                <w:bCs w:val="0"/>
                <w:sz w:val="20"/>
                <w:szCs w:val="20"/>
              </w:rPr>
              <w:t>.</w:t>
            </w:r>
          </w:p>
          <w:p w14:paraId="275ACAF5" w14:textId="77777777" w:rsidR="00ED730C" w:rsidRPr="0067590B" w:rsidRDefault="00ED730C" w:rsidP="43D68A81">
            <w:pPr>
              <w:numPr>
                <w:ilvl w:val="0"/>
                <w:numId w:val="29"/>
              </w:numPr>
              <w:tabs>
                <w:tab w:val="num" w:pos="318"/>
              </w:tabs>
              <w:ind w:left="318" w:hanging="318"/>
              <w:cnfStyle w:val="100000000000" w:firstRow="1" w:lastRow="0" w:firstColumn="0" w:lastColumn="0" w:oddVBand="0" w:evenVBand="0" w:oddHBand="0" w:evenHBand="0" w:firstRowFirstColumn="0" w:firstRowLastColumn="0" w:lastRowFirstColumn="0" w:lastRowLastColumn="0"/>
              <w:rPr>
                <w:bCs w:val="0"/>
                <w:sz w:val="20"/>
                <w:szCs w:val="20"/>
              </w:rPr>
            </w:pPr>
            <w:r w:rsidRPr="0067590B">
              <w:rPr>
                <w:rFonts w:ascii="Arial" w:hAnsi="Arial" w:cs="Arial"/>
                <w:bCs w:val="0"/>
                <w:sz w:val="20"/>
                <w:szCs w:val="20"/>
              </w:rPr>
              <w:t>Lead on individual projects in relation to a defined portfolio or locality</w:t>
            </w:r>
          </w:p>
          <w:p w14:paraId="6128E308" w14:textId="77777777" w:rsidR="00D62B40" w:rsidRPr="0067590B" w:rsidRDefault="00D62B40" w:rsidP="43D68A81">
            <w:pPr>
              <w:numPr>
                <w:ilvl w:val="0"/>
                <w:numId w:val="29"/>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590B">
              <w:rPr>
                <w:rFonts w:ascii="Arial" w:hAnsi="Arial" w:cs="Arial"/>
                <w:bCs w:val="0"/>
                <w:sz w:val="20"/>
                <w:szCs w:val="20"/>
              </w:rPr>
              <w:t>Support senior managers and practitioners to facilitate joint commissioning arrangements particularly with Clinical Commissioning Groups</w:t>
            </w:r>
            <w:r w:rsidR="00ED730C" w:rsidRPr="0067590B">
              <w:rPr>
                <w:rFonts w:ascii="Arial" w:hAnsi="Arial" w:cs="Arial"/>
                <w:bCs w:val="0"/>
                <w:sz w:val="20"/>
                <w:szCs w:val="20"/>
              </w:rPr>
              <w:t xml:space="preserve"> / ICSs</w:t>
            </w:r>
            <w:r w:rsidRPr="0067590B">
              <w:rPr>
                <w:rFonts w:ascii="Arial" w:hAnsi="Arial" w:cs="Arial"/>
                <w:bCs w:val="0"/>
                <w:sz w:val="20"/>
                <w:szCs w:val="20"/>
              </w:rPr>
              <w:t xml:space="preserve">, </w:t>
            </w:r>
          </w:p>
          <w:p w14:paraId="789A956D" w14:textId="77777777" w:rsidR="00933779" w:rsidRPr="0067590B" w:rsidRDefault="00D62B40" w:rsidP="43D68A81">
            <w:pPr>
              <w:numPr>
                <w:ilvl w:val="0"/>
                <w:numId w:val="29"/>
              </w:numPr>
              <w:tabs>
                <w:tab w:val="num" w:pos="318"/>
              </w:tabs>
              <w:ind w:left="318" w:hanging="318"/>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7590B">
              <w:rPr>
                <w:rFonts w:ascii="Arial" w:hAnsi="Arial" w:cs="Arial"/>
                <w:bCs w:val="0"/>
                <w:sz w:val="20"/>
                <w:szCs w:val="20"/>
              </w:rPr>
              <w:t xml:space="preserve">Work with District Councils as well as a range of statutory, non-statutory, voluntary and private sector agencies. </w:t>
            </w:r>
          </w:p>
          <w:p w14:paraId="5D636989" w14:textId="77777777" w:rsidR="00933779" w:rsidRPr="0067590B" w:rsidRDefault="00D62B40" w:rsidP="43D68A81">
            <w:pPr>
              <w:numPr>
                <w:ilvl w:val="0"/>
                <w:numId w:val="29"/>
              </w:numPr>
              <w:tabs>
                <w:tab w:val="num" w:pos="318"/>
              </w:tabs>
              <w:ind w:left="318" w:hanging="318"/>
              <w:cnfStyle w:val="100000000000" w:firstRow="1" w:lastRow="0" w:firstColumn="0" w:lastColumn="0" w:oddVBand="0" w:evenVBand="0" w:oddHBand="0" w:evenHBand="0" w:firstRowFirstColumn="0" w:firstRowLastColumn="0" w:lastRowFirstColumn="0" w:lastRowLastColumn="0"/>
              <w:rPr>
                <w:sz w:val="20"/>
                <w:szCs w:val="20"/>
              </w:rPr>
            </w:pPr>
            <w:r w:rsidRPr="0067590B">
              <w:rPr>
                <w:rFonts w:ascii="Arial" w:hAnsi="Arial" w:cs="Arial"/>
                <w:bCs w:val="0"/>
                <w:sz w:val="20"/>
                <w:szCs w:val="20"/>
              </w:rPr>
              <w:t xml:space="preserve">To work with providers and service users, locally or at a county wide level to develop services together (co-production) </w:t>
            </w:r>
          </w:p>
        </w:tc>
      </w:tr>
      <w:tr w:rsidR="00933779" w:rsidRPr="002E389A" w14:paraId="737618B9" w14:textId="77777777" w:rsidTr="43D68A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CEBB5EC" w14:textId="77777777"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79AF157E" w14:textId="77777777" w:rsidR="00D62B40" w:rsidRDefault="0032106A" w:rsidP="00D62B40">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106A">
              <w:rPr>
                <w:rFonts w:ascii="Arial" w:hAnsi="Arial" w:cs="Arial"/>
                <w:sz w:val="20"/>
                <w:szCs w:val="20"/>
              </w:rPr>
              <w:t xml:space="preserve">To project manage, with support from the </w:t>
            </w:r>
            <w:r w:rsidR="00D62B40">
              <w:rPr>
                <w:rFonts w:ascii="Arial" w:hAnsi="Arial" w:cs="Arial"/>
                <w:sz w:val="20"/>
                <w:szCs w:val="20"/>
              </w:rPr>
              <w:t>Service Development Manager</w:t>
            </w:r>
            <w:r w:rsidRPr="0032106A">
              <w:rPr>
                <w:rFonts w:ascii="Arial" w:hAnsi="Arial" w:cs="Arial"/>
                <w:sz w:val="20"/>
                <w:szCs w:val="20"/>
              </w:rPr>
              <w:t>, Procurement and Qu</w:t>
            </w:r>
            <w:r w:rsidR="00C97151">
              <w:rPr>
                <w:rFonts w:ascii="Arial" w:hAnsi="Arial" w:cs="Arial"/>
                <w:sz w:val="20"/>
                <w:szCs w:val="20"/>
              </w:rPr>
              <w:t xml:space="preserve">ality and Market Improvement, relevant </w:t>
            </w:r>
            <w:r w:rsidRPr="0032106A">
              <w:rPr>
                <w:rFonts w:ascii="Arial" w:hAnsi="Arial" w:cs="Arial"/>
                <w:sz w:val="20"/>
                <w:szCs w:val="20"/>
              </w:rPr>
              <w:t xml:space="preserve">commissioning and service development activity relating </w:t>
            </w:r>
            <w:r w:rsidR="00D62B40">
              <w:rPr>
                <w:rFonts w:ascii="Arial" w:hAnsi="Arial" w:cs="Arial"/>
                <w:sz w:val="20"/>
                <w:szCs w:val="20"/>
              </w:rPr>
              <w:t>identified need at a locality and Countywide level</w:t>
            </w:r>
            <w:r w:rsidRPr="0032106A">
              <w:rPr>
                <w:rFonts w:ascii="Arial" w:hAnsi="Arial" w:cs="Arial"/>
                <w:sz w:val="20"/>
                <w:szCs w:val="20"/>
              </w:rPr>
              <w:t xml:space="preserve"> quality, </w:t>
            </w:r>
          </w:p>
          <w:p w14:paraId="4CD87F3B" w14:textId="77777777" w:rsidR="0032106A" w:rsidRDefault="00ED730C" w:rsidP="00D62B40">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3D68A81">
              <w:rPr>
                <w:rFonts w:ascii="Arial" w:hAnsi="Arial" w:cs="Arial"/>
                <w:sz w:val="20"/>
                <w:szCs w:val="20"/>
              </w:rPr>
              <w:t>D</w:t>
            </w:r>
            <w:r w:rsidR="00D62B40" w:rsidRPr="43D68A81">
              <w:rPr>
                <w:rFonts w:ascii="Arial" w:hAnsi="Arial" w:cs="Arial"/>
                <w:sz w:val="20"/>
                <w:szCs w:val="20"/>
              </w:rPr>
              <w:t xml:space="preserve">evelopment of </w:t>
            </w:r>
            <w:r w:rsidR="259F794D" w:rsidRPr="43D68A81">
              <w:rPr>
                <w:rFonts w:ascii="Arial" w:hAnsi="Arial" w:cs="Arial"/>
                <w:sz w:val="20"/>
                <w:szCs w:val="20"/>
              </w:rPr>
              <w:t>outcome</w:t>
            </w:r>
            <w:r w:rsidR="2DA49B08" w:rsidRPr="43D68A81">
              <w:rPr>
                <w:rFonts w:ascii="Arial" w:hAnsi="Arial" w:cs="Arial"/>
                <w:sz w:val="20"/>
                <w:szCs w:val="20"/>
              </w:rPr>
              <w:t>-</w:t>
            </w:r>
            <w:r w:rsidR="259F794D" w:rsidRPr="43D68A81">
              <w:rPr>
                <w:rFonts w:ascii="Arial" w:hAnsi="Arial" w:cs="Arial"/>
                <w:sz w:val="20"/>
                <w:szCs w:val="20"/>
              </w:rPr>
              <w:t xml:space="preserve">based service specifications, </w:t>
            </w:r>
            <w:r w:rsidR="5DEF0346" w:rsidRPr="43D68A81">
              <w:rPr>
                <w:rFonts w:ascii="Arial" w:hAnsi="Arial" w:cs="Arial"/>
                <w:sz w:val="20"/>
                <w:szCs w:val="20"/>
              </w:rPr>
              <w:t xml:space="preserve">and </w:t>
            </w:r>
            <w:r w:rsidR="259F794D" w:rsidRPr="43D68A81">
              <w:rPr>
                <w:rFonts w:ascii="Arial" w:hAnsi="Arial" w:cs="Arial"/>
                <w:sz w:val="20"/>
                <w:szCs w:val="20"/>
              </w:rPr>
              <w:t xml:space="preserve">quality frameworks and all associated documentation in line with HAS Commissioning and NYCC procurement requirements. </w:t>
            </w:r>
          </w:p>
          <w:p w14:paraId="2895C909" w14:textId="77777777" w:rsidR="00D62B40" w:rsidRPr="00D62B40" w:rsidRDefault="00D62B40" w:rsidP="00D62B40">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3D68A81">
              <w:rPr>
                <w:rFonts w:ascii="Arial" w:hAnsi="Arial" w:cs="Arial"/>
                <w:sz w:val="20"/>
                <w:szCs w:val="20"/>
              </w:rPr>
              <w:t xml:space="preserve">To lead operational implementation groups as part of the development of any new scheme or service, in complex situations this will be supported or led by the  </w:t>
            </w:r>
            <w:r w:rsidR="5A18AB68" w:rsidRPr="43D68A81">
              <w:rPr>
                <w:rFonts w:ascii="Arial" w:hAnsi="Arial" w:cs="Arial"/>
                <w:sz w:val="20"/>
                <w:szCs w:val="20"/>
              </w:rPr>
              <w:t>Service</w:t>
            </w:r>
            <w:r w:rsidRPr="43D68A81">
              <w:rPr>
                <w:rFonts w:ascii="Arial" w:hAnsi="Arial" w:cs="Arial"/>
                <w:sz w:val="20"/>
                <w:szCs w:val="20"/>
              </w:rPr>
              <w:t xml:space="preserve"> Development Manager</w:t>
            </w:r>
          </w:p>
          <w:p w14:paraId="154E2681" w14:textId="77777777" w:rsidR="0032106A" w:rsidRPr="0032106A" w:rsidRDefault="0032106A" w:rsidP="0032106A">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106A">
              <w:rPr>
                <w:rFonts w:ascii="Arial" w:hAnsi="Arial" w:cs="Arial"/>
                <w:sz w:val="20"/>
                <w:szCs w:val="20"/>
              </w:rPr>
              <w:t xml:space="preserve">To support the </w:t>
            </w:r>
            <w:r w:rsidR="00D62B40">
              <w:rPr>
                <w:rFonts w:ascii="Arial" w:hAnsi="Arial" w:cs="Arial"/>
                <w:sz w:val="20"/>
                <w:szCs w:val="20"/>
              </w:rPr>
              <w:t>Service Development Manager</w:t>
            </w:r>
            <w:r w:rsidR="00D62B40" w:rsidRPr="0032106A">
              <w:rPr>
                <w:rFonts w:ascii="Arial" w:hAnsi="Arial" w:cs="Arial"/>
                <w:sz w:val="20"/>
                <w:szCs w:val="20"/>
              </w:rPr>
              <w:t xml:space="preserve"> </w:t>
            </w:r>
            <w:r w:rsidRPr="0032106A">
              <w:rPr>
                <w:rFonts w:ascii="Arial" w:hAnsi="Arial" w:cs="Arial"/>
                <w:sz w:val="20"/>
                <w:szCs w:val="20"/>
              </w:rPr>
              <w:t xml:space="preserve">in the preparation of necessary reports and briefing papers to key stakeholders including reports to Senior Management and Elected Members. </w:t>
            </w:r>
          </w:p>
          <w:p w14:paraId="7227DA3C" w14:textId="77777777" w:rsidR="0032106A" w:rsidRPr="0032106A" w:rsidRDefault="0032106A" w:rsidP="0032106A">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106A">
              <w:rPr>
                <w:rFonts w:ascii="Arial" w:hAnsi="Arial" w:cs="Arial"/>
                <w:sz w:val="20"/>
                <w:szCs w:val="20"/>
              </w:rPr>
              <w:t>To actively engage with people using services, providers, communities and other interested stakeholders to ensure that services are person centred and based on actual need.</w:t>
            </w:r>
          </w:p>
          <w:p w14:paraId="7DEC128D" w14:textId="77777777" w:rsidR="0032106A" w:rsidRPr="0094655A" w:rsidRDefault="0032106A" w:rsidP="0032106A">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55A">
              <w:rPr>
                <w:rFonts w:ascii="Arial" w:hAnsi="Arial" w:cs="Arial"/>
                <w:sz w:val="20"/>
                <w:szCs w:val="20"/>
              </w:rPr>
              <w:t xml:space="preserve">To work closely with NYCC Public Health and other internal stakeholders to ensure that services are strategically placed as part of a wider network and inter-link where appropriate. </w:t>
            </w:r>
          </w:p>
          <w:p w14:paraId="649094A5" w14:textId="77777777" w:rsidR="00C66044" w:rsidRDefault="00C66044" w:rsidP="0032106A">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151">
              <w:rPr>
                <w:rFonts w:ascii="Arial" w:hAnsi="Arial" w:cs="Arial"/>
                <w:sz w:val="20"/>
                <w:szCs w:val="20"/>
              </w:rPr>
              <w:t>To develop strong professional relationships with providers and potential providers to maximise opportunities within the market.</w:t>
            </w:r>
          </w:p>
          <w:p w14:paraId="19A36DAA" w14:textId="77777777" w:rsidR="00D62B40" w:rsidRPr="00D62B40" w:rsidRDefault="00D62B40" w:rsidP="008550BD">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2B40">
              <w:rPr>
                <w:rFonts w:ascii="Arial" w:hAnsi="Arial" w:cs="Arial"/>
                <w:sz w:val="20"/>
                <w:szCs w:val="20"/>
              </w:rPr>
              <w:t>Maintain strong relationships with Care and Support teams across the County to ensure effective joint working</w:t>
            </w:r>
          </w:p>
          <w:p w14:paraId="2DB2BF91" w14:textId="77777777" w:rsidR="0032106A" w:rsidRPr="00C97151" w:rsidRDefault="259F794D" w:rsidP="0032106A">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43D68A81">
              <w:rPr>
                <w:rFonts w:ascii="Arial" w:hAnsi="Arial" w:cs="Arial"/>
                <w:sz w:val="20"/>
                <w:szCs w:val="20"/>
              </w:rPr>
              <w:t xml:space="preserve">To </w:t>
            </w:r>
            <w:r w:rsidR="32573C9D" w:rsidRPr="43D68A81">
              <w:rPr>
                <w:rFonts w:ascii="Arial" w:hAnsi="Arial" w:cs="Arial"/>
                <w:sz w:val="20"/>
                <w:szCs w:val="20"/>
              </w:rPr>
              <w:t xml:space="preserve">work with Public Health to </w:t>
            </w:r>
            <w:r w:rsidRPr="43D68A81">
              <w:rPr>
                <w:rFonts w:ascii="Arial" w:hAnsi="Arial" w:cs="Arial"/>
                <w:sz w:val="20"/>
                <w:szCs w:val="20"/>
              </w:rPr>
              <w:t>develop needs</w:t>
            </w:r>
            <w:r w:rsidR="4FC51A34" w:rsidRPr="43D68A81">
              <w:rPr>
                <w:rFonts w:ascii="Arial" w:hAnsi="Arial" w:cs="Arial"/>
                <w:sz w:val="20"/>
                <w:szCs w:val="20"/>
              </w:rPr>
              <w:t>-</w:t>
            </w:r>
            <w:r w:rsidRPr="43D68A81">
              <w:rPr>
                <w:rFonts w:ascii="Arial" w:hAnsi="Arial" w:cs="Arial"/>
                <w:sz w:val="20"/>
                <w:szCs w:val="20"/>
              </w:rPr>
              <w:t xml:space="preserve">based service and funding formulas to ensure that services meet need and do not replicate existing provision. </w:t>
            </w:r>
          </w:p>
          <w:p w14:paraId="3D6BE8FB" w14:textId="77777777" w:rsidR="0032106A" w:rsidRDefault="0032106A" w:rsidP="0032106A">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106A">
              <w:rPr>
                <w:rFonts w:ascii="Arial" w:hAnsi="Arial" w:cs="Arial"/>
                <w:sz w:val="20"/>
                <w:szCs w:val="20"/>
              </w:rPr>
              <w:t xml:space="preserve">To undertake regular Service Development meetings with providers, focussing on </w:t>
            </w:r>
            <w:bookmarkStart w:id="0" w:name="_GoBack"/>
            <w:r w:rsidRPr="0032106A">
              <w:rPr>
                <w:rFonts w:ascii="Arial" w:hAnsi="Arial" w:cs="Arial"/>
                <w:sz w:val="20"/>
                <w:szCs w:val="20"/>
              </w:rPr>
              <w:t xml:space="preserve">ensuring services are meeting the desired strategic need </w:t>
            </w:r>
            <w:bookmarkEnd w:id="0"/>
            <w:r w:rsidRPr="0032106A">
              <w:rPr>
                <w:rFonts w:ascii="Arial" w:hAnsi="Arial" w:cs="Arial"/>
                <w:sz w:val="20"/>
                <w:szCs w:val="20"/>
              </w:rPr>
              <w:t xml:space="preserve">and exploring opportunities for innovation or efficiency. </w:t>
            </w:r>
          </w:p>
          <w:p w14:paraId="6FD5ADB6" w14:textId="77777777" w:rsidR="00C04607" w:rsidRPr="00BB3EB0" w:rsidRDefault="006A7EE6" w:rsidP="003E7130">
            <w:pPr>
              <w:pStyle w:val="ListParagraph"/>
              <w:numPr>
                <w:ilvl w:val="0"/>
                <w:numId w:val="24"/>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90B">
              <w:rPr>
                <w:rFonts w:ascii="Arial" w:hAnsi="Arial" w:cs="Arial"/>
                <w:sz w:val="20"/>
                <w:szCs w:val="20"/>
              </w:rPr>
              <w:t xml:space="preserve">To work effectively and constructively </w:t>
            </w:r>
            <w:r w:rsidR="00D62B40">
              <w:rPr>
                <w:rFonts w:ascii="Arial" w:hAnsi="Arial" w:cs="Arial"/>
                <w:sz w:val="20"/>
                <w:szCs w:val="20"/>
              </w:rPr>
              <w:t>within the wider Directorate and across the Council</w:t>
            </w:r>
            <w:r w:rsidRPr="0017090B">
              <w:rPr>
                <w:rFonts w:ascii="Arial" w:hAnsi="Arial" w:cs="Arial"/>
                <w:sz w:val="20"/>
                <w:szCs w:val="20"/>
              </w:rPr>
              <w:t xml:space="preserve"> to ensure a coordinated and mutually reinforcing approach.</w:t>
            </w:r>
          </w:p>
        </w:tc>
      </w:tr>
      <w:tr w:rsidR="00627279" w:rsidRPr="002E389A" w14:paraId="6A8307CE" w14:textId="77777777" w:rsidTr="43D68A8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49F69EB" w14:textId="77777777"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Pr>
          <w:p w14:paraId="42AF27D3" w14:textId="77777777" w:rsidR="00C66044" w:rsidRPr="00976560" w:rsidRDefault="67E97A23" w:rsidP="00976560">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3D68A81">
              <w:rPr>
                <w:rFonts w:ascii="Arial" w:hAnsi="Arial" w:cs="Arial"/>
                <w:sz w:val="20"/>
                <w:szCs w:val="20"/>
              </w:rPr>
              <w:t xml:space="preserve">To </w:t>
            </w:r>
            <w:r w:rsidR="00ED730C" w:rsidRPr="43D68A81">
              <w:rPr>
                <w:rFonts w:ascii="Arial" w:hAnsi="Arial" w:cs="Arial"/>
                <w:sz w:val="20"/>
                <w:szCs w:val="20"/>
              </w:rPr>
              <w:t xml:space="preserve">develop and </w:t>
            </w:r>
            <w:r w:rsidR="00A0ACD3" w:rsidRPr="43D68A81">
              <w:rPr>
                <w:rFonts w:ascii="Arial" w:hAnsi="Arial" w:cs="Arial"/>
                <w:sz w:val="20"/>
                <w:szCs w:val="20"/>
              </w:rPr>
              <w:t>deliver</w:t>
            </w:r>
            <w:r w:rsidR="5184C9B0" w:rsidRPr="43D68A81">
              <w:rPr>
                <w:rFonts w:ascii="Arial" w:hAnsi="Arial" w:cs="Arial"/>
                <w:sz w:val="20"/>
                <w:szCs w:val="20"/>
              </w:rPr>
              <w:t xml:space="preserve"> comprehensive communication</w:t>
            </w:r>
            <w:r w:rsidRPr="43D68A81">
              <w:rPr>
                <w:rFonts w:ascii="Arial" w:hAnsi="Arial" w:cs="Arial"/>
                <w:sz w:val="20"/>
                <w:szCs w:val="20"/>
              </w:rPr>
              <w:t xml:space="preserve"> plans and ensure all key internal and external stakeholders are fully aware of key milestones and pending communication requirements</w:t>
            </w:r>
          </w:p>
          <w:p w14:paraId="5497A01E" w14:textId="77777777" w:rsidR="006D58BC" w:rsidRPr="00976560" w:rsidRDefault="006D58BC" w:rsidP="00976560">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6560">
              <w:rPr>
                <w:rFonts w:ascii="Arial" w:hAnsi="Arial" w:cs="Arial"/>
                <w:sz w:val="20"/>
                <w:szCs w:val="20"/>
              </w:rPr>
              <w:lastRenderedPageBreak/>
              <w:t>To ensure the work of the team is highlighted within NYCC to ensure visibility, including attending Area Management Teams and other local forums.</w:t>
            </w:r>
          </w:p>
          <w:p w14:paraId="57E69044" w14:textId="77777777" w:rsidR="00C66044" w:rsidRPr="00976560" w:rsidRDefault="00C66044" w:rsidP="00976560">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6560">
              <w:rPr>
                <w:rFonts w:ascii="Arial" w:hAnsi="Arial" w:cs="Arial"/>
                <w:sz w:val="20"/>
                <w:szCs w:val="20"/>
              </w:rPr>
              <w:t xml:space="preserve">To coordinate </w:t>
            </w:r>
            <w:r w:rsidR="00ED730C">
              <w:rPr>
                <w:rFonts w:ascii="Arial" w:hAnsi="Arial" w:cs="Arial"/>
                <w:sz w:val="20"/>
                <w:szCs w:val="20"/>
              </w:rPr>
              <w:t xml:space="preserve">and facilitate </w:t>
            </w:r>
            <w:r w:rsidRPr="00976560">
              <w:rPr>
                <w:rFonts w:ascii="Arial" w:hAnsi="Arial" w:cs="Arial"/>
                <w:sz w:val="20"/>
                <w:szCs w:val="20"/>
              </w:rPr>
              <w:t xml:space="preserve">necessary stakeholder engagement events including community and residents’ consultation, liaison with District and other Local Councils, NYCC elected members etc. </w:t>
            </w:r>
          </w:p>
          <w:p w14:paraId="433953B9" w14:textId="77777777" w:rsidR="00C66044" w:rsidRPr="00976560" w:rsidRDefault="00C66044" w:rsidP="00976560">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6560">
              <w:rPr>
                <w:rFonts w:ascii="Arial" w:hAnsi="Arial" w:cs="Arial"/>
                <w:sz w:val="20"/>
                <w:szCs w:val="20"/>
              </w:rPr>
              <w:t>To be responsible for liaison and ongoing communication with internal and external stakeholders and colleagues e.g.</w:t>
            </w:r>
            <w:r w:rsidR="002F25E4" w:rsidRPr="00976560">
              <w:rPr>
                <w:rFonts w:ascii="Arial" w:hAnsi="Arial" w:cs="Arial"/>
                <w:sz w:val="20"/>
                <w:szCs w:val="20"/>
              </w:rPr>
              <w:t xml:space="preserve"> Care and Support</w:t>
            </w:r>
            <w:r w:rsidRPr="00976560">
              <w:rPr>
                <w:rFonts w:ascii="Arial" w:hAnsi="Arial" w:cs="Arial"/>
                <w:sz w:val="20"/>
                <w:szCs w:val="20"/>
              </w:rPr>
              <w:t xml:space="preserve">, finance, policy, HR, IT, members of the public and people </w:t>
            </w:r>
            <w:r w:rsidR="000B1EDD" w:rsidRPr="00976560">
              <w:rPr>
                <w:rFonts w:ascii="Arial" w:hAnsi="Arial" w:cs="Arial"/>
                <w:sz w:val="20"/>
                <w:szCs w:val="20"/>
              </w:rPr>
              <w:t xml:space="preserve">using </w:t>
            </w:r>
            <w:r w:rsidRPr="00976560">
              <w:rPr>
                <w:rFonts w:ascii="Arial" w:hAnsi="Arial" w:cs="Arial"/>
                <w:sz w:val="20"/>
                <w:szCs w:val="20"/>
              </w:rPr>
              <w:t xml:space="preserve">services etc. with regard to </w:t>
            </w:r>
            <w:r w:rsidR="002F25E4" w:rsidRPr="00976560">
              <w:rPr>
                <w:rFonts w:ascii="Arial" w:hAnsi="Arial" w:cs="Arial"/>
                <w:sz w:val="20"/>
                <w:szCs w:val="20"/>
              </w:rPr>
              <w:t>ongoing projects</w:t>
            </w:r>
          </w:p>
          <w:p w14:paraId="094DC3F1" w14:textId="77777777" w:rsidR="00C66044" w:rsidRPr="00976560" w:rsidRDefault="00C66044" w:rsidP="00976560">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6560">
              <w:rPr>
                <w:rFonts w:ascii="Arial" w:hAnsi="Arial" w:cs="Arial"/>
                <w:sz w:val="20"/>
                <w:szCs w:val="20"/>
              </w:rPr>
              <w:t>To maintain strong on-going relationships with providers and other key partners</w:t>
            </w:r>
          </w:p>
          <w:p w14:paraId="07629EF7" w14:textId="77777777" w:rsidR="00C66044" w:rsidRPr="00976560" w:rsidRDefault="00C66044" w:rsidP="00976560">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6560">
              <w:rPr>
                <w:rFonts w:ascii="Arial" w:hAnsi="Arial" w:cs="Arial"/>
                <w:sz w:val="20"/>
                <w:szCs w:val="20"/>
              </w:rPr>
              <w:t>To produce timely and accurate reports on progress on the Projects as well as appropriate written information for reports, plans and general information purposes</w:t>
            </w:r>
          </w:p>
          <w:p w14:paraId="63D481C3" w14:textId="22E694F3" w:rsidR="00BB3EB0" w:rsidRPr="00C97151" w:rsidRDefault="00C66044" w:rsidP="00C57C84">
            <w:pPr>
              <w:pStyle w:val="ListParagraph"/>
              <w:numPr>
                <w:ilvl w:val="0"/>
                <w:numId w:val="24"/>
              </w:numPr>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6560">
              <w:rPr>
                <w:rFonts w:ascii="Arial" w:hAnsi="Arial" w:cs="Arial"/>
                <w:sz w:val="20"/>
                <w:szCs w:val="20"/>
              </w:rPr>
              <w:t xml:space="preserve">To be responsible for making arrangements for formal publicity events, liaising with housing partners, local Councillors, Members and senior management </w:t>
            </w:r>
          </w:p>
        </w:tc>
      </w:tr>
      <w:tr w:rsidR="00627279" w:rsidRPr="002E389A" w14:paraId="72D981F8" w14:textId="77777777" w:rsidTr="43D68A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FCF4E3D" w14:textId="77777777" w:rsidR="00627279" w:rsidRPr="0017090B" w:rsidRDefault="00627279" w:rsidP="00887627">
            <w:pPr>
              <w:rPr>
                <w:rFonts w:ascii="Arial" w:hAnsi="Arial" w:cs="Arial"/>
                <w:sz w:val="24"/>
                <w:szCs w:val="24"/>
              </w:rPr>
            </w:pPr>
            <w:r w:rsidRPr="0017090B">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14:paraId="0EF9634A" w14:textId="77777777" w:rsidR="00C66044" w:rsidRPr="00C97151" w:rsidRDefault="00C66044" w:rsidP="006A7EE6">
            <w:pPr>
              <w:pStyle w:val="ListParagraph"/>
              <w:numPr>
                <w:ilvl w:val="0"/>
                <w:numId w:val="11"/>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151">
              <w:rPr>
                <w:rFonts w:ascii="Arial" w:hAnsi="Arial" w:cs="Arial"/>
                <w:sz w:val="20"/>
                <w:szCs w:val="20"/>
              </w:rPr>
              <w:t xml:space="preserve">To develop strong professional relationships with providers and potential providers to maximise opportunities within the </w:t>
            </w:r>
            <w:r w:rsidR="006D58BC" w:rsidRPr="00C97151">
              <w:rPr>
                <w:rFonts w:ascii="Arial" w:hAnsi="Arial" w:cs="Arial"/>
                <w:sz w:val="20"/>
                <w:szCs w:val="20"/>
              </w:rPr>
              <w:t>locality</w:t>
            </w:r>
            <w:r w:rsidRPr="00C97151">
              <w:rPr>
                <w:rFonts w:ascii="Arial" w:hAnsi="Arial" w:cs="Arial"/>
                <w:sz w:val="20"/>
                <w:szCs w:val="20"/>
              </w:rPr>
              <w:t>.</w:t>
            </w:r>
          </w:p>
          <w:p w14:paraId="1062BB4B" w14:textId="77777777" w:rsidR="00C66044" w:rsidRPr="00C97151" w:rsidRDefault="00C66044" w:rsidP="006A7EE6">
            <w:pPr>
              <w:pStyle w:val="ListParagraph"/>
              <w:numPr>
                <w:ilvl w:val="0"/>
                <w:numId w:val="11"/>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151">
              <w:rPr>
                <w:rFonts w:ascii="Arial" w:hAnsi="Arial" w:cs="Arial"/>
                <w:sz w:val="20"/>
                <w:szCs w:val="20"/>
              </w:rPr>
              <w:t xml:space="preserve">To work closely with key </w:t>
            </w:r>
            <w:r w:rsidR="006D58BC" w:rsidRPr="00C97151">
              <w:rPr>
                <w:rFonts w:ascii="Arial" w:hAnsi="Arial" w:cs="Arial"/>
                <w:sz w:val="20"/>
                <w:szCs w:val="20"/>
              </w:rPr>
              <w:t xml:space="preserve">locality </w:t>
            </w:r>
            <w:r w:rsidRPr="00C97151">
              <w:rPr>
                <w:rFonts w:ascii="Arial" w:hAnsi="Arial" w:cs="Arial"/>
                <w:sz w:val="20"/>
                <w:szCs w:val="20"/>
              </w:rPr>
              <w:t>stakeholders from a range of setting</w:t>
            </w:r>
            <w:r w:rsidR="002F25E4" w:rsidRPr="00C97151">
              <w:rPr>
                <w:rFonts w:ascii="Arial" w:hAnsi="Arial" w:cs="Arial"/>
                <w:sz w:val="20"/>
                <w:szCs w:val="20"/>
              </w:rPr>
              <w:t>s</w:t>
            </w:r>
            <w:r w:rsidRPr="00C97151">
              <w:rPr>
                <w:rFonts w:ascii="Arial" w:hAnsi="Arial" w:cs="Arial"/>
                <w:sz w:val="20"/>
                <w:szCs w:val="20"/>
              </w:rPr>
              <w:t xml:space="preserve"> including Local Government, Health, Community and Voluntary Sector.</w:t>
            </w:r>
          </w:p>
          <w:p w14:paraId="36B7E292" w14:textId="77777777" w:rsidR="00C66044" w:rsidRPr="00C97151" w:rsidRDefault="00C66044" w:rsidP="006A7EE6">
            <w:pPr>
              <w:pStyle w:val="ListParagraph"/>
              <w:numPr>
                <w:ilvl w:val="0"/>
                <w:numId w:val="11"/>
              </w:numPr>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151">
              <w:rPr>
                <w:rFonts w:ascii="Arial" w:hAnsi="Arial" w:cs="Arial"/>
                <w:sz w:val="20"/>
                <w:szCs w:val="20"/>
              </w:rPr>
              <w:t>To work closely with local community groups, interested parties and members of the public to ensur</w:t>
            </w:r>
            <w:r w:rsidR="006A7EE6" w:rsidRPr="00C97151">
              <w:rPr>
                <w:rFonts w:ascii="Arial" w:hAnsi="Arial" w:cs="Arial"/>
                <w:sz w:val="20"/>
                <w:szCs w:val="20"/>
              </w:rPr>
              <w:t xml:space="preserve">e that services are understood and </w:t>
            </w:r>
            <w:r w:rsidRPr="00C97151">
              <w:rPr>
                <w:rFonts w:ascii="Arial" w:hAnsi="Arial" w:cs="Arial"/>
                <w:sz w:val="20"/>
                <w:szCs w:val="20"/>
              </w:rPr>
              <w:t>concerns are raised w</w:t>
            </w:r>
            <w:r w:rsidR="006A7EE6" w:rsidRPr="00C97151">
              <w:rPr>
                <w:rFonts w:ascii="Arial" w:hAnsi="Arial" w:cs="Arial"/>
                <w:sz w:val="20"/>
                <w:szCs w:val="20"/>
              </w:rPr>
              <w:t>here appropriate</w:t>
            </w:r>
          </w:p>
          <w:p w14:paraId="477BC8F7" w14:textId="77777777" w:rsidR="00627279" w:rsidRPr="00C97151" w:rsidRDefault="006A7EE6" w:rsidP="006A7EE6">
            <w:pPr>
              <w:pStyle w:val="ListParagraph"/>
              <w:numPr>
                <w:ilvl w:val="0"/>
                <w:numId w:val="11"/>
              </w:numPr>
              <w:ind w:left="349"/>
              <w:cnfStyle w:val="000000100000" w:firstRow="0" w:lastRow="0" w:firstColumn="0" w:lastColumn="0" w:oddVBand="0" w:evenVBand="0" w:oddHBand="1" w:evenHBand="0" w:firstRowFirstColumn="0" w:firstRowLastColumn="0" w:lastRowFirstColumn="0" w:lastRowLastColumn="0"/>
              <w:rPr>
                <w:rFonts w:ascii="Arial" w:hAnsi="Arial" w:cs="Arial"/>
              </w:rPr>
            </w:pPr>
            <w:r w:rsidRPr="00C97151">
              <w:rPr>
                <w:rFonts w:ascii="Arial" w:hAnsi="Arial" w:cs="Arial"/>
                <w:sz w:val="20"/>
                <w:szCs w:val="20"/>
              </w:rPr>
              <w:t>To build strong</w:t>
            </w:r>
            <w:r w:rsidR="006D58BC" w:rsidRPr="00C97151">
              <w:rPr>
                <w:rFonts w:ascii="Arial" w:hAnsi="Arial" w:cs="Arial"/>
                <w:sz w:val="20"/>
                <w:szCs w:val="20"/>
              </w:rPr>
              <w:t xml:space="preserve"> local</w:t>
            </w:r>
            <w:r w:rsidRPr="00C97151">
              <w:rPr>
                <w:rFonts w:ascii="Arial" w:hAnsi="Arial" w:cs="Arial"/>
                <w:sz w:val="20"/>
                <w:szCs w:val="20"/>
              </w:rPr>
              <w:t xml:space="preserve"> relationships with internal NYCC services, including Provider Services, Procurement and Public Health</w:t>
            </w:r>
          </w:p>
        </w:tc>
      </w:tr>
      <w:tr w:rsidR="00627279" w:rsidRPr="002E389A" w14:paraId="1574EA4B" w14:textId="77777777" w:rsidTr="43D68A8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D5C09EC" w14:textId="77777777" w:rsidR="00627279" w:rsidRPr="002E389A" w:rsidRDefault="00F005F6" w:rsidP="00887627">
            <w:pPr>
              <w:rPr>
                <w:rFonts w:ascii="Arial" w:hAnsi="Arial" w:cs="Arial"/>
                <w:sz w:val="24"/>
                <w:szCs w:val="24"/>
              </w:rPr>
            </w:pPr>
            <w:r>
              <w:rPr>
                <w:rFonts w:ascii="Arial" w:hAnsi="Arial" w:cs="Arial"/>
                <w:sz w:val="24"/>
                <w:szCs w:val="24"/>
              </w:rPr>
              <w:t>Systems and information</w:t>
            </w:r>
          </w:p>
        </w:tc>
        <w:tc>
          <w:tcPr>
            <w:tcW w:w="7930" w:type="dxa"/>
          </w:tcPr>
          <w:p w14:paraId="6EF55BE7" w14:textId="77777777" w:rsidR="002D011D" w:rsidRDefault="006A7EE6" w:rsidP="00F005F6">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151">
              <w:rPr>
                <w:rFonts w:ascii="Arial" w:hAnsi="Arial" w:cs="Arial"/>
                <w:sz w:val="20"/>
                <w:szCs w:val="20"/>
              </w:rPr>
              <w:t xml:space="preserve">To </w:t>
            </w:r>
            <w:r w:rsidR="00F005F6" w:rsidRPr="00C97151">
              <w:rPr>
                <w:rFonts w:ascii="Arial" w:hAnsi="Arial" w:cs="Arial"/>
                <w:sz w:val="20"/>
                <w:szCs w:val="20"/>
              </w:rPr>
              <w:t xml:space="preserve">operate document control systems and quality systems to ensure easy access across the project team to appropriate documents and information           </w:t>
            </w:r>
          </w:p>
          <w:p w14:paraId="55D39D76" w14:textId="77777777" w:rsidR="00F005F6" w:rsidRPr="00C97151" w:rsidRDefault="002D011D" w:rsidP="00F005F6">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Analyse business and activity information to provide insight into ongoing or emerging trends in the market or service delivery. </w:t>
            </w:r>
            <w:r w:rsidR="00F005F6" w:rsidRPr="00C97151">
              <w:rPr>
                <w:rFonts w:ascii="Arial" w:hAnsi="Arial" w:cs="Arial"/>
                <w:sz w:val="20"/>
                <w:szCs w:val="20"/>
              </w:rPr>
              <w:t xml:space="preserve">                                 </w:t>
            </w:r>
          </w:p>
          <w:p w14:paraId="324C8B1D" w14:textId="77777777" w:rsidR="00F005F6" w:rsidRPr="00C97151" w:rsidRDefault="006A7EE6" w:rsidP="00F005F6">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151">
              <w:rPr>
                <w:rFonts w:ascii="Arial" w:hAnsi="Arial" w:cs="Arial"/>
                <w:sz w:val="20"/>
                <w:szCs w:val="20"/>
              </w:rPr>
              <w:t xml:space="preserve">To </w:t>
            </w:r>
            <w:r w:rsidR="002F25E4" w:rsidRPr="00C97151">
              <w:rPr>
                <w:rFonts w:ascii="Arial" w:hAnsi="Arial" w:cs="Arial"/>
                <w:sz w:val="20"/>
                <w:szCs w:val="20"/>
              </w:rPr>
              <w:t xml:space="preserve">work with Contracting, Market Improvement and Business Intelligence teams to </w:t>
            </w:r>
            <w:r w:rsidR="00F005F6" w:rsidRPr="00C97151">
              <w:rPr>
                <w:rFonts w:ascii="Arial" w:hAnsi="Arial" w:cs="Arial"/>
                <w:sz w:val="20"/>
                <w:szCs w:val="20"/>
              </w:rPr>
              <w:t>compile routine</w:t>
            </w:r>
            <w:r w:rsidRPr="00C97151">
              <w:rPr>
                <w:rFonts w:ascii="Arial" w:hAnsi="Arial" w:cs="Arial"/>
                <w:sz w:val="20"/>
                <w:szCs w:val="20"/>
              </w:rPr>
              <w:t xml:space="preserve"> or ad hoc</w:t>
            </w:r>
            <w:r w:rsidR="00F005F6" w:rsidRPr="00C97151">
              <w:rPr>
                <w:rFonts w:ascii="Arial" w:hAnsi="Arial" w:cs="Arial"/>
                <w:sz w:val="20"/>
                <w:szCs w:val="20"/>
              </w:rPr>
              <w:t xml:space="preserve"> summary performance statistics and information relating to the delivery of projects</w:t>
            </w:r>
          </w:p>
          <w:p w14:paraId="3D81A9CF" w14:textId="77777777" w:rsidR="00F005F6" w:rsidRPr="00C97151" w:rsidRDefault="006A7EE6" w:rsidP="00F005F6">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7151">
              <w:rPr>
                <w:rFonts w:ascii="Arial" w:hAnsi="Arial" w:cs="Arial"/>
                <w:sz w:val="20"/>
                <w:szCs w:val="20"/>
              </w:rPr>
              <w:t xml:space="preserve">To present and analyse data for use in commissioning or service development activity including </w:t>
            </w:r>
            <w:r w:rsidR="00F005F6" w:rsidRPr="00C97151">
              <w:rPr>
                <w:rFonts w:ascii="Arial" w:hAnsi="Arial" w:cs="Arial"/>
                <w:sz w:val="20"/>
                <w:szCs w:val="20"/>
              </w:rPr>
              <w:t>timely distribution of plans, maps, geographical based data sets and spreadsheets as required using GIS and other IT based data systems</w:t>
            </w:r>
          </w:p>
          <w:p w14:paraId="325C2E9C" w14:textId="77777777" w:rsidR="00627279" w:rsidRPr="00C97151" w:rsidRDefault="006A7EE6" w:rsidP="00F005F6">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C97151">
              <w:rPr>
                <w:rFonts w:ascii="Arial" w:hAnsi="Arial" w:cs="Arial"/>
                <w:sz w:val="20"/>
                <w:szCs w:val="20"/>
              </w:rPr>
              <w:t xml:space="preserve">To </w:t>
            </w:r>
            <w:r w:rsidR="00F005F6" w:rsidRPr="00C97151">
              <w:rPr>
                <w:rFonts w:ascii="Arial" w:hAnsi="Arial" w:cs="Arial"/>
                <w:sz w:val="20"/>
                <w:szCs w:val="20"/>
              </w:rPr>
              <w:t>establish accurate information/records relating to current accommodation provision for learning disability across the county.</w:t>
            </w:r>
          </w:p>
        </w:tc>
      </w:tr>
    </w:tbl>
    <w:p w14:paraId="414D0DFF" w14:textId="77777777" w:rsidR="00933779" w:rsidRDefault="00933779" w:rsidP="003918AA">
      <w:pPr>
        <w:rPr>
          <w:rFonts w:ascii="Arial" w:hAnsi="Arial" w:cs="Arial"/>
          <w:sz w:val="24"/>
          <w:szCs w:val="24"/>
        </w:rPr>
      </w:pPr>
    </w:p>
    <w:p w14:paraId="441EC5CE" w14:textId="77777777" w:rsidR="002F25E4" w:rsidRDefault="002F25E4" w:rsidP="003918AA">
      <w:pPr>
        <w:rPr>
          <w:rFonts w:ascii="Arial" w:hAnsi="Arial" w:cs="Arial"/>
          <w:sz w:val="24"/>
          <w:szCs w:val="24"/>
        </w:rPr>
      </w:pPr>
    </w:p>
    <w:p w14:paraId="6B974554" w14:textId="77777777" w:rsidR="002F25E4" w:rsidRDefault="002F25E4" w:rsidP="003918AA">
      <w:pPr>
        <w:rPr>
          <w:rFonts w:ascii="Arial" w:hAnsi="Arial" w:cs="Arial"/>
          <w:sz w:val="24"/>
          <w:szCs w:val="24"/>
        </w:rPr>
      </w:pPr>
    </w:p>
    <w:p w14:paraId="254B8B06" w14:textId="72F98442" w:rsidR="002F25E4" w:rsidRDefault="002F25E4" w:rsidP="003918AA">
      <w:pPr>
        <w:rPr>
          <w:rFonts w:ascii="Arial" w:hAnsi="Arial" w:cs="Arial"/>
          <w:sz w:val="24"/>
          <w:szCs w:val="24"/>
        </w:rPr>
      </w:pPr>
    </w:p>
    <w:p w14:paraId="6953CB4A" w14:textId="77777777" w:rsidR="00DB7228" w:rsidRPr="002E389A" w:rsidRDefault="00DB7228"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14:paraId="37FDA838"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21210C"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14:paraId="59A3412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92B4489" w14:textId="77777777" w:rsidR="00F10CAD" w:rsidRPr="002E389A" w:rsidRDefault="00F10CAD" w:rsidP="00AF11BD">
            <w:pPr>
              <w:rPr>
                <w:rFonts w:ascii="Arial" w:hAnsi="Arial" w:cs="Arial"/>
                <w:sz w:val="24"/>
                <w:szCs w:val="24"/>
              </w:rPr>
            </w:pPr>
            <w:r w:rsidRPr="002E389A">
              <w:rPr>
                <w:rFonts w:ascii="Arial" w:hAnsi="Arial" w:cs="Arial"/>
                <w:sz w:val="24"/>
                <w:szCs w:val="24"/>
              </w:rPr>
              <w:lastRenderedPageBreak/>
              <w:t>Essential upon appointment</w:t>
            </w:r>
          </w:p>
        </w:tc>
        <w:tc>
          <w:tcPr>
            <w:tcW w:w="1450" w:type="pct"/>
            <w:shd w:val="clear" w:color="auto" w:fill="EAF1DD" w:themeFill="accent3" w:themeFillTint="33"/>
            <w:vAlign w:val="center"/>
          </w:tcPr>
          <w:p w14:paraId="2BF10D98" w14:textId="77777777"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14:paraId="77606688"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7086E0E" w14:textId="77777777" w:rsidR="00F10CAD" w:rsidRPr="0094655A" w:rsidRDefault="00B71575" w:rsidP="0092284B">
            <w:pPr>
              <w:rPr>
                <w:rFonts w:ascii="Arial" w:hAnsi="Arial" w:cs="Arial"/>
                <w:sz w:val="24"/>
                <w:szCs w:val="24"/>
              </w:rPr>
            </w:pPr>
            <w:r w:rsidRPr="0094655A">
              <w:rPr>
                <w:rFonts w:ascii="Arial" w:hAnsi="Arial" w:cs="Arial"/>
                <w:sz w:val="24"/>
                <w:szCs w:val="24"/>
              </w:rPr>
              <w:t>Knowledge</w:t>
            </w:r>
          </w:p>
          <w:p w14:paraId="497301F3" w14:textId="77777777" w:rsidR="002D011D" w:rsidRPr="00C57C84" w:rsidRDefault="00F710BE" w:rsidP="00B121DB">
            <w:pPr>
              <w:pStyle w:val="ListParagraph"/>
              <w:numPr>
                <w:ilvl w:val="0"/>
                <w:numId w:val="2"/>
              </w:numPr>
              <w:rPr>
                <w:rStyle w:val="normaltextrun"/>
                <w:rFonts w:ascii="Arial" w:hAnsi="Arial" w:cs="Arial"/>
                <w:sz w:val="20"/>
                <w:szCs w:val="20"/>
              </w:rPr>
            </w:pPr>
            <w:r>
              <w:rPr>
                <w:rStyle w:val="normaltextrun"/>
                <w:rFonts w:ascii="Arial" w:hAnsi="Arial" w:cs="Arial"/>
                <w:b w:val="0"/>
                <w:color w:val="000000"/>
                <w:sz w:val="20"/>
                <w:szCs w:val="20"/>
                <w:shd w:val="clear" w:color="auto" w:fill="FFFFFF"/>
              </w:rPr>
              <w:t>K</w:t>
            </w:r>
            <w:r w:rsidR="002D011D" w:rsidRPr="0094655A">
              <w:rPr>
                <w:rStyle w:val="normaltextrun"/>
                <w:rFonts w:ascii="Arial" w:hAnsi="Arial" w:cs="Arial"/>
                <w:b w:val="0"/>
                <w:color w:val="000000"/>
                <w:sz w:val="20"/>
                <w:szCs w:val="20"/>
                <w:shd w:val="clear" w:color="auto" w:fill="FFFFFF"/>
              </w:rPr>
              <w:t xml:space="preserve">nowledge of </w:t>
            </w:r>
            <w:r>
              <w:rPr>
                <w:rStyle w:val="normaltextrun"/>
                <w:rFonts w:ascii="Arial" w:hAnsi="Arial" w:cs="Arial"/>
                <w:b w:val="0"/>
                <w:color w:val="000000"/>
                <w:sz w:val="20"/>
                <w:szCs w:val="20"/>
                <w:shd w:val="clear" w:color="auto" w:fill="FFFFFF"/>
              </w:rPr>
              <w:t>k</w:t>
            </w:r>
            <w:r w:rsidR="002D011D" w:rsidRPr="0094655A">
              <w:rPr>
                <w:rStyle w:val="normaltextrun"/>
                <w:rFonts w:ascii="Arial" w:hAnsi="Arial" w:cs="Arial"/>
                <w:b w:val="0"/>
                <w:color w:val="000000"/>
                <w:sz w:val="20"/>
                <w:szCs w:val="20"/>
                <w:shd w:val="clear" w:color="auto" w:fill="FFFFFF"/>
              </w:rPr>
              <w:t xml:space="preserve">ey legislation and guidance relating to Adult Social Care and / or Housing including the relevant national, local and Council strategies. </w:t>
            </w:r>
          </w:p>
          <w:p w14:paraId="5C1EB293" w14:textId="77777777" w:rsidR="00B121DB" w:rsidRPr="00C57C84" w:rsidRDefault="00B121DB" w:rsidP="00C57C84">
            <w:pPr>
              <w:pStyle w:val="ListParagraph"/>
              <w:numPr>
                <w:ilvl w:val="0"/>
                <w:numId w:val="2"/>
              </w:numPr>
              <w:jc w:val="both"/>
              <w:rPr>
                <w:rStyle w:val="normaltextrun"/>
                <w:rFonts w:ascii="Arial" w:hAnsi="Arial" w:cs="Arial"/>
                <w:b w:val="0"/>
                <w:sz w:val="20"/>
                <w:szCs w:val="20"/>
              </w:rPr>
            </w:pPr>
            <w:r>
              <w:rPr>
                <w:rFonts w:ascii="Arial" w:hAnsi="Arial" w:cs="Arial"/>
                <w:b w:val="0"/>
                <w:sz w:val="20"/>
                <w:szCs w:val="20"/>
              </w:rPr>
              <w:t>An</w:t>
            </w:r>
            <w:r w:rsidRPr="007B08BE">
              <w:rPr>
                <w:rFonts w:ascii="Arial" w:hAnsi="Arial" w:cs="Arial"/>
                <w:b w:val="0"/>
                <w:sz w:val="20"/>
                <w:szCs w:val="20"/>
              </w:rPr>
              <w:t xml:space="preserve"> excellent understanding of the current health and social care policy agenda and be able to interpret national policies to inform commissioning. </w:t>
            </w:r>
          </w:p>
          <w:p w14:paraId="20B58F71" w14:textId="77777777" w:rsidR="0094655A" w:rsidRPr="0094655A" w:rsidRDefault="0094655A" w:rsidP="00B121DB">
            <w:pPr>
              <w:numPr>
                <w:ilvl w:val="0"/>
                <w:numId w:val="2"/>
              </w:numPr>
              <w:rPr>
                <w:rFonts w:ascii="Arial" w:hAnsi="Arial" w:cs="Arial"/>
                <w:b w:val="0"/>
                <w:sz w:val="20"/>
                <w:szCs w:val="20"/>
              </w:rPr>
            </w:pPr>
            <w:r w:rsidRPr="0094655A">
              <w:rPr>
                <w:rStyle w:val="normaltextrun"/>
                <w:rFonts w:ascii="Arial" w:hAnsi="Arial" w:cs="Arial"/>
                <w:b w:val="0"/>
                <w:color w:val="000000"/>
                <w:sz w:val="20"/>
                <w:szCs w:val="20"/>
                <w:shd w:val="clear" w:color="auto" w:fill="FFFFFF"/>
              </w:rPr>
              <w:t>An understanding of Public Procurement processes and requirements</w:t>
            </w:r>
            <w:r w:rsidRPr="0094655A">
              <w:rPr>
                <w:rStyle w:val="eop"/>
                <w:rFonts w:ascii="Arial" w:hAnsi="Arial" w:cs="Arial"/>
                <w:b w:val="0"/>
                <w:bCs w:val="0"/>
                <w:color w:val="000000"/>
                <w:sz w:val="20"/>
                <w:szCs w:val="20"/>
                <w:shd w:val="clear" w:color="auto" w:fill="FFFFFF"/>
              </w:rPr>
              <w:t> </w:t>
            </w:r>
          </w:p>
          <w:p w14:paraId="704C93F3" w14:textId="77777777" w:rsidR="005A5776" w:rsidRPr="0094655A" w:rsidRDefault="005A5776" w:rsidP="00B121DB">
            <w:pPr>
              <w:pStyle w:val="ListParagraph"/>
              <w:numPr>
                <w:ilvl w:val="0"/>
                <w:numId w:val="2"/>
              </w:numPr>
              <w:rPr>
                <w:rFonts w:ascii="Arial" w:hAnsi="Arial" w:cs="Arial"/>
                <w:sz w:val="20"/>
                <w:szCs w:val="20"/>
              </w:rPr>
            </w:pPr>
            <w:r w:rsidRPr="0094655A">
              <w:rPr>
                <w:rFonts w:ascii="Arial" w:hAnsi="Arial" w:cs="Arial"/>
                <w:b w:val="0"/>
                <w:sz w:val="20"/>
                <w:szCs w:val="20"/>
              </w:rPr>
              <w:t>Knowledge of Commissioning processes and cycles</w:t>
            </w:r>
          </w:p>
          <w:p w14:paraId="44D4D06E" w14:textId="77777777" w:rsidR="002D011D" w:rsidRPr="0094655A" w:rsidRDefault="002D011D" w:rsidP="00B121DB">
            <w:pPr>
              <w:numPr>
                <w:ilvl w:val="0"/>
                <w:numId w:val="2"/>
              </w:numPr>
              <w:rPr>
                <w:rFonts w:ascii="Arial" w:hAnsi="Arial" w:cs="Arial"/>
                <w:b w:val="0"/>
                <w:sz w:val="20"/>
                <w:szCs w:val="20"/>
              </w:rPr>
            </w:pPr>
            <w:r w:rsidRPr="0094655A">
              <w:rPr>
                <w:rFonts w:ascii="Arial" w:hAnsi="Arial" w:cs="Arial"/>
                <w:b w:val="0"/>
                <w:sz w:val="20"/>
                <w:szCs w:val="20"/>
              </w:rPr>
              <w:t xml:space="preserve">Knowledge of adult social care provision. </w:t>
            </w:r>
          </w:p>
          <w:p w14:paraId="334CEF3E" w14:textId="77777777" w:rsidR="002D011D" w:rsidRPr="0094655A" w:rsidRDefault="002D011D" w:rsidP="00B121DB">
            <w:pPr>
              <w:numPr>
                <w:ilvl w:val="0"/>
                <w:numId w:val="2"/>
              </w:numPr>
              <w:rPr>
                <w:rFonts w:ascii="Arial" w:hAnsi="Arial" w:cs="Arial"/>
                <w:b w:val="0"/>
                <w:sz w:val="20"/>
                <w:szCs w:val="20"/>
              </w:rPr>
            </w:pPr>
            <w:r w:rsidRPr="0094655A">
              <w:rPr>
                <w:rFonts w:ascii="Arial" w:hAnsi="Arial" w:cs="Arial"/>
                <w:b w:val="0"/>
                <w:sz w:val="20"/>
                <w:szCs w:val="20"/>
              </w:rPr>
              <w:t>Knowledge and understanding of how Equality &amp; Diversity, Dignity &amp; Respect and Human Rights will apply to this role</w:t>
            </w:r>
          </w:p>
          <w:p w14:paraId="1E78720F" w14:textId="77777777" w:rsidR="002D011D" w:rsidRPr="0094655A" w:rsidRDefault="002D011D" w:rsidP="00B121DB">
            <w:pPr>
              <w:pStyle w:val="ListParagraph"/>
              <w:numPr>
                <w:ilvl w:val="0"/>
                <w:numId w:val="2"/>
              </w:numPr>
              <w:rPr>
                <w:rFonts w:ascii="Arial" w:hAnsi="Arial" w:cs="Arial"/>
              </w:rPr>
            </w:pPr>
            <w:r w:rsidRPr="0094655A">
              <w:rPr>
                <w:rFonts w:ascii="Arial" w:hAnsi="Arial" w:cs="Arial"/>
                <w:b w:val="0"/>
                <w:sz w:val="20"/>
                <w:szCs w:val="20"/>
              </w:rPr>
              <w:t xml:space="preserve">Understanding of respective roles of CCGs  and Local Authorities </w:t>
            </w:r>
          </w:p>
          <w:p w14:paraId="0DBC5A28" w14:textId="77777777" w:rsidR="002D011D" w:rsidRPr="0094655A" w:rsidRDefault="002D011D" w:rsidP="00B121DB">
            <w:pPr>
              <w:pStyle w:val="ListParagraph"/>
              <w:numPr>
                <w:ilvl w:val="0"/>
                <w:numId w:val="2"/>
              </w:numPr>
              <w:rPr>
                <w:rFonts w:ascii="Arial" w:hAnsi="Arial" w:cs="Arial"/>
                <w:sz w:val="20"/>
                <w:szCs w:val="20"/>
              </w:rPr>
            </w:pPr>
            <w:r w:rsidRPr="0094655A">
              <w:rPr>
                <w:rFonts w:ascii="Arial" w:hAnsi="Arial" w:cs="Arial"/>
                <w:b w:val="0"/>
                <w:sz w:val="20"/>
                <w:szCs w:val="20"/>
              </w:rPr>
              <w:t>Understanding of the principles of effective community engagement</w:t>
            </w:r>
          </w:p>
          <w:p w14:paraId="0DDB668F" w14:textId="77777777" w:rsidR="006A7EE6" w:rsidRPr="0094655A" w:rsidRDefault="007F7BE4" w:rsidP="00B121DB">
            <w:pPr>
              <w:pStyle w:val="ListParagraph"/>
              <w:numPr>
                <w:ilvl w:val="0"/>
                <w:numId w:val="2"/>
              </w:numPr>
              <w:rPr>
                <w:rFonts w:ascii="Arial" w:hAnsi="Arial" w:cs="Arial"/>
                <w:b w:val="0"/>
                <w:sz w:val="20"/>
                <w:szCs w:val="20"/>
              </w:rPr>
            </w:pPr>
            <w:r w:rsidRPr="0094655A">
              <w:rPr>
                <w:rFonts w:ascii="Arial" w:hAnsi="Arial" w:cs="Arial"/>
                <w:b w:val="0"/>
                <w:sz w:val="20"/>
                <w:szCs w:val="20"/>
              </w:rPr>
              <w:t>Awareness of current issues affecting adult health and social care and community services</w:t>
            </w:r>
          </w:p>
        </w:tc>
        <w:tc>
          <w:tcPr>
            <w:tcW w:w="1450" w:type="pct"/>
            <w:shd w:val="clear" w:color="auto" w:fill="EAF1DD" w:themeFill="accent3" w:themeFillTint="33"/>
          </w:tcPr>
          <w:p w14:paraId="34FA2E01" w14:textId="77777777" w:rsidR="0017090B" w:rsidRPr="00663DC4" w:rsidRDefault="0017090B" w:rsidP="0017090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sz w:val="20"/>
                <w:szCs w:val="20"/>
              </w:rPr>
              <w:t>U</w:t>
            </w:r>
            <w:r w:rsidRPr="00F005F6">
              <w:rPr>
                <w:rFonts w:ascii="Arial" w:hAnsi="Arial" w:cs="Arial"/>
                <w:sz w:val="20"/>
                <w:szCs w:val="20"/>
              </w:rPr>
              <w:t>nderstanding and experience of landlord/tenant/support and care providers/managing relationships and responsibilities</w:t>
            </w:r>
          </w:p>
          <w:p w14:paraId="7CC39CB9" w14:textId="77777777" w:rsidR="00B6345A" w:rsidRPr="00DB7228" w:rsidRDefault="00B6345A" w:rsidP="00DB72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14:paraId="1DD9B8C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84A5D07" w14:textId="77777777" w:rsidR="00B6345A" w:rsidRPr="0094655A" w:rsidRDefault="00B71575" w:rsidP="0092284B">
            <w:pPr>
              <w:rPr>
                <w:rFonts w:ascii="Arial" w:hAnsi="Arial" w:cs="Arial"/>
                <w:b w:val="0"/>
                <w:sz w:val="24"/>
                <w:szCs w:val="24"/>
              </w:rPr>
            </w:pPr>
            <w:r w:rsidRPr="0094655A">
              <w:rPr>
                <w:rFonts w:ascii="Arial" w:hAnsi="Arial" w:cs="Arial"/>
                <w:sz w:val="24"/>
                <w:szCs w:val="24"/>
              </w:rPr>
              <w:t>Experience</w:t>
            </w:r>
          </w:p>
          <w:p w14:paraId="67DFA57D" w14:textId="77777777" w:rsidR="00F005F6" w:rsidRPr="0094655A" w:rsidRDefault="002D011D" w:rsidP="008C7F56">
            <w:pPr>
              <w:pStyle w:val="ListParagraph"/>
              <w:numPr>
                <w:ilvl w:val="0"/>
                <w:numId w:val="3"/>
              </w:numPr>
              <w:rPr>
                <w:rFonts w:ascii="Arial" w:hAnsi="Arial" w:cs="Arial"/>
                <w:b w:val="0"/>
                <w:sz w:val="20"/>
                <w:szCs w:val="20"/>
              </w:rPr>
            </w:pPr>
            <w:r w:rsidRPr="0094655A">
              <w:rPr>
                <w:rFonts w:ascii="Arial" w:hAnsi="Arial" w:cs="Arial"/>
                <w:b w:val="0"/>
                <w:sz w:val="20"/>
                <w:szCs w:val="20"/>
              </w:rPr>
              <w:t>E</w:t>
            </w:r>
            <w:r w:rsidR="006A7EE6" w:rsidRPr="0094655A">
              <w:rPr>
                <w:rFonts w:ascii="Arial" w:hAnsi="Arial" w:cs="Arial"/>
                <w:b w:val="0"/>
                <w:sz w:val="20"/>
                <w:szCs w:val="20"/>
              </w:rPr>
              <w:t>xperience of working within A</w:t>
            </w:r>
            <w:r w:rsidR="00F005F6" w:rsidRPr="0094655A">
              <w:rPr>
                <w:rFonts w:ascii="Arial" w:hAnsi="Arial" w:cs="Arial"/>
                <w:b w:val="0"/>
                <w:sz w:val="20"/>
                <w:szCs w:val="20"/>
              </w:rPr>
              <w:t xml:space="preserve">dult </w:t>
            </w:r>
            <w:r w:rsidR="006A7EE6" w:rsidRPr="0094655A">
              <w:rPr>
                <w:rFonts w:ascii="Arial" w:hAnsi="Arial" w:cs="Arial"/>
                <w:b w:val="0"/>
                <w:sz w:val="20"/>
                <w:szCs w:val="20"/>
              </w:rPr>
              <w:t>Social Care</w:t>
            </w:r>
            <w:r w:rsidRPr="0094655A">
              <w:rPr>
                <w:rFonts w:ascii="Arial" w:hAnsi="Arial" w:cs="Arial"/>
                <w:b w:val="0"/>
                <w:sz w:val="20"/>
                <w:szCs w:val="20"/>
              </w:rPr>
              <w:t>, Housing</w:t>
            </w:r>
            <w:r w:rsidR="006A7EE6" w:rsidRPr="0094655A">
              <w:rPr>
                <w:rFonts w:ascii="Arial" w:hAnsi="Arial" w:cs="Arial"/>
                <w:b w:val="0"/>
                <w:sz w:val="20"/>
                <w:szCs w:val="20"/>
              </w:rPr>
              <w:t xml:space="preserve"> or H</w:t>
            </w:r>
            <w:r w:rsidR="00F005F6" w:rsidRPr="0094655A">
              <w:rPr>
                <w:rFonts w:ascii="Arial" w:hAnsi="Arial" w:cs="Arial"/>
                <w:b w:val="0"/>
                <w:sz w:val="20"/>
                <w:szCs w:val="20"/>
              </w:rPr>
              <w:t>ealth</w:t>
            </w:r>
            <w:r w:rsidR="006A7EE6" w:rsidRPr="0094655A">
              <w:rPr>
                <w:rFonts w:ascii="Arial" w:hAnsi="Arial" w:cs="Arial"/>
                <w:b w:val="0"/>
                <w:sz w:val="20"/>
                <w:szCs w:val="20"/>
              </w:rPr>
              <w:t xml:space="preserve"> environments</w:t>
            </w:r>
            <w:r w:rsidR="00F005F6" w:rsidRPr="0094655A">
              <w:rPr>
                <w:rFonts w:ascii="Arial" w:hAnsi="Arial" w:cs="Arial"/>
                <w:b w:val="0"/>
                <w:sz w:val="20"/>
                <w:szCs w:val="20"/>
              </w:rPr>
              <w:t xml:space="preserve"> or </w:t>
            </w:r>
            <w:r w:rsidR="006A7EE6" w:rsidRPr="0094655A">
              <w:rPr>
                <w:rFonts w:ascii="Arial" w:hAnsi="Arial" w:cs="Arial"/>
                <w:b w:val="0"/>
                <w:sz w:val="20"/>
                <w:szCs w:val="20"/>
              </w:rPr>
              <w:t>other</w:t>
            </w:r>
            <w:r w:rsidR="00F005F6" w:rsidRPr="0094655A">
              <w:rPr>
                <w:rFonts w:ascii="Arial" w:hAnsi="Arial" w:cs="Arial"/>
                <w:b w:val="0"/>
                <w:sz w:val="20"/>
                <w:szCs w:val="20"/>
              </w:rPr>
              <w:t xml:space="preserve"> complex organisation</w:t>
            </w:r>
          </w:p>
          <w:p w14:paraId="09DCA559" w14:textId="77777777" w:rsidR="002D011D" w:rsidRPr="0094655A" w:rsidRDefault="002D011D" w:rsidP="00C267F0">
            <w:pPr>
              <w:pStyle w:val="Header"/>
              <w:numPr>
                <w:ilvl w:val="0"/>
                <w:numId w:val="3"/>
              </w:numPr>
              <w:tabs>
                <w:tab w:val="clear" w:pos="4513"/>
                <w:tab w:val="clear" w:pos="9026"/>
              </w:tabs>
              <w:rPr>
                <w:rFonts w:ascii="Arial" w:hAnsi="Arial" w:cs="Arial"/>
                <w:b w:val="0"/>
                <w:sz w:val="20"/>
                <w:szCs w:val="20"/>
              </w:rPr>
            </w:pPr>
            <w:r w:rsidRPr="0094655A">
              <w:rPr>
                <w:rStyle w:val="normaltextrun"/>
                <w:rFonts w:ascii="Arial" w:hAnsi="Arial" w:cs="Arial"/>
                <w:b w:val="0"/>
                <w:color w:val="000000"/>
                <w:sz w:val="20"/>
                <w:szCs w:val="20"/>
                <w:shd w:val="clear" w:color="auto" w:fill="FFFFFF"/>
              </w:rPr>
              <w:t>Where appropriate to the job context - experience of the Extra Care Housing or Supported Housing model, its ethos, design standard, service delivery and benefits to the community</w:t>
            </w:r>
            <w:r w:rsidRPr="0094655A">
              <w:rPr>
                <w:rStyle w:val="eop"/>
                <w:rFonts w:ascii="Arial" w:hAnsi="Arial" w:cs="Arial"/>
                <w:b w:val="0"/>
                <w:bCs w:val="0"/>
                <w:color w:val="000000"/>
                <w:sz w:val="20"/>
                <w:szCs w:val="20"/>
                <w:shd w:val="clear" w:color="auto" w:fill="FFFFFF"/>
              </w:rPr>
              <w:t> </w:t>
            </w:r>
          </w:p>
          <w:p w14:paraId="70C00140" w14:textId="77777777" w:rsidR="008C7F56" w:rsidRPr="0094655A" w:rsidRDefault="008C7F56" w:rsidP="008C7F56">
            <w:pPr>
              <w:pStyle w:val="ListParagraph"/>
              <w:numPr>
                <w:ilvl w:val="0"/>
                <w:numId w:val="3"/>
              </w:numPr>
              <w:rPr>
                <w:rFonts w:ascii="Arial" w:hAnsi="Arial" w:cs="Arial"/>
                <w:b w:val="0"/>
                <w:sz w:val="20"/>
                <w:szCs w:val="20"/>
              </w:rPr>
            </w:pPr>
            <w:r w:rsidRPr="0094655A">
              <w:rPr>
                <w:rFonts w:ascii="Arial" w:hAnsi="Arial" w:cs="Arial"/>
                <w:b w:val="0"/>
                <w:sz w:val="20"/>
                <w:szCs w:val="20"/>
              </w:rPr>
              <w:t>Experience of partnership working and networking in a multi-agency context</w:t>
            </w:r>
          </w:p>
          <w:p w14:paraId="10FCDDC1" w14:textId="77777777" w:rsidR="008C7F56" w:rsidRPr="0094655A" w:rsidRDefault="008C7F56" w:rsidP="008C7F56">
            <w:pPr>
              <w:pStyle w:val="ListParagraph"/>
              <w:numPr>
                <w:ilvl w:val="0"/>
                <w:numId w:val="3"/>
              </w:numPr>
              <w:rPr>
                <w:rFonts w:ascii="Arial" w:hAnsi="Arial" w:cs="Arial"/>
                <w:b w:val="0"/>
              </w:rPr>
            </w:pPr>
            <w:r w:rsidRPr="0094655A">
              <w:rPr>
                <w:rFonts w:ascii="Arial" w:hAnsi="Arial" w:cs="Arial"/>
                <w:b w:val="0"/>
                <w:sz w:val="20"/>
                <w:szCs w:val="20"/>
              </w:rPr>
              <w:t>Experience of how equality, diversity, dignity and respect and human rights agendas will apply to this role</w:t>
            </w:r>
          </w:p>
          <w:p w14:paraId="4FD3DEFF" w14:textId="77777777" w:rsidR="00F005F6" w:rsidRPr="0094655A" w:rsidRDefault="0017090B" w:rsidP="008C7F56">
            <w:pPr>
              <w:pStyle w:val="ListParagraph"/>
              <w:numPr>
                <w:ilvl w:val="0"/>
                <w:numId w:val="3"/>
              </w:numPr>
              <w:rPr>
                <w:rFonts w:ascii="Arial" w:hAnsi="Arial" w:cs="Arial"/>
                <w:b w:val="0"/>
                <w:sz w:val="20"/>
                <w:szCs w:val="20"/>
              </w:rPr>
            </w:pPr>
            <w:r w:rsidRPr="0094655A">
              <w:rPr>
                <w:rFonts w:ascii="Arial" w:hAnsi="Arial" w:cs="Arial"/>
                <w:b w:val="0"/>
                <w:sz w:val="20"/>
                <w:szCs w:val="20"/>
              </w:rPr>
              <w:t>E</w:t>
            </w:r>
            <w:r w:rsidR="00F005F6" w:rsidRPr="0094655A">
              <w:rPr>
                <w:rFonts w:ascii="Arial" w:hAnsi="Arial" w:cs="Arial"/>
                <w:b w:val="0"/>
                <w:sz w:val="20"/>
                <w:szCs w:val="20"/>
              </w:rPr>
              <w:t>xperience of information collection, analysis and interpretation</w:t>
            </w:r>
          </w:p>
          <w:p w14:paraId="0E1ECB16" w14:textId="77777777" w:rsidR="00F005F6" w:rsidRPr="0094655A" w:rsidRDefault="006A7EE6" w:rsidP="008C7F56">
            <w:pPr>
              <w:pStyle w:val="ListParagraph"/>
              <w:numPr>
                <w:ilvl w:val="0"/>
                <w:numId w:val="3"/>
              </w:numPr>
              <w:rPr>
                <w:rFonts w:ascii="Arial" w:hAnsi="Arial" w:cs="Arial"/>
                <w:b w:val="0"/>
                <w:sz w:val="20"/>
                <w:szCs w:val="20"/>
              </w:rPr>
            </w:pPr>
            <w:r w:rsidRPr="0094655A">
              <w:rPr>
                <w:rFonts w:ascii="Arial" w:hAnsi="Arial" w:cs="Arial"/>
                <w:b w:val="0"/>
                <w:sz w:val="20"/>
                <w:szCs w:val="20"/>
              </w:rPr>
              <w:t>E</w:t>
            </w:r>
            <w:r w:rsidR="00F005F6" w:rsidRPr="0094655A">
              <w:rPr>
                <w:rFonts w:ascii="Arial" w:hAnsi="Arial" w:cs="Arial"/>
                <w:b w:val="0"/>
                <w:sz w:val="20"/>
                <w:szCs w:val="20"/>
              </w:rPr>
              <w:t xml:space="preserve">xperience of working in a </w:t>
            </w:r>
            <w:r w:rsidR="006B56CC" w:rsidRPr="0094655A">
              <w:rPr>
                <w:rFonts w:ascii="Arial" w:hAnsi="Arial" w:cs="Arial"/>
                <w:b w:val="0"/>
                <w:sz w:val="20"/>
                <w:szCs w:val="20"/>
              </w:rPr>
              <w:t xml:space="preserve">fast moving </w:t>
            </w:r>
            <w:r w:rsidR="00F005F6" w:rsidRPr="0094655A">
              <w:rPr>
                <w:rFonts w:ascii="Arial" w:hAnsi="Arial" w:cs="Arial"/>
                <w:b w:val="0"/>
                <w:sz w:val="20"/>
                <w:szCs w:val="20"/>
              </w:rPr>
              <w:t>change environment</w:t>
            </w:r>
          </w:p>
          <w:p w14:paraId="4E61B46D" w14:textId="77777777" w:rsidR="00273D42" w:rsidRPr="0094655A" w:rsidRDefault="0017090B" w:rsidP="00C267F0">
            <w:pPr>
              <w:pStyle w:val="ListParagraph"/>
              <w:numPr>
                <w:ilvl w:val="0"/>
                <w:numId w:val="3"/>
              </w:numPr>
              <w:rPr>
                <w:rFonts w:ascii="Arial" w:hAnsi="Arial" w:cs="Arial"/>
                <w:sz w:val="20"/>
                <w:szCs w:val="20"/>
              </w:rPr>
            </w:pPr>
            <w:r w:rsidRPr="0094655A">
              <w:rPr>
                <w:rFonts w:ascii="Arial" w:hAnsi="Arial" w:cs="Arial"/>
                <w:b w:val="0"/>
                <w:sz w:val="20"/>
                <w:szCs w:val="20"/>
              </w:rPr>
              <w:t>E</w:t>
            </w:r>
            <w:r w:rsidR="00F005F6" w:rsidRPr="0094655A">
              <w:rPr>
                <w:rFonts w:ascii="Arial" w:hAnsi="Arial" w:cs="Arial"/>
                <w:b w:val="0"/>
                <w:sz w:val="20"/>
                <w:szCs w:val="20"/>
              </w:rPr>
              <w:t>xp</w:t>
            </w:r>
            <w:r w:rsidR="00C267F0" w:rsidRPr="0094655A">
              <w:rPr>
                <w:rFonts w:ascii="Arial" w:hAnsi="Arial" w:cs="Arial"/>
                <w:b w:val="0"/>
                <w:sz w:val="20"/>
                <w:szCs w:val="20"/>
              </w:rPr>
              <w:t>erience of multi-agency, cross C</w:t>
            </w:r>
            <w:r w:rsidR="00F005F6" w:rsidRPr="0094655A">
              <w:rPr>
                <w:rFonts w:ascii="Arial" w:hAnsi="Arial" w:cs="Arial"/>
                <w:b w:val="0"/>
                <w:sz w:val="20"/>
                <w:szCs w:val="20"/>
              </w:rPr>
              <w:t xml:space="preserve">ouncil or partnership work of a social </w:t>
            </w:r>
            <w:r w:rsidR="00C267F0" w:rsidRPr="0094655A">
              <w:rPr>
                <w:rFonts w:ascii="Arial" w:hAnsi="Arial" w:cs="Arial"/>
                <w:b w:val="0"/>
                <w:sz w:val="20"/>
                <w:szCs w:val="20"/>
              </w:rPr>
              <w:t>care</w:t>
            </w:r>
            <w:r w:rsidR="00F005F6" w:rsidRPr="0094655A">
              <w:rPr>
                <w:rFonts w:ascii="Arial" w:hAnsi="Arial" w:cs="Arial"/>
                <w:b w:val="0"/>
                <w:sz w:val="20"/>
                <w:szCs w:val="20"/>
              </w:rPr>
              <w:t xml:space="preserve"> or housing related nature</w:t>
            </w:r>
            <w:r w:rsidR="006A7EE6" w:rsidRPr="0094655A">
              <w:rPr>
                <w:rFonts w:ascii="Arial" w:hAnsi="Arial" w:cs="Arial"/>
                <w:b w:val="0"/>
                <w:color w:val="FF0000"/>
                <w:sz w:val="20"/>
                <w:szCs w:val="20"/>
              </w:rPr>
              <w:t xml:space="preserve"> </w:t>
            </w:r>
          </w:p>
        </w:tc>
        <w:tc>
          <w:tcPr>
            <w:tcW w:w="1450" w:type="pct"/>
            <w:shd w:val="clear" w:color="auto" w:fill="EAF1DD" w:themeFill="accent3" w:themeFillTint="33"/>
          </w:tcPr>
          <w:p w14:paraId="1553A499" w14:textId="77777777" w:rsidR="0017090B" w:rsidRPr="0017090B" w:rsidRDefault="0017090B" w:rsidP="0017090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90B">
              <w:rPr>
                <w:rFonts w:ascii="Arial" w:hAnsi="Arial" w:cs="Arial"/>
                <w:sz w:val="20"/>
                <w:szCs w:val="20"/>
              </w:rPr>
              <w:t>Experience of project management in a housing or commissioning context</w:t>
            </w:r>
          </w:p>
          <w:p w14:paraId="44DE43BE" w14:textId="77777777" w:rsidR="00B6345A" w:rsidRPr="002E389A" w:rsidRDefault="00B6345A" w:rsidP="0017090B">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14:paraId="3E1F15B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4925B39" w14:textId="77777777" w:rsidR="00B6345A" w:rsidRDefault="00B71575" w:rsidP="0092284B">
            <w:pPr>
              <w:rPr>
                <w:rFonts w:ascii="Arial" w:hAnsi="Arial" w:cs="Arial"/>
                <w:sz w:val="24"/>
                <w:szCs w:val="24"/>
              </w:rPr>
            </w:pPr>
            <w:r w:rsidRPr="002E389A">
              <w:rPr>
                <w:rFonts w:ascii="Arial" w:hAnsi="Arial" w:cs="Arial"/>
                <w:sz w:val="24"/>
                <w:szCs w:val="24"/>
              </w:rPr>
              <w:t>Occupational Skills</w:t>
            </w:r>
          </w:p>
          <w:p w14:paraId="3DC264A3" w14:textId="77777777" w:rsidR="00B121DB" w:rsidRPr="00C57C84" w:rsidRDefault="00B121DB" w:rsidP="00C57C84">
            <w:pPr>
              <w:numPr>
                <w:ilvl w:val="0"/>
                <w:numId w:val="2"/>
              </w:numPr>
              <w:rPr>
                <w:rFonts w:ascii="Arial" w:hAnsi="Arial" w:cs="Arial"/>
                <w:b w:val="0"/>
                <w:sz w:val="20"/>
                <w:szCs w:val="20"/>
              </w:rPr>
            </w:pPr>
            <w:r w:rsidRPr="0094655A">
              <w:rPr>
                <w:rFonts w:ascii="Arial" w:hAnsi="Arial" w:cs="Arial"/>
                <w:b w:val="0"/>
                <w:sz w:val="20"/>
                <w:szCs w:val="20"/>
              </w:rPr>
              <w:t>Ability to demonstrate a flexible approach to problem solving.</w:t>
            </w:r>
          </w:p>
          <w:p w14:paraId="659B8D44" w14:textId="77777777" w:rsidR="00F3633A" w:rsidRPr="00F005F6" w:rsidRDefault="005A5776" w:rsidP="00F005F6">
            <w:pPr>
              <w:numPr>
                <w:ilvl w:val="0"/>
                <w:numId w:val="4"/>
              </w:numPr>
              <w:rPr>
                <w:rFonts w:ascii="Arial" w:hAnsi="Arial" w:cs="Arial"/>
                <w:sz w:val="20"/>
                <w:szCs w:val="20"/>
              </w:rPr>
            </w:pPr>
            <w:r>
              <w:rPr>
                <w:rFonts w:ascii="Arial" w:hAnsi="Arial" w:cs="Arial"/>
                <w:b w:val="0"/>
                <w:sz w:val="20"/>
                <w:szCs w:val="20"/>
              </w:rPr>
              <w:t>Positive team p</w:t>
            </w:r>
            <w:r w:rsidR="00F005F6" w:rsidRPr="00F005F6">
              <w:rPr>
                <w:rFonts w:ascii="Arial" w:hAnsi="Arial" w:cs="Arial"/>
                <w:b w:val="0"/>
                <w:sz w:val="20"/>
                <w:szCs w:val="20"/>
              </w:rPr>
              <w:t>layer</w:t>
            </w:r>
          </w:p>
          <w:p w14:paraId="790A8D90" w14:textId="77777777" w:rsidR="005A5776" w:rsidRPr="00F005F6" w:rsidRDefault="005A5776" w:rsidP="005A5776">
            <w:pPr>
              <w:numPr>
                <w:ilvl w:val="0"/>
                <w:numId w:val="4"/>
              </w:numPr>
              <w:rPr>
                <w:rFonts w:ascii="Arial" w:hAnsi="Arial" w:cs="Arial"/>
                <w:b w:val="0"/>
                <w:sz w:val="20"/>
                <w:szCs w:val="20"/>
              </w:rPr>
            </w:pPr>
            <w:r>
              <w:rPr>
                <w:rFonts w:ascii="Arial" w:hAnsi="Arial" w:cs="Arial"/>
                <w:b w:val="0"/>
                <w:sz w:val="20"/>
                <w:szCs w:val="20"/>
              </w:rPr>
              <w:t>Good</w:t>
            </w:r>
            <w:r w:rsidRPr="00F005F6">
              <w:rPr>
                <w:rFonts w:ascii="Arial" w:hAnsi="Arial" w:cs="Arial"/>
                <w:b w:val="0"/>
                <w:sz w:val="20"/>
                <w:szCs w:val="20"/>
              </w:rPr>
              <w:t xml:space="preserve"> communication and presentation skills on a personal level such as at information and consultation events and when managing enquiries and requests for information</w:t>
            </w:r>
          </w:p>
          <w:p w14:paraId="24E5BB3C" w14:textId="77777777" w:rsidR="00351FC2" w:rsidRPr="00F005F6" w:rsidRDefault="00351FC2" w:rsidP="00F005F6">
            <w:pPr>
              <w:numPr>
                <w:ilvl w:val="0"/>
                <w:numId w:val="4"/>
              </w:numPr>
              <w:rPr>
                <w:rFonts w:ascii="Arial" w:hAnsi="Arial" w:cs="Arial"/>
                <w:b w:val="0"/>
                <w:sz w:val="20"/>
                <w:szCs w:val="20"/>
              </w:rPr>
            </w:pPr>
            <w:r>
              <w:rPr>
                <w:rFonts w:ascii="Arial" w:hAnsi="Arial" w:cs="Arial"/>
                <w:b w:val="0"/>
                <w:sz w:val="20"/>
                <w:szCs w:val="20"/>
              </w:rPr>
              <w:t>Ability to analyse and interpret financial and performance information</w:t>
            </w:r>
          </w:p>
          <w:p w14:paraId="455F5010" w14:textId="77777777" w:rsidR="00F005F6" w:rsidRPr="00F005F6" w:rsidRDefault="005A5776" w:rsidP="00F005F6">
            <w:pPr>
              <w:numPr>
                <w:ilvl w:val="0"/>
                <w:numId w:val="4"/>
              </w:numPr>
              <w:rPr>
                <w:rFonts w:ascii="Arial" w:hAnsi="Arial" w:cs="Arial"/>
                <w:b w:val="0"/>
                <w:sz w:val="20"/>
                <w:szCs w:val="20"/>
              </w:rPr>
            </w:pPr>
            <w:r>
              <w:rPr>
                <w:rFonts w:ascii="Arial" w:hAnsi="Arial" w:cs="Arial"/>
                <w:b w:val="0"/>
                <w:sz w:val="20"/>
                <w:szCs w:val="20"/>
              </w:rPr>
              <w:t>P</w:t>
            </w:r>
            <w:r w:rsidR="00F005F6" w:rsidRPr="00F005F6">
              <w:rPr>
                <w:rFonts w:ascii="Arial" w:hAnsi="Arial" w:cs="Arial"/>
                <w:b w:val="0"/>
                <w:sz w:val="20"/>
                <w:szCs w:val="20"/>
              </w:rPr>
              <w:t>artnership working skil</w:t>
            </w:r>
            <w:r>
              <w:rPr>
                <w:rFonts w:ascii="Arial" w:hAnsi="Arial" w:cs="Arial"/>
                <w:b w:val="0"/>
                <w:sz w:val="20"/>
                <w:szCs w:val="20"/>
              </w:rPr>
              <w:t>ls including inter agency collaboration</w:t>
            </w:r>
          </w:p>
          <w:p w14:paraId="748F5797" w14:textId="77777777" w:rsidR="00F005F6" w:rsidRPr="00F005F6" w:rsidRDefault="00F005F6" w:rsidP="00F005F6">
            <w:pPr>
              <w:numPr>
                <w:ilvl w:val="0"/>
                <w:numId w:val="4"/>
              </w:numPr>
              <w:rPr>
                <w:rFonts w:ascii="Arial" w:hAnsi="Arial" w:cs="Arial"/>
                <w:b w:val="0"/>
                <w:sz w:val="20"/>
                <w:szCs w:val="20"/>
              </w:rPr>
            </w:pPr>
            <w:r w:rsidRPr="00F005F6">
              <w:rPr>
                <w:rFonts w:ascii="Arial" w:hAnsi="Arial" w:cs="Arial"/>
                <w:b w:val="0"/>
                <w:sz w:val="20"/>
                <w:szCs w:val="20"/>
              </w:rPr>
              <w:t>ICT Skills in Word, Excel, E-mail</w:t>
            </w:r>
            <w:r w:rsidR="00A42EFA" w:rsidRPr="005A5776">
              <w:rPr>
                <w:rFonts w:ascii="Arial" w:hAnsi="Arial" w:cs="Arial"/>
                <w:b w:val="0"/>
                <w:sz w:val="20"/>
                <w:szCs w:val="20"/>
              </w:rPr>
              <w:t xml:space="preserve">, </w:t>
            </w:r>
            <w:r w:rsidR="002F25E4" w:rsidRPr="005A5776">
              <w:rPr>
                <w:rFonts w:ascii="Arial" w:hAnsi="Arial" w:cs="Arial"/>
                <w:b w:val="0"/>
                <w:sz w:val="20"/>
                <w:szCs w:val="20"/>
              </w:rPr>
              <w:t>Project Management systems</w:t>
            </w:r>
            <w:r w:rsidR="00C04607">
              <w:rPr>
                <w:rFonts w:ascii="Arial" w:hAnsi="Arial" w:cs="Arial"/>
                <w:b w:val="0"/>
                <w:color w:val="FF0000"/>
                <w:sz w:val="20"/>
                <w:szCs w:val="20"/>
              </w:rPr>
              <w:t xml:space="preserve"> </w:t>
            </w:r>
            <w:r w:rsidRPr="00F005F6">
              <w:rPr>
                <w:rFonts w:ascii="Arial" w:hAnsi="Arial" w:cs="Arial"/>
                <w:b w:val="0"/>
                <w:sz w:val="20"/>
                <w:szCs w:val="20"/>
              </w:rPr>
              <w:t>and internet for web-based research</w:t>
            </w:r>
          </w:p>
          <w:p w14:paraId="3A203DA2"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M</w:t>
            </w:r>
            <w:r w:rsidR="00F005F6" w:rsidRPr="00F005F6">
              <w:rPr>
                <w:rFonts w:ascii="Arial" w:hAnsi="Arial" w:cs="Arial"/>
                <w:b w:val="0"/>
                <w:sz w:val="20"/>
                <w:szCs w:val="20"/>
              </w:rPr>
              <w:t>akes decisions within own area of responsibility</w:t>
            </w:r>
          </w:p>
          <w:p w14:paraId="01E93A69"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A</w:t>
            </w:r>
            <w:r w:rsidR="00F005F6" w:rsidRPr="00F005F6">
              <w:rPr>
                <w:rFonts w:ascii="Arial" w:hAnsi="Arial" w:cs="Arial"/>
                <w:b w:val="0"/>
                <w:sz w:val="20"/>
                <w:szCs w:val="20"/>
              </w:rPr>
              <w:t>bility to make effective decisions and sound judgements and to be accountable for those decisions and judgements</w:t>
            </w:r>
          </w:p>
          <w:p w14:paraId="6B72775A"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A</w:t>
            </w:r>
            <w:r w:rsidR="00F005F6" w:rsidRPr="00F005F6">
              <w:rPr>
                <w:rFonts w:ascii="Arial" w:hAnsi="Arial" w:cs="Arial"/>
                <w:b w:val="0"/>
                <w:sz w:val="20"/>
                <w:szCs w:val="20"/>
              </w:rPr>
              <w:t>bility to assess and mitigate risk to area of work</w:t>
            </w:r>
          </w:p>
          <w:p w14:paraId="2159B428"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P</w:t>
            </w:r>
            <w:r w:rsidR="005A5776">
              <w:rPr>
                <w:rFonts w:ascii="Arial" w:hAnsi="Arial" w:cs="Arial"/>
                <w:b w:val="0"/>
                <w:sz w:val="20"/>
                <w:szCs w:val="20"/>
              </w:rPr>
              <w:t>rocesses an</w:t>
            </w:r>
            <w:r w:rsidR="00F005F6" w:rsidRPr="00F005F6">
              <w:rPr>
                <w:rFonts w:ascii="Arial" w:hAnsi="Arial" w:cs="Arial"/>
                <w:b w:val="0"/>
                <w:sz w:val="20"/>
                <w:szCs w:val="20"/>
              </w:rPr>
              <w:t>d/or monitors financial information</w:t>
            </w:r>
          </w:p>
          <w:p w14:paraId="096121B3" w14:textId="130B5E59"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K</w:t>
            </w:r>
            <w:r w:rsidR="00F005F6" w:rsidRPr="00F005F6">
              <w:rPr>
                <w:rFonts w:ascii="Arial" w:hAnsi="Arial" w:cs="Arial"/>
                <w:b w:val="0"/>
                <w:sz w:val="20"/>
                <w:szCs w:val="20"/>
              </w:rPr>
              <w:t xml:space="preserve">eeps track of any budget relating to the project and provides timely and accurate records to </w:t>
            </w:r>
            <w:r w:rsidR="00B121DB">
              <w:rPr>
                <w:rFonts w:ascii="Arial" w:hAnsi="Arial" w:cs="Arial"/>
                <w:b w:val="0"/>
                <w:sz w:val="20"/>
                <w:szCs w:val="20"/>
              </w:rPr>
              <w:t>Strategic Service Development Manager</w:t>
            </w:r>
          </w:p>
          <w:p w14:paraId="08B4D564"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Wo</w:t>
            </w:r>
            <w:r w:rsidR="00F005F6" w:rsidRPr="00F005F6">
              <w:rPr>
                <w:rFonts w:ascii="Arial" w:hAnsi="Arial" w:cs="Arial"/>
                <w:b w:val="0"/>
                <w:sz w:val="20"/>
                <w:szCs w:val="20"/>
              </w:rPr>
              <w:t>rkload/resource management skills</w:t>
            </w:r>
          </w:p>
          <w:p w14:paraId="1C6B1959"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lastRenderedPageBreak/>
              <w:t>I</w:t>
            </w:r>
            <w:r w:rsidR="00F005F6" w:rsidRPr="00F005F6">
              <w:rPr>
                <w:rFonts w:ascii="Arial" w:hAnsi="Arial" w:cs="Arial"/>
                <w:b w:val="0"/>
                <w:sz w:val="20"/>
                <w:szCs w:val="20"/>
              </w:rPr>
              <w:t>nformation management/data analysis/interpretation</w:t>
            </w:r>
          </w:p>
          <w:p w14:paraId="53B831C4"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R</w:t>
            </w:r>
            <w:r w:rsidR="00F005F6" w:rsidRPr="00F005F6">
              <w:rPr>
                <w:rFonts w:ascii="Arial" w:hAnsi="Arial" w:cs="Arial"/>
                <w:b w:val="0"/>
                <w:sz w:val="20"/>
                <w:szCs w:val="20"/>
              </w:rPr>
              <w:t>esearch</w:t>
            </w:r>
            <w:r>
              <w:rPr>
                <w:rFonts w:ascii="Arial" w:hAnsi="Arial" w:cs="Arial"/>
                <w:b w:val="0"/>
                <w:sz w:val="20"/>
                <w:szCs w:val="20"/>
              </w:rPr>
              <w:t>, analysis and solution based presentation</w:t>
            </w:r>
          </w:p>
          <w:p w14:paraId="5C59FC26" w14:textId="77777777" w:rsidR="00F005F6" w:rsidRPr="0094655A" w:rsidRDefault="00A27CC4" w:rsidP="00F005F6">
            <w:pPr>
              <w:numPr>
                <w:ilvl w:val="0"/>
                <w:numId w:val="4"/>
              </w:numPr>
              <w:rPr>
                <w:rFonts w:ascii="Arial" w:hAnsi="Arial" w:cs="Arial"/>
                <w:b w:val="0"/>
                <w:sz w:val="20"/>
                <w:szCs w:val="20"/>
              </w:rPr>
            </w:pPr>
            <w:r w:rsidRPr="0094655A">
              <w:rPr>
                <w:rFonts w:ascii="Arial" w:hAnsi="Arial" w:cs="Arial"/>
                <w:b w:val="0"/>
                <w:sz w:val="20"/>
                <w:szCs w:val="20"/>
              </w:rPr>
              <w:t>Leads on</w:t>
            </w:r>
            <w:r w:rsidR="00F005F6" w:rsidRPr="0094655A">
              <w:rPr>
                <w:rFonts w:ascii="Arial" w:hAnsi="Arial" w:cs="Arial"/>
                <w:b w:val="0"/>
                <w:sz w:val="20"/>
                <w:szCs w:val="20"/>
              </w:rPr>
              <w:t xml:space="preserve"> the organisation, planning and delivery</w:t>
            </w:r>
            <w:r w:rsidR="00F005F6" w:rsidRPr="0094655A">
              <w:rPr>
                <w:rFonts w:ascii="Arial" w:hAnsi="Arial" w:cs="Arial"/>
                <w:b w:val="0"/>
                <w:color w:val="0000FF"/>
                <w:sz w:val="20"/>
                <w:szCs w:val="20"/>
              </w:rPr>
              <w:t xml:space="preserve"> </w:t>
            </w:r>
            <w:r w:rsidR="00F005F6" w:rsidRPr="0094655A">
              <w:rPr>
                <w:rFonts w:ascii="Arial" w:hAnsi="Arial" w:cs="Arial"/>
                <w:b w:val="0"/>
                <w:sz w:val="20"/>
                <w:szCs w:val="20"/>
              </w:rPr>
              <w:t>of projects</w:t>
            </w:r>
          </w:p>
          <w:p w14:paraId="032B36BE" w14:textId="77777777" w:rsidR="00F005F6" w:rsidRPr="00F005F6" w:rsidRDefault="00A42EFA" w:rsidP="00F005F6">
            <w:pPr>
              <w:numPr>
                <w:ilvl w:val="0"/>
                <w:numId w:val="4"/>
              </w:numPr>
              <w:rPr>
                <w:rFonts w:ascii="Arial" w:hAnsi="Arial" w:cs="Arial"/>
                <w:b w:val="0"/>
                <w:sz w:val="20"/>
                <w:szCs w:val="20"/>
              </w:rPr>
            </w:pPr>
            <w:r>
              <w:rPr>
                <w:rFonts w:ascii="Arial" w:hAnsi="Arial" w:cs="Arial"/>
                <w:b w:val="0"/>
                <w:sz w:val="20"/>
                <w:szCs w:val="20"/>
              </w:rPr>
              <w:t>A</w:t>
            </w:r>
            <w:r w:rsidR="00F005F6" w:rsidRPr="00F005F6">
              <w:rPr>
                <w:rFonts w:ascii="Arial" w:hAnsi="Arial" w:cs="Arial"/>
                <w:b w:val="0"/>
                <w:sz w:val="20"/>
                <w:szCs w:val="20"/>
              </w:rPr>
              <w:t>bility to establish and prioritise work within a clear framework of timetabled tasks and to meet deadlines</w:t>
            </w:r>
          </w:p>
          <w:p w14:paraId="2BDFD0F2" w14:textId="77777777" w:rsidR="00F005F6" w:rsidRPr="00F005F6" w:rsidRDefault="005A5776" w:rsidP="00F005F6">
            <w:pPr>
              <w:numPr>
                <w:ilvl w:val="0"/>
                <w:numId w:val="4"/>
              </w:numPr>
              <w:rPr>
                <w:rFonts w:ascii="Arial" w:hAnsi="Arial" w:cs="Arial"/>
                <w:b w:val="0"/>
                <w:sz w:val="20"/>
                <w:szCs w:val="20"/>
              </w:rPr>
            </w:pPr>
            <w:r>
              <w:rPr>
                <w:rFonts w:ascii="Arial" w:hAnsi="Arial" w:cs="Arial"/>
                <w:b w:val="0"/>
                <w:sz w:val="20"/>
                <w:szCs w:val="20"/>
              </w:rPr>
              <w:t>E</w:t>
            </w:r>
            <w:r w:rsidR="00F005F6" w:rsidRPr="00F005F6">
              <w:rPr>
                <w:rFonts w:ascii="Arial" w:hAnsi="Arial" w:cs="Arial"/>
                <w:b w:val="0"/>
                <w:sz w:val="20"/>
                <w:szCs w:val="20"/>
              </w:rPr>
              <w:t>ffectively copes with conflicting and complex demands</w:t>
            </w:r>
          </w:p>
        </w:tc>
        <w:tc>
          <w:tcPr>
            <w:tcW w:w="1450" w:type="pct"/>
            <w:shd w:val="clear" w:color="auto" w:fill="EAF1DD" w:themeFill="accent3" w:themeFillTint="33"/>
          </w:tcPr>
          <w:p w14:paraId="445F970D" w14:textId="77777777"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232B4FA" w14:textId="77777777" w:rsidR="005A5776" w:rsidRPr="00F005F6" w:rsidRDefault="005A5776" w:rsidP="005A5776">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05F6">
              <w:rPr>
                <w:rFonts w:ascii="Arial" w:hAnsi="Arial" w:cs="Arial"/>
                <w:sz w:val="20"/>
                <w:szCs w:val="20"/>
              </w:rPr>
              <w:t>Project management and planning</w:t>
            </w:r>
          </w:p>
          <w:p w14:paraId="0E5599D7" w14:textId="77777777" w:rsidR="005A5776" w:rsidRPr="00F005F6" w:rsidRDefault="005A5776" w:rsidP="005A5776">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N</w:t>
            </w:r>
            <w:r w:rsidRPr="00F005F6">
              <w:rPr>
                <w:rFonts w:ascii="Arial" w:hAnsi="Arial" w:cs="Arial"/>
                <w:sz w:val="20"/>
                <w:szCs w:val="20"/>
              </w:rPr>
              <w:t>egotiation skills especially with external partners</w:t>
            </w:r>
          </w:p>
          <w:p w14:paraId="04FB775E" w14:textId="77777777" w:rsidR="00EA1954" w:rsidRPr="00DB7228" w:rsidRDefault="00EA1954" w:rsidP="00DB72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28A4B33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EDEF0FF"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14:paraId="59D056F4" w14:textId="77777777" w:rsidR="00DC25F8" w:rsidRPr="002E389A" w:rsidRDefault="00A76FDE"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14:paraId="517B55DC"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2DD8" w14:textId="77777777" w:rsidR="00925366" w:rsidRDefault="00925366" w:rsidP="003E2AA5">
      <w:pPr>
        <w:spacing w:after="0" w:line="240" w:lineRule="auto"/>
      </w:pPr>
      <w:r>
        <w:separator/>
      </w:r>
    </w:p>
  </w:endnote>
  <w:endnote w:type="continuationSeparator" w:id="0">
    <w:p w14:paraId="5EF3C44C" w14:textId="77777777" w:rsidR="00925366" w:rsidRDefault="0092536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040A" w14:textId="77777777" w:rsidR="00A76FDE" w:rsidRDefault="00A76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9F15" w14:textId="77777777" w:rsidR="00E300FB" w:rsidRDefault="00E300FB">
    <w:pPr>
      <w:pStyle w:val="Footer"/>
    </w:pPr>
    <w:r>
      <w:rPr>
        <w:noProof/>
        <w:lang w:eastAsia="en-GB"/>
      </w:rPr>
      <mc:AlternateContent>
        <mc:Choice Requires="wps">
          <w:drawing>
            <wp:anchor distT="0" distB="0" distL="114300" distR="114300" simplePos="0" relativeHeight="251661312" behindDoc="0" locked="0" layoutInCell="0" allowOverlap="1" wp14:anchorId="3B010A9C" wp14:editId="5A68DF31">
              <wp:simplePos x="0" y="0"/>
              <wp:positionH relativeFrom="page">
                <wp:posOffset>0</wp:posOffset>
              </wp:positionH>
              <wp:positionV relativeFrom="page">
                <wp:posOffset>10228580</wp:posOffset>
              </wp:positionV>
              <wp:extent cx="7560310" cy="273050"/>
              <wp:effectExtent l="0" t="0" r="0" b="12700"/>
              <wp:wrapNone/>
              <wp:docPr id="3" name="MSIPCM61a5487b99f786413ee82c09"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FA603" w14:textId="0CE61FE5" w:rsidR="00E300FB" w:rsidRPr="00A76FDE" w:rsidRDefault="00A76FDE" w:rsidP="00A76FDE">
                          <w:pPr>
                            <w:spacing w:after="0"/>
                            <w:jc w:val="center"/>
                            <w:rPr>
                              <w:rFonts w:ascii="Calibri" w:hAnsi="Calibri" w:cs="Calibri"/>
                              <w:color w:val="FF0000"/>
                              <w:sz w:val="20"/>
                            </w:rPr>
                          </w:pPr>
                          <w:r w:rsidRPr="00A76FD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010A9C" id="_x0000_t202" coordsize="21600,21600" o:spt="202" path="m,l,21600r21600,l21600,xe">
              <v:stroke joinstyle="miter"/>
              <v:path gradientshapeok="t" o:connecttype="rect"/>
            </v:shapetype>
            <v:shape id="MSIPCM61a5487b99f786413ee82c09"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kzGAMAADc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3QLZMxgDAAA3BgAADgAAAAAAAAAAAAAA&#10;AAAuAgAAZHJzL2Uyb0RvYy54bWxQSwECLQAUAAYACAAAACEAxCDLhN8AAAALAQAADwAAAAAAAAAA&#10;AAAAAAByBQAAZHJzL2Rvd25yZXYueG1sUEsFBgAAAAAEAAQA8wAAAH4GAAAAAA==&#10;" o:allowincell="f" filled="f" stroked="f" strokeweight=".5pt">
              <v:textbox inset=",0,,0">
                <w:txbxContent>
                  <w:p w14:paraId="223FA603" w14:textId="0CE61FE5" w:rsidR="00E300FB" w:rsidRPr="00A76FDE" w:rsidRDefault="00A76FDE" w:rsidP="00A76FDE">
                    <w:pPr>
                      <w:spacing w:after="0"/>
                      <w:jc w:val="center"/>
                      <w:rPr>
                        <w:rFonts w:ascii="Calibri" w:hAnsi="Calibri" w:cs="Calibri"/>
                        <w:color w:val="FF0000"/>
                        <w:sz w:val="20"/>
                      </w:rPr>
                    </w:pPr>
                    <w:r w:rsidRPr="00A76FD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57E2" w14:textId="77777777" w:rsidR="00A76FDE" w:rsidRDefault="00A7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C69A" w14:textId="77777777" w:rsidR="00925366" w:rsidRDefault="00925366" w:rsidP="003E2AA5">
      <w:pPr>
        <w:spacing w:after="0" w:line="240" w:lineRule="auto"/>
      </w:pPr>
      <w:r>
        <w:separator/>
      </w:r>
    </w:p>
  </w:footnote>
  <w:footnote w:type="continuationSeparator" w:id="0">
    <w:p w14:paraId="4B354CC6" w14:textId="77777777" w:rsidR="00925366" w:rsidRDefault="0092536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24E8" w14:textId="77777777" w:rsidR="003E2AA5" w:rsidRDefault="00A76FDE">
    <w:pPr>
      <w:pStyle w:val="Header"/>
    </w:pPr>
    <w:r>
      <w:rPr>
        <w:noProof/>
        <w:lang w:eastAsia="en-GB"/>
      </w:rPr>
      <w:pict w14:anchorId="1E95F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FECB" w14:textId="77777777" w:rsidR="00F3142C" w:rsidRDefault="003918AA">
    <w:pPr>
      <w:pStyle w:val="Header"/>
    </w:pPr>
    <w:r>
      <w:rPr>
        <w:noProof/>
        <w:lang w:eastAsia="en-GB"/>
      </w:rPr>
      <w:drawing>
        <wp:anchor distT="0" distB="0" distL="114300" distR="114300" simplePos="0" relativeHeight="251660288" behindDoc="1" locked="0" layoutInCell="1" allowOverlap="1" wp14:anchorId="00FAEEAA" wp14:editId="35A2A0D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188A" w14:textId="77777777" w:rsidR="003E2AA5" w:rsidRDefault="00A76FDE">
    <w:pPr>
      <w:pStyle w:val="Header"/>
    </w:pPr>
    <w:r>
      <w:rPr>
        <w:noProof/>
        <w:lang w:eastAsia="en-GB"/>
      </w:rPr>
      <w:pict w14:anchorId="44B9A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75"/>
    <w:multiLevelType w:val="hybridMultilevel"/>
    <w:tmpl w:val="8272D87A"/>
    <w:lvl w:ilvl="0" w:tplc="634CC8A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9A"/>
    <w:multiLevelType w:val="hybridMultilevel"/>
    <w:tmpl w:val="70F2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7403E"/>
    <w:multiLevelType w:val="hybridMultilevel"/>
    <w:tmpl w:val="1F08D9DA"/>
    <w:lvl w:ilvl="0" w:tplc="6D04B770">
      <w:start w:val="1"/>
      <w:numFmt w:val="bullet"/>
      <w:lvlText w:val=""/>
      <w:lvlJc w:val="left"/>
      <w:pPr>
        <w:tabs>
          <w:tab w:val="num" w:pos="227"/>
        </w:tabs>
        <w:ind w:left="227" w:hanging="227"/>
      </w:pPr>
      <w:rPr>
        <w:rFonts w:ascii="Wingdings" w:hAnsi="Wingdings" w:hint="default"/>
        <w:color w:val="auto"/>
      </w:rPr>
    </w:lvl>
    <w:lvl w:ilvl="1" w:tplc="444C671C">
      <w:start w:val="1"/>
      <w:numFmt w:val="bullet"/>
      <w:lvlText w:val=""/>
      <w:lvlJc w:val="left"/>
      <w:pPr>
        <w:tabs>
          <w:tab w:val="num" w:pos="1440"/>
        </w:tabs>
        <w:ind w:left="1440" w:hanging="360"/>
      </w:pPr>
      <w:rPr>
        <w:rFonts w:ascii="Wingdings" w:hAnsi="Wingdings" w:hint="default"/>
        <w:color w:val="auto"/>
        <w:sz w:val="23"/>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3238"/>
    <w:multiLevelType w:val="hybridMultilevel"/>
    <w:tmpl w:val="7FE0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36E42"/>
    <w:multiLevelType w:val="hybridMultilevel"/>
    <w:tmpl w:val="AAFE527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2A09"/>
    <w:multiLevelType w:val="hybridMultilevel"/>
    <w:tmpl w:val="CE620E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20993"/>
    <w:multiLevelType w:val="hybridMultilevel"/>
    <w:tmpl w:val="61045790"/>
    <w:lvl w:ilvl="0" w:tplc="634CC8A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hint="default"/>
      </w:rPr>
    </w:lvl>
    <w:lvl w:ilvl="6" w:tplc="08090001">
      <w:start w:val="1"/>
      <w:numFmt w:val="bullet"/>
      <w:lvlText w:val=""/>
      <w:lvlJc w:val="left"/>
      <w:pPr>
        <w:tabs>
          <w:tab w:val="num" w:pos="4500"/>
        </w:tabs>
        <w:ind w:left="4500" w:hanging="360"/>
      </w:pPr>
      <w:rPr>
        <w:rFonts w:ascii="Symbol" w:hAnsi="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F934A1B"/>
    <w:multiLevelType w:val="hybridMultilevel"/>
    <w:tmpl w:val="CAF46C44"/>
    <w:lvl w:ilvl="0" w:tplc="634CC8A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8E90854"/>
    <w:multiLevelType w:val="hybridMultilevel"/>
    <w:tmpl w:val="69E87EB8"/>
    <w:lvl w:ilvl="0" w:tplc="634CC8A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854D4F"/>
    <w:multiLevelType w:val="hybridMultilevel"/>
    <w:tmpl w:val="2B2A4F6C"/>
    <w:lvl w:ilvl="0" w:tplc="0BE6B0C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217C8"/>
    <w:multiLevelType w:val="hybridMultilevel"/>
    <w:tmpl w:val="0A0272D0"/>
    <w:lvl w:ilvl="0" w:tplc="634CC8A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537C4"/>
    <w:multiLevelType w:val="hybridMultilevel"/>
    <w:tmpl w:val="2432D8D2"/>
    <w:lvl w:ilvl="0" w:tplc="634CC8A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1DC78B3"/>
    <w:multiLevelType w:val="hybridMultilevel"/>
    <w:tmpl w:val="A0B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7620A"/>
    <w:multiLevelType w:val="hybridMultilevel"/>
    <w:tmpl w:val="B08C8B1C"/>
    <w:lvl w:ilvl="0" w:tplc="634CC8A0">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63084"/>
    <w:multiLevelType w:val="hybridMultilevel"/>
    <w:tmpl w:val="EEAC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B70AAD"/>
    <w:multiLevelType w:val="hybridMultilevel"/>
    <w:tmpl w:val="60F89C68"/>
    <w:lvl w:ilvl="0" w:tplc="444C671C">
      <w:start w:val="1"/>
      <w:numFmt w:val="bullet"/>
      <w:lvlText w:val=""/>
      <w:lvlJc w:val="left"/>
      <w:pPr>
        <w:tabs>
          <w:tab w:val="num" w:pos="360"/>
        </w:tabs>
        <w:ind w:left="360" w:hanging="360"/>
      </w:pPr>
      <w:rPr>
        <w:rFonts w:ascii="Wingdings" w:hAnsi="Wingdings" w:hint="default"/>
        <w:color w:val="auto"/>
        <w:sz w:val="23"/>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E1317"/>
    <w:multiLevelType w:val="hybridMultilevel"/>
    <w:tmpl w:val="5EE4D518"/>
    <w:lvl w:ilvl="0" w:tplc="444C671C">
      <w:start w:val="1"/>
      <w:numFmt w:val="bullet"/>
      <w:lvlText w:val=""/>
      <w:lvlJc w:val="left"/>
      <w:pPr>
        <w:tabs>
          <w:tab w:val="num" w:pos="360"/>
        </w:tabs>
        <w:ind w:left="360" w:hanging="360"/>
      </w:pPr>
      <w:rPr>
        <w:rFonts w:ascii="Wingdings" w:hAnsi="Wingdings" w:hint="default"/>
        <w:color w:val="auto"/>
        <w:sz w:val="23"/>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511884"/>
    <w:multiLevelType w:val="hybridMultilevel"/>
    <w:tmpl w:val="0CE8A08C"/>
    <w:lvl w:ilvl="0" w:tplc="444C671C">
      <w:start w:val="1"/>
      <w:numFmt w:val="bullet"/>
      <w:lvlText w:val=""/>
      <w:lvlJc w:val="left"/>
      <w:pPr>
        <w:tabs>
          <w:tab w:val="num" w:pos="360"/>
        </w:tabs>
        <w:ind w:left="360" w:hanging="360"/>
      </w:pPr>
      <w:rPr>
        <w:rFonts w:ascii="Wingdings" w:hAnsi="Wingdings" w:hint="default"/>
        <w:color w:val="auto"/>
        <w:sz w:val="23"/>
      </w:rPr>
    </w:lvl>
    <w:lvl w:ilvl="1" w:tplc="08090005">
      <w:start w:val="1"/>
      <w:numFmt w:val="bullet"/>
      <w:lvlText w:val=""/>
      <w:lvlJc w:val="left"/>
      <w:pPr>
        <w:tabs>
          <w:tab w:val="num" w:pos="1440"/>
        </w:tabs>
        <w:ind w:left="1440" w:hanging="360"/>
      </w:pPr>
      <w:rPr>
        <w:rFonts w:ascii="Wingdings" w:hAnsi="Wingdings" w:hint="default"/>
        <w:color w:val="auto"/>
        <w:sz w:val="23"/>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24"/>
  </w:num>
  <w:num w:numId="4">
    <w:abstractNumId w:val="14"/>
  </w:num>
  <w:num w:numId="5">
    <w:abstractNumId w:val="20"/>
  </w:num>
  <w:num w:numId="6">
    <w:abstractNumId w:val="8"/>
  </w:num>
  <w:num w:numId="7">
    <w:abstractNumId w:val="16"/>
  </w:num>
  <w:num w:numId="8">
    <w:abstractNumId w:val="7"/>
  </w:num>
  <w:num w:numId="9">
    <w:abstractNumId w:val="5"/>
  </w:num>
  <w:num w:numId="10">
    <w:abstractNumId w:val="13"/>
  </w:num>
  <w:num w:numId="11">
    <w:abstractNumId w:val="4"/>
  </w:num>
  <w:num w:numId="12">
    <w:abstractNumId w:val="12"/>
  </w:num>
  <w:num w:numId="13">
    <w:abstractNumId w:val="22"/>
  </w:num>
  <w:num w:numId="14">
    <w:abstractNumId w:val="27"/>
  </w:num>
  <w:num w:numId="15">
    <w:abstractNumId w:val="11"/>
  </w:num>
  <w:num w:numId="16">
    <w:abstractNumId w:val="19"/>
  </w:num>
  <w:num w:numId="17">
    <w:abstractNumId w:val="18"/>
  </w:num>
  <w:num w:numId="18">
    <w:abstractNumId w:val="0"/>
  </w:num>
  <w:num w:numId="19">
    <w:abstractNumId w:val="15"/>
  </w:num>
  <w:num w:numId="20">
    <w:abstractNumId w:val="2"/>
  </w:num>
  <w:num w:numId="21">
    <w:abstractNumId w:val="25"/>
  </w:num>
  <w:num w:numId="22">
    <w:abstractNumId w:val="28"/>
  </w:num>
  <w:num w:numId="23">
    <w:abstractNumId w:val="17"/>
  </w:num>
  <w:num w:numId="24">
    <w:abstractNumId w:val="1"/>
  </w:num>
  <w:num w:numId="25">
    <w:abstractNumId w:val="23"/>
  </w:num>
  <w:num w:numId="26">
    <w:abstractNumId w:val="23"/>
  </w:num>
  <w:num w:numId="27">
    <w:abstractNumId w:val="9"/>
  </w:num>
  <w:num w:numId="28">
    <w:abstractNumId w:val="21"/>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6A9A"/>
    <w:rsid w:val="00070536"/>
    <w:rsid w:val="000760C1"/>
    <w:rsid w:val="0007676D"/>
    <w:rsid w:val="00096B16"/>
    <w:rsid w:val="000B1EDD"/>
    <w:rsid w:val="000B33FB"/>
    <w:rsid w:val="000B3961"/>
    <w:rsid w:val="000C0254"/>
    <w:rsid w:val="00102452"/>
    <w:rsid w:val="00113F9C"/>
    <w:rsid w:val="00115462"/>
    <w:rsid w:val="00156444"/>
    <w:rsid w:val="00164AC2"/>
    <w:rsid w:val="0017090B"/>
    <w:rsid w:val="00191ECD"/>
    <w:rsid w:val="001959AB"/>
    <w:rsid w:val="00196F91"/>
    <w:rsid w:val="001B6551"/>
    <w:rsid w:val="001C1319"/>
    <w:rsid w:val="001D299B"/>
    <w:rsid w:val="001D7A21"/>
    <w:rsid w:val="001E7483"/>
    <w:rsid w:val="002016DF"/>
    <w:rsid w:val="00207846"/>
    <w:rsid w:val="002117A9"/>
    <w:rsid w:val="00222E31"/>
    <w:rsid w:val="0022714B"/>
    <w:rsid w:val="00237A56"/>
    <w:rsid w:val="002526C5"/>
    <w:rsid w:val="00273D42"/>
    <w:rsid w:val="00282AA1"/>
    <w:rsid w:val="002978A3"/>
    <w:rsid w:val="002B0E57"/>
    <w:rsid w:val="002B7887"/>
    <w:rsid w:val="002C506D"/>
    <w:rsid w:val="002D011D"/>
    <w:rsid w:val="002D2484"/>
    <w:rsid w:val="002D2BEC"/>
    <w:rsid w:val="002E389A"/>
    <w:rsid w:val="002E5EBE"/>
    <w:rsid w:val="002F25E4"/>
    <w:rsid w:val="0030666A"/>
    <w:rsid w:val="0032106A"/>
    <w:rsid w:val="00351FC2"/>
    <w:rsid w:val="00390E1E"/>
    <w:rsid w:val="003918AA"/>
    <w:rsid w:val="003918B5"/>
    <w:rsid w:val="003B629C"/>
    <w:rsid w:val="003D6479"/>
    <w:rsid w:val="003E2AA5"/>
    <w:rsid w:val="003E7130"/>
    <w:rsid w:val="003F31F2"/>
    <w:rsid w:val="003F5155"/>
    <w:rsid w:val="00407E86"/>
    <w:rsid w:val="00422EEC"/>
    <w:rsid w:val="00423786"/>
    <w:rsid w:val="00425F78"/>
    <w:rsid w:val="00441E41"/>
    <w:rsid w:val="004515D3"/>
    <w:rsid w:val="004672AF"/>
    <w:rsid w:val="00470290"/>
    <w:rsid w:val="0047646A"/>
    <w:rsid w:val="004769C4"/>
    <w:rsid w:val="00477906"/>
    <w:rsid w:val="004A2500"/>
    <w:rsid w:val="004B069E"/>
    <w:rsid w:val="005005BF"/>
    <w:rsid w:val="0050169B"/>
    <w:rsid w:val="00520A5A"/>
    <w:rsid w:val="00520F50"/>
    <w:rsid w:val="005238DF"/>
    <w:rsid w:val="0052660C"/>
    <w:rsid w:val="00535918"/>
    <w:rsid w:val="0057044E"/>
    <w:rsid w:val="00581A0C"/>
    <w:rsid w:val="00582C05"/>
    <w:rsid w:val="005901C9"/>
    <w:rsid w:val="005A5776"/>
    <w:rsid w:val="005B47DE"/>
    <w:rsid w:val="005C3DA1"/>
    <w:rsid w:val="005C5A3E"/>
    <w:rsid w:val="005E011F"/>
    <w:rsid w:val="005E123C"/>
    <w:rsid w:val="00602F29"/>
    <w:rsid w:val="0060633A"/>
    <w:rsid w:val="00627279"/>
    <w:rsid w:val="00632502"/>
    <w:rsid w:val="00635792"/>
    <w:rsid w:val="00636B41"/>
    <w:rsid w:val="006627E8"/>
    <w:rsid w:val="00663DC4"/>
    <w:rsid w:val="0066965E"/>
    <w:rsid w:val="00670E4C"/>
    <w:rsid w:val="00675153"/>
    <w:rsid w:val="0067590B"/>
    <w:rsid w:val="00677E7F"/>
    <w:rsid w:val="006A6C89"/>
    <w:rsid w:val="006A6E90"/>
    <w:rsid w:val="006A7EE6"/>
    <w:rsid w:val="006B5677"/>
    <w:rsid w:val="006B56CC"/>
    <w:rsid w:val="006D58BC"/>
    <w:rsid w:val="006D7082"/>
    <w:rsid w:val="006F29C8"/>
    <w:rsid w:val="006F3307"/>
    <w:rsid w:val="007010F5"/>
    <w:rsid w:val="00712872"/>
    <w:rsid w:val="007273C3"/>
    <w:rsid w:val="00733485"/>
    <w:rsid w:val="007368AE"/>
    <w:rsid w:val="00753FBA"/>
    <w:rsid w:val="007906E9"/>
    <w:rsid w:val="007C0F14"/>
    <w:rsid w:val="007E6C95"/>
    <w:rsid w:val="007E799A"/>
    <w:rsid w:val="007F18AA"/>
    <w:rsid w:val="007F7BE4"/>
    <w:rsid w:val="00802EDA"/>
    <w:rsid w:val="00803BB2"/>
    <w:rsid w:val="00831ED8"/>
    <w:rsid w:val="00832727"/>
    <w:rsid w:val="00843BA6"/>
    <w:rsid w:val="008473FC"/>
    <w:rsid w:val="008577A0"/>
    <w:rsid w:val="0087562E"/>
    <w:rsid w:val="00884207"/>
    <w:rsid w:val="00884DD3"/>
    <w:rsid w:val="00887627"/>
    <w:rsid w:val="008A4AB7"/>
    <w:rsid w:val="008B2D40"/>
    <w:rsid w:val="008C7F56"/>
    <w:rsid w:val="008D45D7"/>
    <w:rsid w:val="008E39D8"/>
    <w:rsid w:val="008F5586"/>
    <w:rsid w:val="0092284B"/>
    <w:rsid w:val="00925366"/>
    <w:rsid w:val="00933779"/>
    <w:rsid w:val="00936964"/>
    <w:rsid w:val="00941EDA"/>
    <w:rsid w:val="0094655A"/>
    <w:rsid w:val="009558F5"/>
    <w:rsid w:val="00976560"/>
    <w:rsid w:val="00993EB8"/>
    <w:rsid w:val="009B77A0"/>
    <w:rsid w:val="009C2090"/>
    <w:rsid w:val="009C29A3"/>
    <w:rsid w:val="009C7D28"/>
    <w:rsid w:val="009D3510"/>
    <w:rsid w:val="009E6E93"/>
    <w:rsid w:val="009E7899"/>
    <w:rsid w:val="00A0695C"/>
    <w:rsid w:val="00A0ACD3"/>
    <w:rsid w:val="00A175BB"/>
    <w:rsid w:val="00A24F0E"/>
    <w:rsid w:val="00A27CC4"/>
    <w:rsid w:val="00A42EFA"/>
    <w:rsid w:val="00A5288D"/>
    <w:rsid w:val="00A53301"/>
    <w:rsid w:val="00A63FC5"/>
    <w:rsid w:val="00A76FDE"/>
    <w:rsid w:val="00A967E4"/>
    <w:rsid w:val="00AA202B"/>
    <w:rsid w:val="00AC7D4E"/>
    <w:rsid w:val="00AD371C"/>
    <w:rsid w:val="00AE064A"/>
    <w:rsid w:val="00B0689E"/>
    <w:rsid w:val="00B121DB"/>
    <w:rsid w:val="00B13CC0"/>
    <w:rsid w:val="00B14788"/>
    <w:rsid w:val="00B30248"/>
    <w:rsid w:val="00B6345A"/>
    <w:rsid w:val="00B71575"/>
    <w:rsid w:val="00B80167"/>
    <w:rsid w:val="00B85253"/>
    <w:rsid w:val="00BA42C3"/>
    <w:rsid w:val="00BA7381"/>
    <w:rsid w:val="00BB3EB0"/>
    <w:rsid w:val="00BC6408"/>
    <w:rsid w:val="00BE037C"/>
    <w:rsid w:val="00BF4DDA"/>
    <w:rsid w:val="00BF5BEF"/>
    <w:rsid w:val="00BF78F0"/>
    <w:rsid w:val="00C04607"/>
    <w:rsid w:val="00C05DEE"/>
    <w:rsid w:val="00C0743D"/>
    <w:rsid w:val="00C1117D"/>
    <w:rsid w:val="00C205C2"/>
    <w:rsid w:val="00C267F0"/>
    <w:rsid w:val="00C30E36"/>
    <w:rsid w:val="00C57C84"/>
    <w:rsid w:val="00C6120B"/>
    <w:rsid w:val="00C644FD"/>
    <w:rsid w:val="00C66044"/>
    <w:rsid w:val="00C71826"/>
    <w:rsid w:val="00C73A85"/>
    <w:rsid w:val="00C81C82"/>
    <w:rsid w:val="00C97151"/>
    <w:rsid w:val="00CA3127"/>
    <w:rsid w:val="00CD2681"/>
    <w:rsid w:val="00CD731A"/>
    <w:rsid w:val="00CF3383"/>
    <w:rsid w:val="00CF60D0"/>
    <w:rsid w:val="00D328F0"/>
    <w:rsid w:val="00D62B40"/>
    <w:rsid w:val="00D658CC"/>
    <w:rsid w:val="00D70FF3"/>
    <w:rsid w:val="00D73599"/>
    <w:rsid w:val="00D929A3"/>
    <w:rsid w:val="00DA25B4"/>
    <w:rsid w:val="00DB2004"/>
    <w:rsid w:val="00DB4CA1"/>
    <w:rsid w:val="00DB6728"/>
    <w:rsid w:val="00DB7228"/>
    <w:rsid w:val="00DC0012"/>
    <w:rsid w:val="00DC25F8"/>
    <w:rsid w:val="00DD0EA7"/>
    <w:rsid w:val="00DF15C5"/>
    <w:rsid w:val="00DF63DD"/>
    <w:rsid w:val="00E20A91"/>
    <w:rsid w:val="00E22C4D"/>
    <w:rsid w:val="00E24555"/>
    <w:rsid w:val="00E300FB"/>
    <w:rsid w:val="00E308A2"/>
    <w:rsid w:val="00E51AF9"/>
    <w:rsid w:val="00E62A22"/>
    <w:rsid w:val="00E72C33"/>
    <w:rsid w:val="00EA1954"/>
    <w:rsid w:val="00EA781B"/>
    <w:rsid w:val="00ED730C"/>
    <w:rsid w:val="00EF115A"/>
    <w:rsid w:val="00F005F6"/>
    <w:rsid w:val="00F10CAD"/>
    <w:rsid w:val="00F2036C"/>
    <w:rsid w:val="00F22897"/>
    <w:rsid w:val="00F22DC3"/>
    <w:rsid w:val="00F23973"/>
    <w:rsid w:val="00F25B48"/>
    <w:rsid w:val="00F3142C"/>
    <w:rsid w:val="00F3323B"/>
    <w:rsid w:val="00F3633A"/>
    <w:rsid w:val="00F5157D"/>
    <w:rsid w:val="00F710BE"/>
    <w:rsid w:val="00F8223B"/>
    <w:rsid w:val="00F947DB"/>
    <w:rsid w:val="00F95B7F"/>
    <w:rsid w:val="00FA5BF5"/>
    <w:rsid w:val="00FA731B"/>
    <w:rsid w:val="00FD79E3"/>
    <w:rsid w:val="00FE1897"/>
    <w:rsid w:val="00FE4D1D"/>
    <w:rsid w:val="00FF3929"/>
    <w:rsid w:val="030B379F"/>
    <w:rsid w:val="04337B20"/>
    <w:rsid w:val="0B10FE38"/>
    <w:rsid w:val="0C64373C"/>
    <w:rsid w:val="0CE67017"/>
    <w:rsid w:val="0D1AF57D"/>
    <w:rsid w:val="12FBF879"/>
    <w:rsid w:val="16D11A5C"/>
    <w:rsid w:val="1875B502"/>
    <w:rsid w:val="191292F3"/>
    <w:rsid w:val="1DD72E77"/>
    <w:rsid w:val="1F82D667"/>
    <w:rsid w:val="2000F04B"/>
    <w:rsid w:val="22B5B5B1"/>
    <w:rsid w:val="24743214"/>
    <w:rsid w:val="259F794D"/>
    <w:rsid w:val="26923B50"/>
    <w:rsid w:val="2A231579"/>
    <w:rsid w:val="2CC30BF8"/>
    <w:rsid w:val="2DA49B08"/>
    <w:rsid w:val="2E8424D8"/>
    <w:rsid w:val="32573C9D"/>
    <w:rsid w:val="3CC00765"/>
    <w:rsid w:val="3FC77D27"/>
    <w:rsid w:val="43229CB3"/>
    <w:rsid w:val="43D68A81"/>
    <w:rsid w:val="47F90491"/>
    <w:rsid w:val="489F5D97"/>
    <w:rsid w:val="4A52053C"/>
    <w:rsid w:val="4FC51A34"/>
    <w:rsid w:val="5184C9B0"/>
    <w:rsid w:val="5248BF33"/>
    <w:rsid w:val="52EADB34"/>
    <w:rsid w:val="571ED2A7"/>
    <w:rsid w:val="5A18AB68"/>
    <w:rsid w:val="5A40A7E7"/>
    <w:rsid w:val="5CB08EAA"/>
    <w:rsid w:val="5DEF0346"/>
    <w:rsid w:val="634F3ACE"/>
    <w:rsid w:val="63BE0378"/>
    <w:rsid w:val="67E97A23"/>
    <w:rsid w:val="6B915DEF"/>
    <w:rsid w:val="6E94F5D3"/>
    <w:rsid w:val="743B1406"/>
    <w:rsid w:val="74879EEA"/>
    <w:rsid w:val="77C206A9"/>
    <w:rsid w:val="78C107AF"/>
    <w:rsid w:val="7A40B8F8"/>
    <w:rsid w:val="7AEE354E"/>
    <w:rsid w:val="7BDC8959"/>
    <w:rsid w:val="7F95F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DCF747A"/>
  <w15:docId w15:val="{F369872E-1E8B-4864-A5E3-B80A7211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2E5EBE"/>
    <w:rPr>
      <w:sz w:val="16"/>
      <w:szCs w:val="16"/>
    </w:rPr>
  </w:style>
  <w:style w:type="paragraph" w:styleId="CommentText">
    <w:name w:val="annotation text"/>
    <w:basedOn w:val="Normal"/>
    <w:link w:val="CommentTextChar"/>
    <w:uiPriority w:val="99"/>
    <w:semiHidden/>
    <w:unhideWhenUsed/>
    <w:rsid w:val="002E5EBE"/>
    <w:pPr>
      <w:spacing w:line="240" w:lineRule="auto"/>
    </w:pPr>
    <w:rPr>
      <w:sz w:val="20"/>
      <w:szCs w:val="20"/>
    </w:rPr>
  </w:style>
  <w:style w:type="character" w:customStyle="1" w:styleId="CommentTextChar">
    <w:name w:val="Comment Text Char"/>
    <w:basedOn w:val="DefaultParagraphFont"/>
    <w:link w:val="CommentText"/>
    <w:uiPriority w:val="99"/>
    <w:semiHidden/>
    <w:rsid w:val="002E5EBE"/>
    <w:rPr>
      <w:sz w:val="20"/>
      <w:szCs w:val="20"/>
    </w:rPr>
  </w:style>
  <w:style w:type="paragraph" w:styleId="CommentSubject">
    <w:name w:val="annotation subject"/>
    <w:basedOn w:val="CommentText"/>
    <w:next w:val="CommentText"/>
    <w:link w:val="CommentSubjectChar"/>
    <w:uiPriority w:val="99"/>
    <w:semiHidden/>
    <w:unhideWhenUsed/>
    <w:rsid w:val="002E5EBE"/>
    <w:rPr>
      <w:b/>
      <w:bCs/>
    </w:rPr>
  </w:style>
  <w:style w:type="character" w:customStyle="1" w:styleId="CommentSubjectChar">
    <w:name w:val="Comment Subject Char"/>
    <w:basedOn w:val="CommentTextChar"/>
    <w:link w:val="CommentSubject"/>
    <w:uiPriority w:val="99"/>
    <w:semiHidden/>
    <w:rsid w:val="002E5EBE"/>
    <w:rPr>
      <w:b/>
      <w:bCs/>
      <w:sz w:val="20"/>
      <w:szCs w:val="20"/>
    </w:rPr>
  </w:style>
  <w:style w:type="character" w:customStyle="1" w:styleId="normaltextrun">
    <w:name w:val="normaltextrun"/>
    <w:basedOn w:val="DefaultParagraphFont"/>
    <w:rsid w:val="002D011D"/>
  </w:style>
  <w:style w:type="character" w:customStyle="1" w:styleId="eop">
    <w:name w:val="eop"/>
    <w:basedOn w:val="DefaultParagraphFont"/>
    <w:rsid w:val="002D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922">
      <w:bodyDiv w:val="1"/>
      <w:marLeft w:val="0"/>
      <w:marRight w:val="0"/>
      <w:marTop w:val="0"/>
      <w:marBottom w:val="0"/>
      <w:divBdr>
        <w:top w:val="none" w:sz="0" w:space="0" w:color="auto"/>
        <w:left w:val="none" w:sz="0" w:space="0" w:color="auto"/>
        <w:bottom w:val="none" w:sz="0" w:space="0" w:color="auto"/>
        <w:right w:val="none" w:sz="0" w:space="0" w:color="auto"/>
      </w:divBdr>
    </w:div>
    <w:div w:id="402139959">
      <w:bodyDiv w:val="1"/>
      <w:marLeft w:val="0"/>
      <w:marRight w:val="0"/>
      <w:marTop w:val="0"/>
      <w:marBottom w:val="0"/>
      <w:divBdr>
        <w:top w:val="none" w:sz="0" w:space="0" w:color="auto"/>
        <w:left w:val="none" w:sz="0" w:space="0" w:color="auto"/>
        <w:bottom w:val="none" w:sz="0" w:space="0" w:color="auto"/>
        <w:right w:val="none" w:sz="0" w:space="0" w:color="auto"/>
      </w:divBdr>
    </w:div>
    <w:div w:id="456682935">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851912612">
      <w:bodyDiv w:val="1"/>
      <w:marLeft w:val="0"/>
      <w:marRight w:val="0"/>
      <w:marTop w:val="0"/>
      <w:marBottom w:val="0"/>
      <w:divBdr>
        <w:top w:val="none" w:sz="0" w:space="0" w:color="auto"/>
        <w:left w:val="none" w:sz="0" w:space="0" w:color="auto"/>
        <w:bottom w:val="none" w:sz="0" w:space="0" w:color="auto"/>
        <w:right w:val="none" w:sz="0" w:space="0" w:color="auto"/>
      </w:divBdr>
    </w:div>
    <w:div w:id="869798556">
      <w:bodyDiv w:val="1"/>
      <w:marLeft w:val="0"/>
      <w:marRight w:val="0"/>
      <w:marTop w:val="0"/>
      <w:marBottom w:val="0"/>
      <w:divBdr>
        <w:top w:val="none" w:sz="0" w:space="0" w:color="auto"/>
        <w:left w:val="none" w:sz="0" w:space="0" w:color="auto"/>
        <w:bottom w:val="none" w:sz="0" w:space="0" w:color="auto"/>
        <w:right w:val="none" w:sz="0" w:space="0" w:color="auto"/>
      </w:divBdr>
    </w:div>
    <w:div w:id="1074739057">
      <w:bodyDiv w:val="1"/>
      <w:marLeft w:val="0"/>
      <w:marRight w:val="0"/>
      <w:marTop w:val="0"/>
      <w:marBottom w:val="0"/>
      <w:divBdr>
        <w:top w:val="none" w:sz="0" w:space="0" w:color="auto"/>
        <w:left w:val="none" w:sz="0" w:space="0" w:color="auto"/>
        <w:bottom w:val="none" w:sz="0" w:space="0" w:color="auto"/>
        <w:right w:val="none" w:sz="0" w:space="0" w:color="auto"/>
      </w:divBdr>
    </w:div>
    <w:div w:id="1084257389">
      <w:bodyDiv w:val="1"/>
      <w:marLeft w:val="0"/>
      <w:marRight w:val="0"/>
      <w:marTop w:val="0"/>
      <w:marBottom w:val="0"/>
      <w:divBdr>
        <w:top w:val="none" w:sz="0" w:space="0" w:color="auto"/>
        <w:left w:val="none" w:sz="0" w:space="0" w:color="auto"/>
        <w:bottom w:val="none" w:sz="0" w:space="0" w:color="auto"/>
        <w:right w:val="none" w:sz="0" w:space="0" w:color="auto"/>
      </w:divBdr>
    </w:div>
    <w:div w:id="1149514169">
      <w:bodyDiv w:val="1"/>
      <w:marLeft w:val="0"/>
      <w:marRight w:val="0"/>
      <w:marTop w:val="0"/>
      <w:marBottom w:val="0"/>
      <w:divBdr>
        <w:top w:val="none" w:sz="0" w:space="0" w:color="auto"/>
        <w:left w:val="none" w:sz="0" w:space="0" w:color="auto"/>
        <w:bottom w:val="none" w:sz="0" w:space="0" w:color="auto"/>
        <w:right w:val="none" w:sz="0" w:space="0" w:color="auto"/>
      </w:divBdr>
    </w:div>
    <w:div w:id="1170566332">
      <w:bodyDiv w:val="1"/>
      <w:marLeft w:val="0"/>
      <w:marRight w:val="0"/>
      <w:marTop w:val="0"/>
      <w:marBottom w:val="0"/>
      <w:divBdr>
        <w:top w:val="none" w:sz="0" w:space="0" w:color="auto"/>
        <w:left w:val="none" w:sz="0" w:space="0" w:color="auto"/>
        <w:bottom w:val="none" w:sz="0" w:space="0" w:color="auto"/>
        <w:right w:val="none" w:sz="0" w:space="0" w:color="auto"/>
      </w:divBdr>
    </w:div>
    <w:div w:id="1229724802">
      <w:bodyDiv w:val="1"/>
      <w:marLeft w:val="0"/>
      <w:marRight w:val="0"/>
      <w:marTop w:val="0"/>
      <w:marBottom w:val="0"/>
      <w:divBdr>
        <w:top w:val="none" w:sz="0" w:space="0" w:color="auto"/>
        <w:left w:val="none" w:sz="0" w:space="0" w:color="auto"/>
        <w:bottom w:val="none" w:sz="0" w:space="0" w:color="auto"/>
        <w:right w:val="none" w:sz="0" w:space="0" w:color="auto"/>
      </w:divBdr>
    </w:div>
    <w:div w:id="1324435388">
      <w:bodyDiv w:val="1"/>
      <w:marLeft w:val="0"/>
      <w:marRight w:val="0"/>
      <w:marTop w:val="0"/>
      <w:marBottom w:val="0"/>
      <w:divBdr>
        <w:top w:val="none" w:sz="0" w:space="0" w:color="auto"/>
        <w:left w:val="none" w:sz="0" w:space="0" w:color="auto"/>
        <w:bottom w:val="none" w:sz="0" w:space="0" w:color="auto"/>
        <w:right w:val="none" w:sz="0" w:space="0" w:color="auto"/>
      </w:divBdr>
    </w:div>
    <w:div w:id="1388844984">
      <w:bodyDiv w:val="1"/>
      <w:marLeft w:val="0"/>
      <w:marRight w:val="0"/>
      <w:marTop w:val="0"/>
      <w:marBottom w:val="0"/>
      <w:divBdr>
        <w:top w:val="none" w:sz="0" w:space="0" w:color="auto"/>
        <w:left w:val="none" w:sz="0" w:space="0" w:color="auto"/>
        <w:bottom w:val="none" w:sz="0" w:space="0" w:color="auto"/>
        <w:right w:val="none" w:sz="0" w:space="0" w:color="auto"/>
      </w:divBdr>
    </w:div>
    <w:div w:id="1503199435">
      <w:bodyDiv w:val="1"/>
      <w:marLeft w:val="0"/>
      <w:marRight w:val="0"/>
      <w:marTop w:val="0"/>
      <w:marBottom w:val="0"/>
      <w:divBdr>
        <w:top w:val="none" w:sz="0" w:space="0" w:color="auto"/>
        <w:left w:val="none" w:sz="0" w:space="0" w:color="auto"/>
        <w:bottom w:val="none" w:sz="0" w:space="0" w:color="auto"/>
        <w:right w:val="none" w:sz="0" w:space="0" w:color="auto"/>
      </w:divBdr>
    </w:div>
    <w:div w:id="1510488961">
      <w:bodyDiv w:val="1"/>
      <w:marLeft w:val="0"/>
      <w:marRight w:val="0"/>
      <w:marTop w:val="0"/>
      <w:marBottom w:val="0"/>
      <w:divBdr>
        <w:top w:val="none" w:sz="0" w:space="0" w:color="auto"/>
        <w:left w:val="none" w:sz="0" w:space="0" w:color="auto"/>
        <w:bottom w:val="none" w:sz="0" w:space="0" w:color="auto"/>
        <w:right w:val="none" w:sz="0" w:space="0" w:color="auto"/>
      </w:divBdr>
    </w:div>
    <w:div w:id="1811633023">
      <w:bodyDiv w:val="1"/>
      <w:marLeft w:val="0"/>
      <w:marRight w:val="0"/>
      <w:marTop w:val="0"/>
      <w:marBottom w:val="0"/>
      <w:divBdr>
        <w:top w:val="none" w:sz="0" w:space="0" w:color="auto"/>
        <w:left w:val="none" w:sz="0" w:space="0" w:color="auto"/>
        <w:bottom w:val="none" w:sz="0" w:space="0" w:color="auto"/>
        <w:right w:val="none" w:sz="0" w:space="0" w:color="auto"/>
      </w:divBdr>
    </w:div>
    <w:div w:id="1874229302">
      <w:bodyDiv w:val="1"/>
      <w:marLeft w:val="0"/>
      <w:marRight w:val="0"/>
      <w:marTop w:val="0"/>
      <w:marBottom w:val="0"/>
      <w:divBdr>
        <w:top w:val="none" w:sz="0" w:space="0" w:color="auto"/>
        <w:left w:val="none" w:sz="0" w:space="0" w:color="auto"/>
        <w:bottom w:val="none" w:sz="0" w:space="0" w:color="auto"/>
        <w:right w:val="none" w:sz="0" w:space="0" w:color="auto"/>
      </w:divBdr>
    </w:div>
    <w:div w:id="19834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2620A"/>
    <w:rsid w:val="00074B6F"/>
    <w:rsid w:val="000E77E4"/>
    <w:rsid w:val="000F5050"/>
    <w:rsid w:val="001D6064"/>
    <w:rsid w:val="0022615D"/>
    <w:rsid w:val="002B7887"/>
    <w:rsid w:val="00345DDC"/>
    <w:rsid w:val="00355F98"/>
    <w:rsid w:val="003B416C"/>
    <w:rsid w:val="00463D1E"/>
    <w:rsid w:val="005550AE"/>
    <w:rsid w:val="005C1B34"/>
    <w:rsid w:val="006E3F59"/>
    <w:rsid w:val="00707091"/>
    <w:rsid w:val="007B7879"/>
    <w:rsid w:val="008148FA"/>
    <w:rsid w:val="0083552E"/>
    <w:rsid w:val="00882E6A"/>
    <w:rsid w:val="008C4B84"/>
    <w:rsid w:val="008E7E24"/>
    <w:rsid w:val="00A34330"/>
    <w:rsid w:val="00C71436"/>
    <w:rsid w:val="00C96C77"/>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18B9F96FD883455EB8855EC00F134800">
    <w:name w:val="18B9F96FD883455EB8855EC00F134800"/>
    <w:rsid w:val="00A34330"/>
    <w:pPr>
      <w:spacing w:after="160" w:line="259" w:lineRule="auto"/>
    </w:pPr>
  </w:style>
  <w:style w:type="paragraph" w:customStyle="1" w:styleId="9471D039CABE4582AAAB28868FA48163">
    <w:name w:val="9471D039CABE4582AAAB28868FA48163"/>
    <w:rsid w:val="00A343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85D805BB8874B88D63E73ACE5AAA3" ma:contentTypeVersion="4" ma:contentTypeDescription="Create a new document." ma:contentTypeScope="" ma:versionID="0d6afe6288b91412a1439c2116d0e8f0">
  <xsd:schema xmlns:xsd="http://www.w3.org/2001/XMLSchema" xmlns:xs="http://www.w3.org/2001/XMLSchema" xmlns:p="http://schemas.microsoft.com/office/2006/metadata/properties" xmlns:ns2="39f3f73a-8a73-4718-b880-0428add1ef2d" targetNamespace="http://schemas.microsoft.com/office/2006/metadata/properties" ma:root="true" ma:fieldsID="21dcb9c755e5bf232c8bb59506196588" ns2:_="">
    <xsd:import namespace="39f3f73a-8a73-4718-b880-0428add1e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3f73a-8a73-4718-b880-0428add1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8C2E-1071-4DBB-AFAB-E98C0A15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3f73a-8a73-4718-b880-0428add1e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30D6D-528F-493C-9188-9ABE599705BF}">
  <ds:schemaRefs>
    <ds:schemaRef ds:uri="http://schemas.microsoft.com/sharepoint/v3/contenttype/forms"/>
  </ds:schemaRefs>
</ds:datastoreItem>
</file>

<file path=customXml/itemProps3.xml><?xml version="1.0" encoding="utf-8"?>
<ds:datastoreItem xmlns:ds="http://schemas.openxmlformats.org/officeDocument/2006/customXml" ds:itemID="{E09D43FF-C416-42A1-A9E3-2E5DE4C2FC2B}">
  <ds:schemaRefs>
    <ds:schemaRef ds:uri="http://purl.org/dc/terms/"/>
    <ds:schemaRef ds:uri="http://schemas.openxmlformats.org/package/2006/metadata/core-properties"/>
    <ds:schemaRef ds:uri="39f3f73a-8a73-4718-b880-0428add1ef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AD8620-4E96-4E96-94DD-97111166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Sharon Hodgson</cp:lastModifiedBy>
  <cp:revision>4</cp:revision>
  <dcterms:created xsi:type="dcterms:W3CDTF">2022-02-25T10:53:00Z</dcterms:created>
  <dcterms:modified xsi:type="dcterms:W3CDTF">2022-03-28T13:46:00Z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0x010100F7885D805BB8874B88D63E73ACE5AAA3</vt:lpwstr>
  </property>
  <property fmtid="{D5CDD505-2E9C-101B-9397-08002B2CF9AE}" pid="3" name="MSIP_Label_3ecdfc32-7be5-4b17-9f97-00453388bdd7_Enabled">
    <vt:lpwstr>true</vt:lpwstr>
  </property>
  <property fmtid="{D5CDD505-2E9C-101B-9397-08002B2CF9AE}" pid="4" name="MSIP_Label_3ecdfc32-7be5-4b17-9f97-00453388bdd7_SetDate">
    <vt:lpwstr>2021-12-13T15:56:43Z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d41608f8-4923-4eaa-a1cb-0000c2c04aec</vt:lpwstr>
  </property>
  <property fmtid="{D5CDD505-2E9C-101B-9397-08002B2CF9AE}" pid="9" name="MSIP_Label_3ecdfc32-7be5-4b17-9f97-00453388bdd7_ContentBits">
    <vt:lpwstr>2</vt:lpwstr>
  </property>
</Properties>
</file>