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9C29A3" w:rsidRPr="005E239C" w14:paraId="10835435" w14:textId="77777777" w:rsidTr="00DC25F8">
        <w:trPr>
          <w:cantSplit/>
          <w:trHeight w:val="397"/>
        </w:trPr>
        <w:tc>
          <w:tcPr>
            <w:tcW w:w="10456" w:type="dxa"/>
            <w:gridSpan w:val="2"/>
            <w:shd w:val="clear" w:color="auto" w:fill="4F81BD" w:themeFill="accent1"/>
            <w:vAlign w:val="center"/>
          </w:tcPr>
          <w:p w14:paraId="45C0CCF3" w14:textId="77777777" w:rsidR="00F3142C" w:rsidRPr="005E239C" w:rsidRDefault="00AA202B" w:rsidP="00843BA6">
            <w:pPr>
              <w:rPr>
                <w:rFonts w:ascii="Arial" w:hAnsi="Arial" w:cs="Arial"/>
                <w:color w:val="4F81BD" w:themeColor="accent1"/>
                <w:sz w:val="32"/>
                <w:szCs w:val="32"/>
              </w:rPr>
            </w:pPr>
            <w:r w:rsidRPr="005E239C">
              <w:rPr>
                <w:rFonts w:ascii="Arial" w:hAnsi="Arial" w:cs="Arial"/>
                <w:color w:val="FFFFFF" w:themeColor="background1"/>
                <w:sz w:val="32"/>
                <w:szCs w:val="32"/>
              </w:rPr>
              <w:t>Service and job specific context statement</w:t>
            </w:r>
          </w:p>
        </w:tc>
      </w:tr>
      <w:tr w:rsidR="00843BA6" w:rsidRPr="005E239C" w14:paraId="6029BBF2" w14:textId="77777777" w:rsidTr="00DC25F8">
        <w:trPr>
          <w:cantSplit/>
          <w:trHeight w:val="397"/>
        </w:trPr>
        <w:tc>
          <w:tcPr>
            <w:tcW w:w="2235" w:type="dxa"/>
            <w:vAlign w:val="center"/>
          </w:tcPr>
          <w:p w14:paraId="19422523" w14:textId="77777777" w:rsidR="00843BA6" w:rsidRPr="005E239C" w:rsidRDefault="00843BA6" w:rsidP="00843BA6">
            <w:pPr>
              <w:rPr>
                <w:rFonts w:ascii="Arial" w:hAnsi="Arial" w:cs="Arial"/>
                <w:sz w:val="24"/>
                <w:szCs w:val="24"/>
              </w:rPr>
            </w:pPr>
            <w:r w:rsidRPr="005E239C">
              <w:rPr>
                <w:rFonts w:ascii="Arial" w:hAnsi="Arial" w:cs="Arial"/>
                <w:b/>
                <w:sz w:val="24"/>
                <w:szCs w:val="24"/>
              </w:rPr>
              <w:t>Directorate:</w:t>
            </w:r>
          </w:p>
        </w:tc>
        <w:tc>
          <w:tcPr>
            <w:tcW w:w="8221" w:type="dxa"/>
            <w:vAlign w:val="center"/>
          </w:tcPr>
          <w:p w14:paraId="199765D1" w14:textId="77777777" w:rsidR="00843BA6" w:rsidRPr="005E239C" w:rsidRDefault="0055555C" w:rsidP="00843BA6">
            <w:pPr>
              <w:rPr>
                <w:rFonts w:ascii="Arial" w:hAnsi="Arial" w:cs="Arial"/>
              </w:rPr>
            </w:pPr>
            <w:sdt>
              <w:sdtPr>
                <w:rPr>
                  <w:rFonts w:ascii="Arial" w:eastAsia="Times New Roman" w:hAnsi="Arial" w:cs="Arial"/>
                  <w:lang w:eastAsia="en-GB"/>
                </w:rPr>
                <w:alias w:val="Directorate"/>
                <w:tag w:val="Directorate"/>
                <w:id w:val="2011181746"/>
                <w:placeholder>
                  <w:docPart w:val="DBB13236ED7040A596637F2B52B5C926"/>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16431C" w:rsidRPr="005E239C">
                  <w:rPr>
                    <w:rFonts w:ascii="Arial" w:eastAsia="Times New Roman" w:hAnsi="Arial" w:cs="Arial"/>
                    <w:lang w:eastAsia="en-GB"/>
                  </w:rPr>
                  <w:t>Children and Young People's Service</w:t>
                </w:r>
              </w:sdtContent>
            </w:sdt>
          </w:p>
        </w:tc>
      </w:tr>
      <w:tr w:rsidR="00843BA6" w:rsidRPr="005E239C" w14:paraId="6C72729D" w14:textId="77777777" w:rsidTr="00DC25F8">
        <w:trPr>
          <w:cantSplit/>
          <w:trHeight w:val="397"/>
        </w:trPr>
        <w:tc>
          <w:tcPr>
            <w:tcW w:w="2235" w:type="dxa"/>
            <w:vAlign w:val="center"/>
          </w:tcPr>
          <w:p w14:paraId="3C1C1585" w14:textId="77777777" w:rsidR="00843BA6" w:rsidRPr="005E239C" w:rsidRDefault="00843BA6" w:rsidP="00843BA6">
            <w:pPr>
              <w:rPr>
                <w:rFonts w:ascii="Arial" w:hAnsi="Arial" w:cs="Arial"/>
                <w:sz w:val="24"/>
                <w:szCs w:val="24"/>
              </w:rPr>
            </w:pPr>
            <w:r w:rsidRPr="005E239C">
              <w:rPr>
                <w:rFonts w:ascii="Arial" w:hAnsi="Arial" w:cs="Arial"/>
                <w:b/>
                <w:sz w:val="24"/>
                <w:szCs w:val="24"/>
              </w:rPr>
              <w:t>Service:</w:t>
            </w:r>
          </w:p>
        </w:tc>
        <w:tc>
          <w:tcPr>
            <w:tcW w:w="8221" w:type="dxa"/>
            <w:vAlign w:val="center"/>
          </w:tcPr>
          <w:p w14:paraId="1C726AA8" w14:textId="77777777" w:rsidR="00843BA6" w:rsidRPr="005E239C" w:rsidRDefault="0016431C" w:rsidP="00936964">
            <w:pPr>
              <w:rPr>
                <w:rFonts w:ascii="Arial" w:hAnsi="Arial" w:cs="Arial"/>
              </w:rPr>
            </w:pPr>
            <w:r w:rsidRPr="005E239C">
              <w:rPr>
                <w:rFonts w:ascii="Arial" w:hAnsi="Arial" w:cs="Arial"/>
              </w:rPr>
              <w:t>Adult Learning and Skills Service</w:t>
            </w:r>
          </w:p>
        </w:tc>
      </w:tr>
      <w:tr w:rsidR="00843BA6" w:rsidRPr="005E239C" w14:paraId="5F9EF3AE" w14:textId="77777777" w:rsidTr="00DC25F8">
        <w:trPr>
          <w:cantSplit/>
          <w:trHeight w:val="397"/>
        </w:trPr>
        <w:tc>
          <w:tcPr>
            <w:tcW w:w="2235" w:type="dxa"/>
            <w:vAlign w:val="center"/>
          </w:tcPr>
          <w:p w14:paraId="7DA3EB17" w14:textId="77777777" w:rsidR="00843BA6" w:rsidRPr="005E239C" w:rsidRDefault="00843BA6" w:rsidP="00843BA6">
            <w:pPr>
              <w:rPr>
                <w:rFonts w:ascii="Arial" w:hAnsi="Arial" w:cs="Arial"/>
                <w:sz w:val="24"/>
                <w:szCs w:val="24"/>
              </w:rPr>
            </w:pPr>
            <w:r w:rsidRPr="005E239C">
              <w:rPr>
                <w:rFonts w:ascii="Arial" w:hAnsi="Arial" w:cs="Arial"/>
                <w:b/>
                <w:sz w:val="24"/>
                <w:szCs w:val="24"/>
              </w:rPr>
              <w:t>Post title:</w:t>
            </w:r>
          </w:p>
        </w:tc>
        <w:tc>
          <w:tcPr>
            <w:tcW w:w="8221" w:type="dxa"/>
            <w:vAlign w:val="center"/>
          </w:tcPr>
          <w:p w14:paraId="147ECD84" w14:textId="0434FDC6" w:rsidR="00843BA6" w:rsidRPr="005E239C" w:rsidRDefault="007D5937" w:rsidP="007D5937">
            <w:pPr>
              <w:rPr>
                <w:rFonts w:ascii="Arial" w:hAnsi="Arial" w:cs="Arial"/>
              </w:rPr>
            </w:pPr>
            <w:r w:rsidRPr="005E239C">
              <w:rPr>
                <w:rFonts w:ascii="Arial" w:hAnsi="Arial" w:cs="Arial"/>
              </w:rPr>
              <w:t>Compliance</w:t>
            </w:r>
            <w:r w:rsidR="00916832" w:rsidRPr="005E239C">
              <w:rPr>
                <w:rFonts w:ascii="Arial" w:hAnsi="Arial" w:cs="Arial"/>
              </w:rPr>
              <w:t xml:space="preserve"> </w:t>
            </w:r>
            <w:r w:rsidR="00603F07">
              <w:rPr>
                <w:rFonts w:ascii="Arial" w:hAnsi="Arial" w:cs="Arial"/>
              </w:rPr>
              <w:t xml:space="preserve">and Enrolment </w:t>
            </w:r>
            <w:r w:rsidR="00916832" w:rsidRPr="005E239C">
              <w:rPr>
                <w:rFonts w:ascii="Arial" w:hAnsi="Arial" w:cs="Arial"/>
              </w:rPr>
              <w:t xml:space="preserve">Officer </w:t>
            </w:r>
            <w:r w:rsidR="00A25B41" w:rsidRPr="005E239C">
              <w:rPr>
                <w:rFonts w:ascii="Arial" w:hAnsi="Arial" w:cs="Arial"/>
              </w:rPr>
              <w:t xml:space="preserve"> </w:t>
            </w:r>
          </w:p>
        </w:tc>
      </w:tr>
      <w:tr w:rsidR="00843BA6" w:rsidRPr="005E239C" w14:paraId="60ECCFCB" w14:textId="77777777" w:rsidTr="00DC25F8">
        <w:trPr>
          <w:cantSplit/>
          <w:trHeight w:val="397"/>
        </w:trPr>
        <w:tc>
          <w:tcPr>
            <w:tcW w:w="2235" w:type="dxa"/>
            <w:vAlign w:val="center"/>
          </w:tcPr>
          <w:p w14:paraId="6FF732EC" w14:textId="77777777" w:rsidR="00843BA6" w:rsidRPr="005E239C" w:rsidRDefault="00843BA6" w:rsidP="00843BA6">
            <w:pPr>
              <w:rPr>
                <w:rFonts w:ascii="Arial" w:hAnsi="Arial" w:cs="Arial"/>
                <w:sz w:val="24"/>
                <w:szCs w:val="24"/>
              </w:rPr>
            </w:pPr>
            <w:r w:rsidRPr="005E239C">
              <w:rPr>
                <w:rFonts w:ascii="Arial" w:hAnsi="Arial" w:cs="Arial"/>
                <w:b/>
                <w:sz w:val="24"/>
                <w:szCs w:val="24"/>
              </w:rPr>
              <w:t>Grade:</w:t>
            </w:r>
          </w:p>
        </w:tc>
        <w:tc>
          <w:tcPr>
            <w:tcW w:w="8221" w:type="dxa"/>
            <w:vAlign w:val="center"/>
          </w:tcPr>
          <w:p w14:paraId="79698A55" w14:textId="3D9CE261" w:rsidR="00843BA6" w:rsidRPr="005E239C" w:rsidRDefault="00DA2E7A" w:rsidP="00843BA6">
            <w:pPr>
              <w:rPr>
                <w:rFonts w:ascii="Arial" w:hAnsi="Arial" w:cs="Arial"/>
              </w:rPr>
            </w:pPr>
            <w:r>
              <w:rPr>
                <w:rFonts w:ascii="Arial" w:hAnsi="Arial" w:cs="Arial"/>
              </w:rPr>
              <w:t>Grade F</w:t>
            </w:r>
          </w:p>
        </w:tc>
      </w:tr>
      <w:tr w:rsidR="000B33FB" w:rsidRPr="005E239C" w14:paraId="70DB7FAF" w14:textId="77777777" w:rsidTr="00DC25F8">
        <w:trPr>
          <w:cantSplit/>
          <w:trHeight w:val="397"/>
        </w:trPr>
        <w:tc>
          <w:tcPr>
            <w:tcW w:w="2235" w:type="dxa"/>
            <w:vAlign w:val="center"/>
          </w:tcPr>
          <w:p w14:paraId="77EC94C1" w14:textId="77777777" w:rsidR="000B33FB" w:rsidRPr="005E239C" w:rsidRDefault="000B33FB" w:rsidP="00843BA6">
            <w:pPr>
              <w:rPr>
                <w:rFonts w:ascii="Arial" w:hAnsi="Arial" w:cs="Arial"/>
                <w:b/>
                <w:sz w:val="24"/>
                <w:szCs w:val="24"/>
              </w:rPr>
            </w:pPr>
            <w:r w:rsidRPr="005E239C">
              <w:rPr>
                <w:rFonts w:ascii="Arial" w:hAnsi="Arial" w:cs="Arial"/>
                <w:b/>
                <w:sz w:val="24"/>
                <w:szCs w:val="24"/>
              </w:rPr>
              <w:t>Responsible to:</w:t>
            </w:r>
          </w:p>
        </w:tc>
        <w:tc>
          <w:tcPr>
            <w:tcW w:w="8221" w:type="dxa"/>
            <w:vAlign w:val="center"/>
          </w:tcPr>
          <w:p w14:paraId="4A13B38A" w14:textId="5F9E1168" w:rsidR="000B33FB" w:rsidRPr="005E239C" w:rsidRDefault="00603F07" w:rsidP="00BA7381">
            <w:pPr>
              <w:rPr>
                <w:rFonts w:ascii="Arial" w:hAnsi="Arial" w:cs="Arial"/>
              </w:rPr>
            </w:pPr>
            <w:r>
              <w:rPr>
                <w:rFonts w:ascii="Arial" w:hAnsi="Arial" w:cs="Arial"/>
              </w:rPr>
              <w:t xml:space="preserve">Service Development </w:t>
            </w:r>
            <w:r w:rsidR="00AC5D25">
              <w:rPr>
                <w:rFonts w:ascii="Arial" w:hAnsi="Arial" w:cs="Arial"/>
              </w:rPr>
              <w:t xml:space="preserve">Manager </w:t>
            </w:r>
          </w:p>
        </w:tc>
      </w:tr>
      <w:tr w:rsidR="000B33FB" w:rsidRPr="005E239C" w14:paraId="749A64D6" w14:textId="77777777" w:rsidTr="00DC25F8">
        <w:trPr>
          <w:cantSplit/>
          <w:trHeight w:val="397"/>
        </w:trPr>
        <w:tc>
          <w:tcPr>
            <w:tcW w:w="2235" w:type="dxa"/>
            <w:vAlign w:val="center"/>
          </w:tcPr>
          <w:p w14:paraId="2FBE5283" w14:textId="77777777" w:rsidR="000B33FB" w:rsidRPr="005E239C" w:rsidRDefault="00936964" w:rsidP="00843BA6">
            <w:pPr>
              <w:rPr>
                <w:rFonts w:ascii="Arial" w:hAnsi="Arial" w:cs="Arial"/>
                <w:b/>
                <w:sz w:val="24"/>
                <w:szCs w:val="24"/>
              </w:rPr>
            </w:pPr>
            <w:r w:rsidRPr="005E239C">
              <w:rPr>
                <w:rFonts w:ascii="Arial" w:hAnsi="Arial" w:cs="Arial"/>
                <w:b/>
                <w:sz w:val="24"/>
                <w:szCs w:val="24"/>
              </w:rPr>
              <w:t>Staff managed:</w:t>
            </w:r>
          </w:p>
        </w:tc>
        <w:tc>
          <w:tcPr>
            <w:tcW w:w="8221" w:type="dxa"/>
            <w:vAlign w:val="center"/>
          </w:tcPr>
          <w:p w14:paraId="337041D5" w14:textId="77777777" w:rsidR="000B33FB" w:rsidRPr="005E239C" w:rsidRDefault="0055555C" w:rsidP="006A6E90">
            <w:pPr>
              <w:rPr>
                <w:rFonts w:ascii="Arial" w:hAnsi="Arial" w:cs="Arial"/>
              </w:rPr>
            </w:pPr>
            <w:sdt>
              <w:sdtPr>
                <w:rPr>
                  <w:rFonts w:ascii="Arial" w:eastAsia="Times New Roman" w:hAnsi="Arial" w:cs="Arial"/>
                  <w:lang w:eastAsia="en-GB"/>
                </w:rPr>
                <w:alias w:val="Choose from the list below"/>
                <w:tag w:val="Choose from the list below"/>
                <w:id w:val="12036476"/>
                <w:placeholder>
                  <w:docPart w:val="EB82167E0EFA4D809B25E70003C32F2E"/>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A25B41" w:rsidRPr="005E239C">
                  <w:rPr>
                    <w:rFonts w:ascii="Arial" w:eastAsia="Times New Roman" w:hAnsi="Arial" w:cs="Arial"/>
                    <w:lang w:eastAsia="en-GB"/>
                  </w:rPr>
                  <w:t>None</w:t>
                </w:r>
              </w:sdtContent>
            </w:sdt>
          </w:p>
        </w:tc>
      </w:tr>
      <w:tr w:rsidR="00DC25F8" w:rsidRPr="005E239C" w14:paraId="4186BDA9" w14:textId="77777777" w:rsidTr="00DC25F8">
        <w:trPr>
          <w:cantSplit/>
          <w:trHeight w:val="397"/>
        </w:trPr>
        <w:tc>
          <w:tcPr>
            <w:tcW w:w="2235" w:type="dxa"/>
            <w:vAlign w:val="center"/>
          </w:tcPr>
          <w:p w14:paraId="621B6B7D" w14:textId="77777777" w:rsidR="00DC25F8" w:rsidRPr="005E239C" w:rsidRDefault="00DC25F8" w:rsidP="00843BA6">
            <w:pPr>
              <w:rPr>
                <w:rFonts w:ascii="Arial" w:hAnsi="Arial" w:cs="Arial"/>
                <w:b/>
                <w:sz w:val="24"/>
                <w:szCs w:val="24"/>
              </w:rPr>
            </w:pPr>
            <w:r w:rsidRPr="005E239C">
              <w:rPr>
                <w:rFonts w:ascii="Arial" w:hAnsi="Arial" w:cs="Arial"/>
                <w:b/>
                <w:sz w:val="24"/>
                <w:szCs w:val="24"/>
              </w:rPr>
              <w:t>Date of issue:</w:t>
            </w:r>
          </w:p>
        </w:tc>
        <w:tc>
          <w:tcPr>
            <w:tcW w:w="8221" w:type="dxa"/>
            <w:vAlign w:val="center"/>
          </w:tcPr>
          <w:p w14:paraId="50F77D17" w14:textId="5EFE7E6B" w:rsidR="00DC25F8" w:rsidRPr="005E239C" w:rsidRDefault="00BD6CA4" w:rsidP="00843BA6">
            <w:pPr>
              <w:rPr>
                <w:rFonts w:ascii="Arial" w:hAnsi="Arial" w:cs="Arial"/>
              </w:rPr>
            </w:pPr>
            <w:r>
              <w:rPr>
                <w:rFonts w:ascii="Arial" w:hAnsi="Arial" w:cs="Arial"/>
              </w:rPr>
              <w:t>August 2021</w:t>
            </w:r>
          </w:p>
        </w:tc>
      </w:tr>
      <w:tr w:rsidR="00DC25F8" w:rsidRPr="005E239C" w14:paraId="00433C7E" w14:textId="77777777" w:rsidTr="00DC25F8">
        <w:trPr>
          <w:cantSplit/>
          <w:trHeight w:val="397"/>
        </w:trPr>
        <w:tc>
          <w:tcPr>
            <w:tcW w:w="2235" w:type="dxa"/>
            <w:vAlign w:val="center"/>
          </w:tcPr>
          <w:p w14:paraId="6926E238" w14:textId="77777777" w:rsidR="00DC25F8" w:rsidRPr="005E239C" w:rsidRDefault="00DC25F8" w:rsidP="00843BA6">
            <w:pPr>
              <w:rPr>
                <w:rFonts w:ascii="Arial" w:hAnsi="Arial" w:cs="Arial"/>
                <w:b/>
                <w:sz w:val="24"/>
                <w:szCs w:val="24"/>
              </w:rPr>
            </w:pPr>
            <w:r w:rsidRPr="005E239C">
              <w:rPr>
                <w:rFonts w:ascii="Arial" w:hAnsi="Arial" w:cs="Arial"/>
                <w:b/>
                <w:sz w:val="24"/>
                <w:szCs w:val="24"/>
              </w:rPr>
              <w:t>Job family:</w:t>
            </w:r>
          </w:p>
        </w:tc>
        <w:sdt>
          <w:sdtPr>
            <w:rPr>
              <w:rFonts w:ascii="Arial" w:eastAsia="Times New Roman" w:hAnsi="Arial" w:cs="Arial"/>
              <w:b/>
              <w:lang w:eastAsia="en-GB"/>
            </w:rPr>
            <w:id w:val="931171563"/>
            <w:placeholder>
              <w:docPart w:val="0E0262A91C434199B3691139561B559B"/>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21" w:type="dxa"/>
                <w:vAlign w:val="center"/>
              </w:tcPr>
              <w:p w14:paraId="13C178C8" w14:textId="6454058B" w:rsidR="00DC25F8" w:rsidRPr="005E239C" w:rsidRDefault="000B2922" w:rsidP="00843BA6">
                <w:pPr>
                  <w:rPr>
                    <w:rFonts w:ascii="Arial" w:hAnsi="Arial" w:cs="Arial"/>
                    <w:b/>
                  </w:rPr>
                </w:pPr>
                <w:r>
                  <w:rPr>
                    <w:rFonts w:ascii="Arial" w:eastAsia="Times New Roman" w:hAnsi="Arial" w:cs="Arial"/>
                    <w:b/>
                    <w:lang w:eastAsia="en-GB"/>
                  </w:rPr>
                  <w:t xml:space="preserve">P&amp;T - Professional &amp; Technical </w:t>
                </w:r>
              </w:p>
            </w:tc>
          </w:sdtContent>
        </w:sdt>
      </w:tr>
    </w:tbl>
    <w:tbl>
      <w:tblPr>
        <w:tblStyle w:val="LightList-Accent6"/>
        <w:tblW w:w="0" w:type="auto"/>
        <w:tblLayout w:type="fixed"/>
        <w:tblLook w:val="04A0" w:firstRow="1" w:lastRow="0" w:firstColumn="1" w:lastColumn="0" w:noHBand="0" w:noVBand="1"/>
      </w:tblPr>
      <w:tblGrid>
        <w:gridCol w:w="10534"/>
      </w:tblGrid>
      <w:tr w:rsidR="00AA202B" w:rsidRPr="005E239C" w14:paraId="4341F4B9" w14:textId="77777777" w:rsidTr="00EF115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2E746B37" w14:textId="77777777" w:rsidR="00AA202B" w:rsidRPr="005E239C" w:rsidRDefault="00AA202B" w:rsidP="00E05D20">
            <w:pPr>
              <w:rPr>
                <w:rFonts w:ascii="Arial" w:hAnsi="Arial" w:cs="Arial"/>
                <w:sz w:val="24"/>
                <w:szCs w:val="24"/>
              </w:rPr>
            </w:pPr>
            <w:r w:rsidRPr="005E239C">
              <w:rPr>
                <w:rFonts w:ascii="Arial" w:hAnsi="Arial" w:cs="Arial"/>
                <w:sz w:val="24"/>
                <w:szCs w:val="24"/>
              </w:rPr>
              <w:t>Job context</w:t>
            </w:r>
          </w:p>
        </w:tc>
      </w:tr>
      <w:tr w:rsidR="00AA202B" w:rsidRPr="005E239C" w14:paraId="04088517" w14:textId="77777777" w:rsidTr="00EF11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1AE62F7" w14:textId="77777777" w:rsidR="00367F3F" w:rsidRPr="00A26E1E" w:rsidRDefault="00367F3F" w:rsidP="00DC7FE9">
            <w:pPr>
              <w:pStyle w:val="Default"/>
              <w:numPr>
                <w:ilvl w:val="0"/>
                <w:numId w:val="12"/>
              </w:numPr>
              <w:ind w:left="308" w:hanging="308"/>
              <w:rPr>
                <w:b w:val="0"/>
                <w:sz w:val="20"/>
                <w:szCs w:val="20"/>
              </w:rPr>
            </w:pPr>
            <w:r w:rsidRPr="00A26E1E">
              <w:rPr>
                <w:b w:val="0"/>
                <w:sz w:val="20"/>
                <w:szCs w:val="20"/>
              </w:rPr>
              <w:t xml:space="preserve">The Adult Learning and Skills Service’s key priority is to deliver learning which meets the needs of local communities and businesses with a focus on apprentices, unemployed adults, those furthest from the labour market and those adults who would benefit from improvements in their Health and Well Being.  In doing this it effectively contributes to the priorities of the Local Enterprise Partnership, the County Council and the funding bodies. </w:t>
            </w:r>
          </w:p>
          <w:p w14:paraId="175D6E02" w14:textId="77777777" w:rsidR="005A46AC" w:rsidRPr="00A26E1E" w:rsidRDefault="005A46AC" w:rsidP="005A46AC">
            <w:pPr>
              <w:numPr>
                <w:ilvl w:val="0"/>
                <w:numId w:val="12"/>
              </w:numPr>
              <w:autoSpaceDE w:val="0"/>
              <w:autoSpaceDN w:val="0"/>
              <w:adjustRightInd w:val="0"/>
              <w:ind w:left="341" w:hanging="307"/>
              <w:rPr>
                <w:rFonts w:ascii="Arial" w:eastAsia="Calibri" w:hAnsi="Arial" w:cs="Arial"/>
                <w:b w:val="0"/>
                <w:color w:val="000000"/>
                <w:sz w:val="20"/>
                <w:szCs w:val="20"/>
              </w:rPr>
            </w:pPr>
            <w:r w:rsidRPr="00A26E1E">
              <w:rPr>
                <w:rFonts w:ascii="Arial" w:eastAsia="Calibri" w:hAnsi="Arial" w:cs="Arial"/>
                <w:b w:val="0"/>
                <w:color w:val="000000"/>
                <w:sz w:val="20"/>
                <w:szCs w:val="20"/>
              </w:rPr>
              <w:t>The Adult Learning and Skills Service is funded for learners and apprentices aged 19+, apprentices aged 16-18. Learners aged 16-18 and 19-25 with a learning disability as identified in an Education, Health and Care Plan</w:t>
            </w:r>
          </w:p>
          <w:p w14:paraId="34C4023B" w14:textId="77777777" w:rsidR="00DC7FE9" w:rsidRPr="00A26E1E" w:rsidRDefault="00DC7FE9" w:rsidP="00DC7FE9">
            <w:pPr>
              <w:pStyle w:val="Default"/>
              <w:numPr>
                <w:ilvl w:val="0"/>
                <w:numId w:val="12"/>
              </w:numPr>
              <w:ind w:left="308" w:hanging="308"/>
              <w:rPr>
                <w:b w:val="0"/>
                <w:sz w:val="20"/>
                <w:szCs w:val="20"/>
              </w:rPr>
            </w:pPr>
            <w:r w:rsidRPr="00A26E1E">
              <w:rPr>
                <w:b w:val="0"/>
                <w:sz w:val="20"/>
                <w:szCs w:val="20"/>
              </w:rPr>
              <w:t>The service has annual funding targets and learner number targets alongside a range of other national performance measures.</w:t>
            </w:r>
          </w:p>
          <w:p w14:paraId="5E9656D1" w14:textId="2598AF0A" w:rsidR="00DC7FE9" w:rsidRPr="00A26E1E" w:rsidRDefault="00DC7FE9" w:rsidP="00DC7FE9">
            <w:pPr>
              <w:numPr>
                <w:ilvl w:val="0"/>
                <w:numId w:val="12"/>
              </w:numPr>
              <w:autoSpaceDE w:val="0"/>
              <w:autoSpaceDN w:val="0"/>
              <w:adjustRightInd w:val="0"/>
              <w:ind w:left="308" w:hanging="308"/>
              <w:rPr>
                <w:rFonts w:ascii="Arial" w:eastAsia="Calibri" w:hAnsi="Arial" w:cs="Arial"/>
                <w:b w:val="0"/>
                <w:color w:val="000000"/>
                <w:sz w:val="20"/>
                <w:szCs w:val="20"/>
              </w:rPr>
            </w:pPr>
            <w:r w:rsidRPr="00A26E1E">
              <w:rPr>
                <w:rFonts w:ascii="Arial" w:eastAsia="Calibri" w:hAnsi="Arial" w:cs="Arial"/>
                <w:b w:val="0"/>
                <w:color w:val="000000"/>
                <w:sz w:val="20"/>
                <w:szCs w:val="20"/>
              </w:rPr>
              <w:t xml:space="preserve">In carrying out the role individuals must ensure that any advice, process and procedures are compliant with and adhere to the </w:t>
            </w:r>
            <w:r w:rsidR="005A46AC" w:rsidRPr="00A26E1E">
              <w:rPr>
                <w:rFonts w:ascii="Arial" w:eastAsia="Calibri" w:hAnsi="Arial" w:cs="Arial"/>
                <w:b w:val="0"/>
                <w:color w:val="000000"/>
                <w:sz w:val="20"/>
                <w:szCs w:val="20"/>
              </w:rPr>
              <w:t xml:space="preserve">Education and Skills Funding Agency funding rules </w:t>
            </w:r>
            <w:r w:rsidRPr="00A26E1E">
              <w:rPr>
                <w:rFonts w:ascii="Arial" w:eastAsia="Calibri" w:hAnsi="Arial" w:cs="Arial"/>
                <w:b w:val="0"/>
                <w:color w:val="000000"/>
                <w:sz w:val="20"/>
                <w:szCs w:val="20"/>
              </w:rPr>
              <w:t xml:space="preserve">funding rules </w:t>
            </w:r>
          </w:p>
          <w:p w14:paraId="246ACE0B" w14:textId="77777777" w:rsidR="00367F3F" w:rsidRPr="00A26E1E" w:rsidRDefault="00367F3F" w:rsidP="00DC7FE9">
            <w:pPr>
              <w:pStyle w:val="Default"/>
              <w:numPr>
                <w:ilvl w:val="0"/>
                <w:numId w:val="12"/>
              </w:numPr>
              <w:ind w:left="308" w:hanging="308"/>
              <w:rPr>
                <w:b w:val="0"/>
                <w:sz w:val="20"/>
                <w:szCs w:val="20"/>
              </w:rPr>
            </w:pPr>
            <w:r w:rsidRPr="00A26E1E">
              <w:rPr>
                <w:b w:val="0"/>
                <w:sz w:val="20"/>
                <w:szCs w:val="20"/>
              </w:rPr>
              <w:t>The service has a mission statement to: Deliver high quality, community based learning to support adults across North Yorkshire to enhance their skills for work, personal development and improve their health and well-being</w:t>
            </w:r>
          </w:p>
          <w:p w14:paraId="2745B570" w14:textId="08EF565D" w:rsidR="00DC7FE9" w:rsidRPr="00A26E1E" w:rsidRDefault="00DC7FE9" w:rsidP="00DC7FE9">
            <w:pPr>
              <w:numPr>
                <w:ilvl w:val="0"/>
                <w:numId w:val="12"/>
              </w:numPr>
              <w:autoSpaceDE w:val="0"/>
              <w:autoSpaceDN w:val="0"/>
              <w:adjustRightInd w:val="0"/>
              <w:ind w:left="308" w:hanging="308"/>
              <w:rPr>
                <w:rFonts w:ascii="Arial" w:eastAsia="Calibri" w:hAnsi="Arial" w:cs="Arial"/>
                <w:b w:val="0"/>
                <w:color w:val="000000"/>
                <w:sz w:val="20"/>
                <w:szCs w:val="20"/>
              </w:rPr>
            </w:pPr>
            <w:r w:rsidRPr="00A26E1E">
              <w:rPr>
                <w:rFonts w:ascii="Arial" w:eastAsia="Calibri" w:hAnsi="Arial" w:cs="Arial"/>
                <w:b w:val="0"/>
                <w:color w:val="000000"/>
                <w:sz w:val="20"/>
                <w:szCs w:val="20"/>
              </w:rPr>
              <w:t xml:space="preserve">There will be a need to travel as and when necessary to work with </w:t>
            </w:r>
            <w:r w:rsidR="00A26E1E">
              <w:rPr>
                <w:rFonts w:ascii="Arial" w:eastAsia="Calibri" w:hAnsi="Arial" w:cs="Arial"/>
                <w:b w:val="0"/>
                <w:color w:val="000000"/>
                <w:sz w:val="20"/>
                <w:szCs w:val="20"/>
              </w:rPr>
              <w:t>area staff</w:t>
            </w:r>
            <w:r w:rsidRPr="00A26E1E">
              <w:rPr>
                <w:rFonts w:ascii="Arial" w:eastAsia="Calibri" w:hAnsi="Arial" w:cs="Arial"/>
                <w:b w:val="0"/>
                <w:color w:val="000000"/>
                <w:sz w:val="20"/>
                <w:szCs w:val="20"/>
              </w:rPr>
              <w:t xml:space="preserve"> in the designated geographic location. However the effective use of technology is encouraged to assist communication</w:t>
            </w:r>
          </w:p>
          <w:p w14:paraId="3873B8FA" w14:textId="77777777" w:rsidR="00367F3F" w:rsidRPr="00A26E1E" w:rsidRDefault="00367F3F" w:rsidP="00DC7FE9">
            <w:pPr>
              <w:pStyle w:val="Default"/>
              <w:numPr>
                <w:ilvl w:val="0"/>
                <w:numId w:val="12"/>
              </w:numPr>
              <w:ind w:left="308" w:hanging="308"/>
              <w:rPr>
                <w:b w:val="0"/>
                <w:sz w:val="20"/>
                <w:szCs w:val="20"/>
              </w:rPr>
            </w:pPr>
            <w:r w:rsidRPr="00A26E1E">
              <w:rPr>
                <w:b w:val="0"/>
                <w:sz w:val="20"/>
                <w:szCs w:val="20"/>
              </w:rPr>
              <w:t>In line with NYCC’s 2020 Modern Council programme the Adult Learning and Skills Service is committed to working in cost effective innovative ways which support the needs of learners and employers</w:t>
            </w:r>
          </w:p>
          <w:p w14:paraId="51D9F829" w14:textId="77777777" w:rsidR="00425F78" w:rsidRDefault="00367F3F" w:rsidP="00DC7FE9">
            <w:pPr>
              <w:pStyle w:val="ListParagraph"/>
              <w:numPr>
                <w:ilvl w:val="0"/>
                <w:numId w:val="12"/>
              </w:numPr>
              <w:ind w:left="308" w:hanging="308"/>
              <w:rPr>
                <w:rFonts w:ascii="Arial" w:hAnsi="Arial" w:cs="Arial"/>
                <w:b w:val="0"/>
                <w:sz w:val="20"/>
                <w:szCs w:val="20"/>
              </w:rPr>
            </w:pPr>
            <w:r w:rsidRPr="00A26E1E">
              <w:rPr>
                <w:rFonts w:ascii="Arial" w:hAnsi="Arial" w:cs="Arial"/>
                <w:b w:val="0"/>
                <w:sz w:val="20"/>
                <w:szCs w:val="20"/>
              </w:rPr>
              <w:t>This role involves spoken and written communications so a confident use of English language is required</w:t>
            </w:r>
          </w:p>
          <w:p w14:paraId="4162BD64" w14:textId="32121A7B" w:rsidR="007B7CE8" w:rsidRPr="005E239C" w:rsidRDefault="007B7CE8" w:rsidP="00DC7FE9">
            <w:pPr>
              <w:pStyle w:val="ListParagraph"/>
              <w:numPr>
                <w:ilvl w:val="0"/>
                <w:numId w:val="12"/>
              </w:numPr>
              <w:ind w:left="308" w:hanging="308"/>
              <w:rPr>
                <w:rFonts w:ascii="Arial" w:hAnsi="Arial" w:cs="Arial"/>
                <w:b w:val="0"/>
                <w:sz w:val="20"/>
                <w:szCs w:val="20"/>
              </w:rPr>
            </w:pPr>
            <w:r w:rsidRPr="007B7CE8">
              <w:rPr>
                <w:rFonts w:ascii="Arial" w:hAnsi="Arial" w:cs="Arial"/>
                <w:b w:val="0"/>
                <w:sz w:val="20"/>
                <w:szCs w:val="20"/>
              </w:rPr>
              <w:t xml:space="preserve">The Adult Learning and Skills Service (ALSS) operates within a complex framework of regulations and funding streams.  </w:t>
            </w:r>
          </w:p>
        </w:tc>
      </w:tr>
      <w:tr w:rsidR="00AA202B" w:rsidRPr="005E239C" w14:paraId="0632D200" w14:textId="77777777" w:rsidTr="00AA202B">
        <w:trPr>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4F81BD" w:themeFill="accent1"/>
            <w:vAlign w:val="center"/>
          </w:tcPr>
          <w:p w14:paraId="55E67C13" w14:textId="77777777" w:rsidR="00AA202B" w:rsidRPr="005E239C" w:rsidRDefault="00AA202B" w:rsidP="00E05D20">
            <w:pPr>
              <w:spacing w:line="276" w:lineRule="auto"/>
              <w:rPr>
                <w:rFonts w:ascii="Arial" w:hAnsi="Arial" w:cs="Arial"/>
                <w:sz w:val="24"/>
                <w:szCs w:val="24"/>
              </w:rPr>
            </w:pPr>
            <w:r w:rsidRPr="005E239C">
              <w:rPr>
                <w:rFonts w:ascii="Arial" w:hAnsi="Arial" w:cs="Arial"/>
                <w:color w:val="FFFFFF" w:themeColor="background1"/>
                <w:sz w:val="24"/>
                <w:szCs w:val="24"/>
              </w:rPr>
              <w:t>Job specifics</w:t>
            </w:r>
          </w:p>
        </w:tc>
      </w:tr>
      <w:tr w:rsidR="00AA202B" w:rsidRPr="005E239C" w14:paraId="124CF080" w14:textId="77777777" w:rsidTr="00EF115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66AF0F75" w14:textId="77777777" w:rsidR="00AA202B" w:rsidRPr="005E239C" w:rsidRDefault="00916832" w:rsidP="00DC7FE9">
            <w:pPr>
              <w:pStyle w:val="ListParagraph"/>
              <w:numPr>
                <w:ilvl w:val="0"/>
                <w:numId w:val="9"/>
              </w:numPr>
              <w:ind w:left="308" w:hanging="308"/>
              <w:rPr>
                <w:rFonts w:ascii="Arial" w:hAnsi="Arial" w:cs="Arial"/>
                <w:b w:val="0"/>
                <w:color w:val="000000"/>
                <w:sz w:val="20"/>
                <w:szCs w:val="20"/>
              </w:rPr>
            </w:pPr>
            <w:r w:rsidRPr="005E239C">
              <w:rPr>
                <w:rFonts w:ascii="Arial" w:hAnsi="Arial" w:cs="Arial"/>
                <w:b w:val="0"/>
                <w:color w:val="000000"/>
                <w:sz w:val="20"/>
                <w:szCs w:val="20"/>
              </w:rPr>
              <w:t>To support the Adult</w:t>
            </w:r>
            <w:r w:rsidR="00FE6B1D" w:rsidRPr="005E239C">
              <w:rPr>
                <w:rFonts w:ascii="Arial" w:hAnsi="Arial" w:cs="Arial"/>
                <w:b w:val="0"/>
                <w:color w:val="000000"/>
                <w:sz w:val="20"/>
                <w:szCs w:val="20"/>
              </w:rPr>
              <w:t xml:space="preserve"> Learning and Skills Service to</w:t>
            </w:r>
            <w:r w:rsidRPr="005E239C">
              <w:rPr>
                <w:rFonts w:ascii="Arial" w:hAnsi="Arial" w:cs="Arial"/>
                <w:b w:val="0"/>
                <w:color w:val="000000"/>
                <w:sz w:val="20"/>
                <w:szCs w:val="20"/>
              </w:rPr>
              <w:t xml:space="preserve"> maintain efficient, resilient and accurate arrangements and quality standards in respect of information management, data and reporting and associated systems.</w:t>
            </w:r>
          </w:p>
          <w:p w14:paraId="64F0E3F4" w14:textId="5E674B5E" w:rsidR="009029C4" w:rsidRPr="005E239C" w:rsidRDefault="009029C4" w:rsidP="00DC7FE9">
            <w:pPr>
              <w:pStyle w:val="ListParagraph"/>
              <w:numPr>
                <w:ilvl w:val="0"/>
                <w:numId w:val="9"/>
              </w:numPr>
              <w:ind w:left="308" w:hanging="308"/>
              <w:rPr>
                <w:rFonts w:ascii="Arial" w:hAnsi="Arial" w:cs="Arial"/>
                <w:b w:val="0"/>
                <w:color w:val="000000"/>
                <w:sz w:val="20"/>
                <w:szCs w:val="20"/>
              </w:rPr>
            </w:pPr>
            <w:r w:rsidRPr="005E239C">
              <w:rPr>
                <w:rFonts w:ascii="Arial" w:hAnsi="Arial" w:cs="Arial"/>
                <w:b w:val="0"/>
                <w:color w:val="000000"/>
                <w:sz w:val="20"/>
                <w:szCs w:val="20"/>
              </w:rPr>
              <w:t>To work closely with the Curriculum Manager to ensure that all data and funding requirements for apprenticeship are compliant, including ensuring</w:t>
            </w:r>
            <w:r w:rsidR="00A26E1E">
              <w:rPr>
                <w:rFonts w:ascii="Arial" w:hAnsi="Arial" w:cs="Arial"/>
                <w:b w:val="0"/>
                <w:color w:val="000000"/>
                <w:sz w:val="20"/>
                <w:szCs w:val="20"/>
              </w:rPr>
              <w:t xml:space="preserve"> Individual Learning Record</w:t>
            </w:r>
            <w:r w:rsidRPr="005E239C">
              <w:rPr>
                <w:rFonts w:ascii="Arial" w:hAnsi="Arial" w:cs="Arial"/>
                <w:b w:val="0"/>
                <w:color w:val="000000"/>
                <w:sz w:val="20"/>
                <w:szCs w:val="20"/>
              </w:rPr>
              <w:t xml:space="preserve"> </w:t>
            </w:r>
            <w:r w:rsidR="00A26E1E">
              <w:rPr>
                <w:rFonts w:ascii="Arial" w:hAnsi="Arial" w:cs="Arial"/>
                <w:b w:val="0"/>
                <w:color w:val="000000"/>
                <w:sz w:val="20"/>
                <w:szCs w:val="20"/>
              </w:rPr>
              <w:t>(</w:t>
            </w:r>
            <w:r w:rsidRPr="005E239C">
              <w:rPr>
                <w:rFonts w:ascii="Arial" w:hAnsi="Arial" w:cs="Arial"/>
                <w:b w:val="0"/>
                <w:color w:val="000000"/>
                <w:sz w:val="20"/>
                <w:szCs w:val="20"/>
              </w:rPr>
              <w:t>ILR</w:t>
            </w:r>
            <w:r w:rsidR="00A26E1E">
              <w:rPr>
                <w:rFonts w:ascii="Arial" w:hAnsi="Arial" w:cs="Arial"/>
                <w:b w:val="0"/>
                <w:color w:val="000000"/>
                <w:sz w:val="20"/>
                <w:szCs w:val="20"/>
              </w:rPr>
              <w:t>)</w:t>
            </w:r>
            <w:r w:rsidRPr="005E239C">
              <w:rPr>
                <w:rFonts w:ascii="Arial" w:hAnsi="Arial" w:cs="Arial"/>
                <w:b w:val="0"/>
                <w:color w:val="000000"/>
                <w:sz w:val="20"/>
                <w:szCs w:val="20"/>
              </w:rPr>
              <w:t xml:space="preserve"> data matches information on the Apprenticeship Service portal.</w:t>
            </w:r>
          </w:p>
          <w:p w14:paraId="44F27F4A" w14:textId="47302AD3" w:rsidR="00671021" w:rsidRPr="005E239C" w:rsidRDefault="004221A6" w:rsidP="00DC7FE9">
            <w:pPr>
              <w:numPr>
                <w:ilvl w:val="0"/>
                <w:numId w:val="9"/>
              </w:numPr>
              <w:ind w:left="308" w:hanging="308"/>
              <w:rPr>
                <w:rFonts w:ascii="Arial" w:hAnsi="Arial" w:cs="Arial"/>
                <w:b w:val="0"/>
                <w:color w:val="000000"/>
                <w:sz w:val="20"/>
                <w:szCs w:val="20"/>
              </w:rPr>
            </w:pPr>
            <w:r w:rsidRPr="005E239C">
              <w:rPr>
                <w:rFonts w:ascii="Arial" w:hAnsi="Arial" w:cs="Arial"/>
                <w:b w:val="0"/>
                <w:color w:val="000000"/>
                <w:sz w:val="20"/>
                <w:szCs w:val="20"/>
              </w:rPr>
              <w:t xml:space="preserve">Provide clear day-to-day </w:t>
            </w:r>
            <w:r w:rsidR="00671021" w:rsidRPr="005E239C">
              <w:rPr>
                <w:rFonts w:ascii="Arial" w:hAnsi="Arial" w:cs="Arial"/>
                <w:b w:val="0"/>
                <w:color w:val="000000"/>
                <w:sz w:val="20"/>
                <w:szCs w:val="20"/>
              </w:rPr>
              <w:t xml:space="preserve">support </w:t>
            </w:r>
            <w:r w:rsidRPr="005E239C">
              <w:rPr>
                <w:rFonts w:ascii="Arial" w:hAnsi="Arial" w:cs="Arial"/>
                <w:b w:val="0"/>
                <w:color w:val="000000"/>
                <w:sz w:val="20"/>
                <w:szCs w:val="20"/>
              </w:rPr>
              <w:t xml:space="preserve">in the development and delivery of the </w:t>
            </w:r>
            <w:r w:rsidR="00AC5D25" w:rsidRPr="005E239C">
              <w:rPr>
                <w:rFonts w:ascii="Arial" w:hAnsi="Arial" w:cs="Arial"/>
                <w:b w:val="0"/>
                <w:color w:val="000000"/>
                <w:sz w:val="20"/>
                <w:szCs w:val="20"/>
              </w:rPr>
              <w:t>M</w:t>
            </w:r>
            <w:r w:rsidR="00AC5D25">
              <w:rPr>
                <w:rFonts w:ascii="Arial" w:hAnsi="Arial" w:cs="Arial"/>
                <w:b w:val="0"/>
                <w:color w:val="000000"/>
                <w:sz w:val="20"/>
                <w:szCs w:val="20"/>
              </w:rPr>
              <w:t>anagement Information System (MIS) Tribal EBS (EBS)</w:t>
            </w:r>
          </w:p>
          <w:p w14:paraId="48B8AFA6" w14:textId="554DA683" w:rsidR="004221A6" w:rsidRPr="005E239C" w:rsidRDefault="004221A6" w:rsidP="00DC7FE9">
            <w:pPr>
              <w:numPr>
                <w:ilvl w:val="0"/>
                <w:numId w:val="9"/>
              </w:numPr>
              <w:ind w:left="308" w:hanging="308"/>
              <w:rPr>
                <w:rFonts w:ascii="Arial" w:hAnsi="Arial" w:cs="Arial"/>
                <w:b w:val="0"/>
                <w:color w:val="000000"/>
                <w:sz w:val="20"/>
                <w:szCs w:val="20"/>
              </w:rPr>
            </w:pPr>
            <w:r w:rsidRPr="005E239C">
              <w:rPr>
                <w:rFonts w:ascii="Arial" w:hAnsi="Arial" w:cs="Arial"/>
                <w:b w:val="0"/>
                <w:color w:val="000000"/>
                <w:sz w:val="20"/>
                <w:szCs w:val="20"/>
              </w:rPr>
              <w:t xml:space="preserve">Provide advice and guidance on data, funding and compliance issues </w:t>
            </w:r>
            <w:r w:rsidR="00671021" w:rsidRPr="005E239C">
              <w:rPr>
                <w:rFonts w:ascii="Arial" w:hAnsi="Arial" w:cs="Arial"/>
                <w:b w:val="0"/>
                <w:color w:val="000000"/>
                <w:sz w:val="20"/>
                <w:szCs w:val="20"/>
              </w:rPr>
              <w:t xml:space="preserve">to the </w:t>
            </w:r>
            <w:r w:rsidRPr="005E239C">
              <w:rPr>
                <w:rFonts w:ascii="Arial" w:hAnsi="Arial" w:cs="Arial"/>
                <w:b w:val="0"/>
                <w:color w:val="000000"/>
                <w:sz w:val="20"/>
                <w:szCs w:val="20"/>
              </w:rPr>
              <w:t xml:space="preserve">strategic </w:t>
            </w:r>
            <w:r w:rsidR="00671021" w:rsidRPr="005E239C">
              <w:rPr>
                <w:rFonts w:ascii="Arial" w:hAnsi="Arial" w:cs="Arial"/>
                <w:b w:val="0"/>
                <w:color w:val="000000"/>
                <w:sz w:val="20"/>
                <w:szCs w:val="20"/>
              </w:rPr>
              <w:t>managers</w:t>
            </w:r>
            <w:r w:rsidRPr="005E239C">
              <w:rPr>
                <w:rFonts w:ascii="Arial" w:hAnsi="Arial" w:cs="Arial"/>
                <w:b w:val="0"/>
                <w:color w:val="000000"/>
                <w:sz w:val="20"/>
                <w:szCs w:val="20"/>
              </w:rPr>
              <w:t xml:space="preserve"> </w:t>
            </w:r>
          </w:p>
          <w:p w14:paraId="70373DDB" w14:textId="56A08B11" w:rsidR="00916832" w:rsidRPr="005E239C" w:rsidRDefault="00474A4C" w:rsidP="007B7CE8">
            <w:pPr>
              <w:numPr>
                <w:ilvl w:val="0"/>
                <w:numId w:val="9"/>
              </w:numPr>
              <w:ind w:left="308" w:hanging="308"/>
              <w:rPr>
                <w:rFonts w:ascii="Arial" w:hAnsi="Arial" w:cs="Arial"/>
                <w:b w:val="0"/>
                <w:color w:val="000000"/>
                <w:sz w:val="20"/>
                <w:szCs w:val="20"/>
              </w:rPr>
            </w:pPr>
            <w:r w:rsidRPr="005E239C">
              <w:rPr>
                <w:rFonts w:ascii="Arial" w:hAnsi="Arial" w:cs="Arial"/>
                <w:b w:val="0"/>
                <w:color w:val="000000"/>
                <w:sz w:val="20"/>
                <w:szCs w:val="20"/>
              </w:rPr>
              <w:t xml:space="preserve">Provide regular reports to the Senior Leadership team on any operational </w:t>
            </w:r>
            <w:r w:rsidR="005F543F" w:rsidRPr="005E239C">
              <w:rPr>
                <w:rFonts w:ascii="Arial" w:hAnsi="Arial" w:cs="Arial"/>
                <w:b w:val="0"/>
                <w:color w:val="000000"/>
                <w:sz w:val="20"/>
                <w:szCs w:val="20"/>
              </w:rPr>
              <w:t xml:space="preserve">funding compliance </w:t>
            </w:r>
            <w:r w:rsidRPr="005E239C">
              <w:rPr>
                <w:rFonts w:ascii="Arial" w:hAnsi="Arial" w:cs="Arial"/>
                <w:b w:val="0"/>
                <w:color w:val="000000"/>
                <w:sz w:val="20"/>
                <w:szCs w:val="20"/>
              </w:rPr>
              <w:t xml:space="preserve">issues identified </w:t>
            </w:r>
            <w:r w:rsidR="005F543F" w:rsidRPr="005E239C">
              <w:rPr>
                <w:rFonts w:ascii="Arial" w:hAnsi="Arial" w:cs="Arial"/>
                <w:b w:val="0"/>
                <w:color w:val="000000"/>
                <w:sz w:val="20"/>
                <w:szCs w:val="20"/>
              </w:rPr>
              <w:t xml:space="preserve">across the service, including </w:t>
            </w:r>
            <w:r w:rsidR="0056101C" w:rsidRPr="005E239C">
              <w:rPr>
                <w:rFonts w:ascii="Arial" w:hAnsi="Arial" w:cs="Arial"/>
                <w:b w:val="0"/>
                <w:color w:val="000000"/>
                <w:sz w:val="20"/>
                <w:szCs w:val="20"/>
              </w:rPr>
              <w:t xml:space="preserve">quality checks </w:t>
            </w:r>
            <w:r w:rsidR="005F543F" w:rsidRPr="005E239C">
              <w:rPr>
                <w:rFonts w:ascii="Arial" w:hAnsi="Arial" w:cs="Arial"/>
                <w:b w:val="0"/>
                <w:color w:val="000000"/>
                <w:sz w:val="20"/>
                <w:szCs w:val="20"/>
              </w:rPr>
              <w:t>of learner</w:t>
            </w:r>
            <w:r w:rsidRPr="005E239C">
              <w:rPr>
                <w:rFonts w:ascii="Arial" w:hAnsi="Arial" w:cs="Arial"/>
                <w:b w:val="0"/>
                <w:color w:val="000000"/>
                <w:sz w:val="20"/>
                <w:szCs w:val="20"/>
              </w:rPr>
              <w:t xml:space="preserve"> and course</w:t>
            </w:r>
            <w:r w:rsidR="005F543F" w:rsidRPr="005E239C">
              <w:rPr>
                <w:rFonts w:ascii="Arial" w:hAnsi="Arial" w:cs="Arial"/>
                <w:b w:val="0"/>
                <w:color w:val="000000"/>
                <w:sz w:val="20"/>
                <w:szCs w:val="20"/>
              </w:rPr>
              <w:t xml:space="preserve"> data. </w:t>
            </w:r>
            <w:r w:rsidR="005E239C">
              <w:rPr>
                <w:rFonts w:ascii="Arial" w:hAnsi="Arial" w:cs="Arial"/>
                <w:b w:val="0"/>
                <w:color w:val="000000"/>
                <w:sz w:val="20"/>
                <w:szCs w:val="20"/>
              </w:rPr>
              <w:br/>
            </w:r>
          </w:p>
        </w:tc>
      </w:tr>
    </w:tbl>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42"/>
      </w:tblGrid>
      <w:tr w:rsidR="00AA202B" w:rsidRPr="005E239C" w14:paraId="6C3B7BB3" w14:textId="77777777" w:rsidTr="00B268A5">
        <w:trPr>
          <w:cantSplit/>
          <w:trHeight w:val="397"/>
        </w:trPr>
        <w:tc>
          <w:tcPr>
            <w:tcW w:w="10242" w:type="dxa"/>
            <w:shd w:val="clear" w:color="auto" w:fill="4F81BD" w:themeFill="accent1"/>
            <w:vAlign w:val="center"/>
          </w:tcPr>
          <w:p w14:paraId="2CB30E61" w14:textId="77777777" w:rsidR="00AA202B" w:rsidRPr="005E239C" w:rsidRDefault="00AA202B" w:rsidP="00E05D20">
            <w:pPr>
              <w:rPr>
                <w:rFonts w:ascii="Arial" w:hAnsi="Arial" w:cs="Arial"/>
                <w:b/>
                <w:color w:val="1F497D" w:themeColor="text2"/>
                <w:sz w:val="24"/>
                <w:szCs w:val="24"/>
              </w:rPr>
            </w:pPr>
            <w:r w:rsidRPr="005E239C">
              <w:rPr>
                <w:rFonts w:ascii="Arial" w:hAnsi="Arial" w:cs="Arial"/>
                <w:b/>
                <w:color w:val="FFFFFF" w:themeColor="background1"/>
                <w:sz w:val="24"/>
                <w:szCs w:val="24"/>
              </w:rPr>
              <w:lastRenderedPageBreak/>
              <w:t>Structure</w:t>
            </w:r>
          </w:p>
        </w:tc>
      </w:tr>
    </w:tbl>
    <w:p w14:paraId="5B3D3E55" w14:textId="6F44B72C" w:rsidR="00AC5D25" w:rsidRPr="005E239C" w:rsidRDefault="00083585">
      <w:pPr>
        <w:rPr>
          <w:rFonts w:ascii="Arial" w:hAnsi="Arial" w:cs="Arial"/>
        </w:rPr>
      </w:pPr>
      <w:r>
        <w:rPr>
          <w:rFonts w:ascii="Arial" w:hAnsi="Arial" w:cs="Arial"/>
        </w:rPr>
        <w:object w:dxaOrig="12645" w:dyaOrig="8940" w14:anchorId="0C1CB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5in" o:ole="">
            <v:imagedata r:id="rId8" o:title=""/>
          </v:shape>
          <o:OLEObject Type="Embed" ProgID="AcroExch.Document.DC" ShapeID="_x0000_i1025" DrawAspect="Content" ObjectID="_1693293763" r:id="rId9"/>
        </w:object>
      </w:r>
    </w:p>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AA202B" w:rsidRPr="005E239C" w14:paraId="18DC0FF6" w14:textId="77777777" w:rsidTr="00E05D20">
        <w:trPr>
          <w:cantSplit/>
          <w:trHeight w:val="397"/>
        </w:trPr>
        <w:tc>
          <w:tcPr>
            <w:tcW w:w="10456" w:type="dxa"/>
            <w:gridSpan w:val="2"/>
            <w:shd w:val="clear" w:color="auto" w:fill="E36C0A" w:themeFill="accent6" w:themeFillShade="BF"/>
            <w:vAlign w:val="center"/>
          </w:tcPr>
          <w:p w14:paraId="0676DBD4" w14:textId="77777777" w:rsidR="00AA202B" w:rsidRPr="005E239C" w:rsidRDefault="00AA202B" w:rsidP="00E05D20">
            <w:pPr>
              <w:rPr>
                <w:rFonts w:ascii="Arial" w:hAnsi="Arial" w:cs="Arial"/>
                <w:color w:val="1F497D" w:themeColor="text2"/>
                <w:sz w:val="32"/>
                <w:szCs w:val="32"/>
              </w:rPr>
            </w:pPr>
            <w:r w:rsidRPr="005E239C">
              <w:rPr>
                <w:rFonts w:ascii="Arial" w:hAnsi="Arial" w:cs="Arial"/>
                <w:color w:val="FFFFFF" w:themeColor="background1"/>
                <w:sz w:val="32"/>
                <w:szCs w:val="32"/>
              </w:rPr>
              <w:t>Job Description</w:t>
            </w:r>
          </w:p>
        </w:tc>
      </w:tr>
      <w:tr w:rsidR="00AA202B" w:rsidRPr="005E239C" w14:paraId="41DD37F9" w14:textId="77777777" w:rsidTr="00E05D20">
        <w:trPr>
          <w:cantSplit/>
          <w:trHeight w:val="397"/>
        </w:trPr>
        <w:tc>
          <w:tcPr>
            <w:tcW w:w="2235" w:type="dxa"/>
            <w:vAlign w:val="center"/>
          </w:tcPr>
          <w:p w14:paraId="4D5D0FD5" w14:textId="304BA881" w:rsidR="00AA202B" w:rsidRPr="005E239C" w:rsidRDefault="00AA202B" w:rsidP="00E05D20">
            <w:pPr>
              <w:rPr>
                <w:rFonts w:ascii="Arial" w:hAnsi="Arial" w:cs="Arial"/>
                <w:sz w:val="24"/>
                <w:szCs w:val="24"/>
              </w:rPr>
            </w:pPr>
          </w:p>
        </w:tc>
        <w:tc>
          <w:tcPr>
            <w:tcW w:w="8221" w:type="dxa"/>
            <w:vAlign w:val="center"/>
          </w:tcPr>
          <w:p w14:paraId="06353274" w14:textId="03E2E4AB" w:rsidR="00AA202B" w:rsidRPr="005E239C" w:rsidRDefault="00AA202B" w:rsidP="00E05D20">
            <w:pPr>
              <w:rPr>
                <w:rFonts w:ascii="Arial" w:hAnsi="Arial" w:cs="Arial"/>
                <w:sz w:val="24"/>
                <w:szCs w:val="24"/>
              </w:rPr>
            </w:pPr>
          </w:p>
        </w:tc>
      </w:tr>
    </w:tbl>
    <w:tbl>
      <w:tblPr>
        <w:tblStyle w:val="LightList-Accent1"/>
        <w:tblW w:w="0" w:type="auto"/>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tblBorders>
        <w:tblLook w:val="04A0" w:firstRow="1" w:lastRow="0" w:firstColumn="1" w:lastColumn="0" w:noHBand="0" w:noVBand="1"/>
      </w:tblPr>
      <w:tblGrid>
        <w:gridCol w:w="2163"/>
        <w:gridCol w:w="8135"/>
      </w:tblGrid>
      <w:tr w:rsidR="00933779" w:rsidRPr="005E239C" w14:paraId="540763C4" w14:textId="77777777" w:rsidTr="00B8140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3" w:type="dxa"/>
            <w:shd w:val="clear" w:color="auto" w:fill="E36C0A" w:themeFill="accent6" w:themeFillShade="BF"/>
            <w:vAlign w:val="center"/>
          </w:tcPr>
          <w:p w14:paraId="44593DFF" w14:textId="77777777" w:rsidR="00933779" w:rsidRPr="005E239C" w:rsidRDefault="00933779" w:rsidP="00933779">
            <w:pPr>
              <w:rPr>
                <w:rFonts w:ascii="Arial" w:hAnsi="Arial" w:cs="Arial"/>
                <w:sz w:val="24"/>
                <w:szCs w:val="24"/>
              </w:rPr>
            </w:pPr>
            <w:r w:rsidRPr="005E239C">
              <w:rPr>
                <w:rFonts w:ascii="Arial" w:hAnsi="Arial" w:cs="Arial"/>
                <w:sz w:val="24"/>
                <w:szCs w:val="24"/>
              </w:rPr>
              <w:t>Job purpose</w:t>
            </w:r>
          </w:p>
        </w:tc>
        <w:tc>
          <w:tcPr>
            <w:tcW w:w="8135" w:type="dxa"/>
            <w:shd w:val="clear" w:color="auto" w:fill="E36C0A" w:themeFill="accent6" w:themeFillShade="BF"/>
            <w:vAlign w:val="center"/>
          </w:tcPr>
          <w:p w14:paraId="1EB2FFAD" w14:textId="14AF6694" w:rsidR="00933779" w:rsidRPr="005E239C" w:rsidRDefault="00916832" w:rsidP="00AC5D25">
            <w:pPr>
              <w:ind w:left="-68" w:hanging="6"/>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E239C">
              <w:rPr>
                <w:rFonts w:ascii="Arial" w:eastAsia="Arial" w:hAnsi="Arial" w:cs="Arial"/>
              </w:rPr>
              <w:t xml:space="preserve">Using the Management Information </w:t>
            </w:r>
            <w:r w:rsidR="00AC5D25">
              <w:rPr>
                <w:rFonts w:ascii="Arial" w:eastAsia="Arial" w:hAnsi="Arial" w:cs="Arial"/>
              </w:rPr>
              <w:t>System (EBS) t</w:t>
            </w:r>
            <w:r w:rsidRPr="005E239C">
              <w:rPr>
                <w:rFonts w:ascii="Arial" w:eastAsia="Arial" w:hAnsi="Arial" w:cs="Arial"/>
              </w:rPr>
              <w:t>his post will support the ALSS to achieve its funding targets and other strategic and operational outcomes by ensuring the effective management and flow o</w:t>
            </w:r>
            <w:r w:rsidR="000D50D5" w:rsidRPr="005E239C">
              <w:rPr>
                <w:rFonts w:ascii="Arial" w:eastAsia="Arial" w:hAnsi="Arial" w:cs="Arial"/>
              </w:rPr>
              <w:t xml:space="preserve">f business critical information. </w:t>
            </w:r>
          </w:p>
        </w:tc>
      </w:tr>
      <w:tr w:rsidR="00933779" w:rsidRPr="005E239C" w14:paraId="41BE06EE" w14:textId="77777777" w:rsidTr="00B814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3" w:type="dxa"/>
            <w:tcBorders>
              <w:top w:val="none" w:sz="0" w:space="0" w:color="auto"/>
              <w:left w:val="none" w:sz="0" w:space="0" w:color="auto"/>
              <w:bottom w:val="none" w:sz="0" w:space="0" w:color="auto"/>
            </w:tcBorders>
          </w:tcPr>
          <w:p w14:paraId="3A8B40D4" w14:textId="77777777" w:rsidR="00933779" w:rsidRPr="005E239C" w:rsidRDefault="009D3510" w:rsidP="00887627">
            <w:pPr>
              <w:rPr>
                <w:rFonts w:ascii="Arial" w:hAnsi="Arial" w:cs="Arial"/>
                <w:sz w:val="24"/>
                <w:szCs w:val="24"/>
              </w:rPr>
            </w:pPr>
            <w:r w:rsidRPr="005E239C">
              <w:rPr>
                <w:rFonts w:ascii="Arial" w:hAnsi="Arial" w:cs="Arial"/>
                <w:sz w:val="24"/>
                <w:szCs w:val="24"/>
              </w:rPr>
              <w:t>Operational management</w:t>
            </w:r>
          </w:p>
        </w:tc>
        <w:tc>
          <w:tcPr>
            <w:tcW w:w="8135" w:type="dxa"/>
            <w:tcBorders>
              <w:top w:val="none" w:sz="0" w:space="0" w:color="auto"/>
              <w:bottom w:val="none" w:sz="0" w:space="0" w:color="auto"/>
              <w:right w:val="none" w:sz="0" w:space="0" w:color="auto"/>
            </w:tcBorders>
          </w:tcPr>
          <w:p w14:paraId="0B42CAB4" w14:textId="7FFA5BF4" w:rsidR="000D50D5" w:rsidRPr="0055555C"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AC5D25">
              <w:rPr>
                <w:rFonts w:ascii="Arial" w:eastAsia="Arial" w:hAnsi="Arial" w:cs="Arial"/>
                <w:sz w:val="20"/>
                <w:szCs w:val="20"/>
              </w:rPr>
              <w:t xml:space="preserve">Provide clear day-to-day </w:t>
            </w:r>
            <w:r w:rsidR="000E65EE" w:rsidRPr="00AC5D25">
              <w:rPr>
                <w:rFonts w:ascii="Arial" w:eastAsia="Arial" w:hAnsi="Arial" w:cs="Arial"/>
                <w:sz w:val="20"/>
                <w:szCs w:val="20"/>
              </w:rPr>
              <w:t xml:space="preserve">support and guidance  </w:t>
            </w:r>
            <w:r w:rsidRPr="00AC5D25">
              <w:rPr>
                <w:rFonts w:ascii="Arial" w:eastAsia="Arial" w:hAnsi="Arial" w:cs="Arial"/>
                <w:sz w:val="20"/>
                <w:szCs w:val="20"/>
              </w:rPr>
              <w:t xml:space="preserve">in the development and delivery of </w:t>
            </w:r>
            <w:r w:rsidRPr="0055555C">
              <w:rPr>
                <w:rFonts w:ascii="Arial" w:eastAsia="Arial" w:hAnsi="Arial" w:cs="Arial"/>
                <w:sz w:val="20"/>
                <w:szCs w:val="20"/>
              </w:rPr>
              <w:t xml:space="preserve">the MIS </w:t>
            </w:r>
            <w:r w:rsidR="00AC5D25" w:rsidRPr="0055555C">
              <w:rPr>
                <w:rFonts w:ascii="Arial" w:eastAsia="Arial" w:hAnsi="Arial" w:cs="Arial"/>
                <w:sz w:val="20"/>
                <w:szCs w:val="20"/>
              </w:rPr>
              <w:t xml:space="preserve">(EBS) </w:t>
            </w:r>
            <w:r w:rsidRPr="0055555C">
              <w:rPr>
                <w:rFonts w:ascii="Arial" w:eastAsia="Arial" w:hAnsi="Arial" w:cs="Arial"/>
                <w:sz w:val="20"/>
                <w:szCs w:val="20"/>
              </w:rPr>
              <w:t>Planning</w:t>
            </w:r>
            <w:r w:rsidR="000E65EE" w:rsidRPr="0055555C">
              <w:rPr>
                <w:rFonts w:ascii="Arial" w:eastAsia="Arial" w:hAnsi="Arial" w:cs="Arial"/>
                <w:sz w:val="20"/>
                <w:szCs w:val="20"/>
              </w:rPr>
              <w:t xml:space="preserve">, </w:t>
            </w:r>
            <w:r w:rsidRPr="0055555C">
              <w:rPr>
                <w:rFonts w:ascii="Arial" w:eastAsia="Arial" w:hAnsi="Arial" w:cs="Arial"/>
                <w:sz w:val="20"/>
                <w:szCs w:val="20"/>
              </w:rPr>
              <w:t xml:space="preserve">Funding and Examination functions in line with standards and expectations required to ensure compliance </w:t>
            </w:r>
          </w:p>
          <w:p w14:paraId="1C670C06" w14:textId="2279D2F5" w:rsidR="004336B8" w:rsidRPr="0055555C" w:rsidRDefault="004336B8"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Ensure all learners are enrolled correctly on the MIS</w:t>
            </w:r>
            <w:r w:rsidR="00AC5D25" w:rsidRPr="0055555C">
              <w:rPr>
                <w:rFonts w:ascii="Arial" w:eastAsia="Arial" w:hAnsi="Arial" w:cs="Arial"/>
                <w:sz w:val="20"/>
                <w:szCs w:val="20"/>
              </w:rPr>
              <w:t xml:space="preserve"> (EBS)</w:t>
            </w:r>
            <w:r w:rsidRPr="0055555C">
              <w:rPr>
                <w:rFonts w:ascii="Arial" w:eastAsia="Arial" w:hAnsi="Arial" w:cs="Arial"/>
                <w:sz w:val="20"/>
                <w:szCs w:val="20"/>
              </w:rPr>
              <w:t xml:space="preserve"> and meet all funding</w:t>
            </w:r>
            <w:r w:rsidR="00671021" w:rsidRPr="0055555C">
              <w:rPr>
                <w:rFonts w:ascii="Arial" w:eastAsia="Arial" w:hAnsi="Arial" w:cs="Arial"/>
                <w:sz w:val="20"/>
                <w:szCs w:val="20"/>
              </w:rPr>
              <w:t>, eligibility</w:t>
            </w:r>
            <w:r w:rsidRPr="0055555C">
              <w:rPr>
                <w:rFonts w:ascii="Arial" w:eastAsia="Arial" w:hAnsi="Arial" w:cs="Arial"/>
                <w:sz w:val="20"/>
                <w:szCs w:val="20"/>
              </w:rPr>
              <w:t xml:space="preserve"> and audit requirements including ensuring that there is a data </w:t>
            </w:r>
            <w:r w:rsidR="00603F07" w:rsidRPr="0055555C">
              <w:rPr>
                <w:rFonts w:ascii="Arial" w:eastAsia="Arial" w:hAnsi="Arial" w:cs="Arial"/>
                <w:sz w:val="20"/>
                <w:szCs w:val="20"/>
              </w:rPr>
              <w:t>match</w:t>
            </w:r>
          </w:p>
          <w:p w14:paraId="4965A888" w14:textId="60C25920" w:rsidR="00603F07" w:rsidRPr="0055555C" w:rsidRDefault="00603F07"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 xml:space="preserve">Enrolling all learners onto the MIS </w:t>
            </w:r>
            <w:r w:rsidR="00AC5D25" w:rsidRPr="0055555C">
              <w:rPr>
                <w:rFonts w:ascii="Arial" w:eastAsia="Arial" w:hAnsi="Arial" w:cs="Arial"/>
                <w:sz w:val="20"/>
                <w:szCs w:val="20"/>
              </w:rPr>
              <w:t>(</w:t>
            </w:r>
            <w:r w:rsidRPr="0055555C">
              <w:rPr>
                <w:rFonts w:ascii="Arial" w:eastAsia="Arial" w:hAnsi="Arial" w:cs="Arial"/>
                <w:sz w:val="20"/>
                <w:szCs w:val="20"/>
              </w:rPr>
              <w:t xml:space="preserve">EBS) system accurately and to deadline including carrying out all learner eligibility checks </w:t>
            </w:r>
          </w:p>
          <w:p w14:paraId="7F917DBD" w14:textId="6BCDB1AC" w:rsidR="00603F07" w:rsidRPr="0055555C" w:rsidRDefault="00603F07" w:rsidP="00AC5D25">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555C">
              <w:rPr>
                <w:rFonts w:ascii="Arial" w:hAnsi="Arial" w:cs="Arial"/>
                <w:sz w:val="20"/>
                <w:szCs w:val="20"/>
              </w:rPr>
              <w:t xml:space="preserve">Responsibility for building and entering all courses onto the </w:t>
            </w:r>
            <w:r w:rsidRPr="0055555C">
              <w:rPr>
                <w:rFonts w:ascii="Arial" w:eastAsia="Arial" w:hAnsi="Arial" w:cs="Arial"/>
                <w:sz w:val="20"/>
                <w:szCs w:val="20"/>
              </w:rPr>
              <w:t xml:space="preserve">MIS (EBS) </w:t>
            </w:r>
            <w:r w:rsidRPr="0055555C">
              <w:rPr>
                <w:rFonts w:ascii="Arial" w:hAnsi="Arial" w:cs="Arial"/>
                <w:sz w:val="20"/>
                <w:szCs w:val="20"/>
              </w:rPr>
              <w:t xml:space="preserve">including  creating course registers </w:t>
            </w:r>
          </w:p>
          <w:p w14:paraId="0B91AE14" w14:textId="7160FFE9" w:rsidR="00603F07" w:rsidRPr="0055555C" w:rsidRDefault="00603F07" w:rsidP="00AC5D25">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555C">
              <w:rPr>
                <w:rFonts w:ascii="Arial" w:hAnsi="Arial" w:cs="Arial"/>
                <w:sz w:val="20"/>
                <w:szCs w:val="20"/>
              </w:rPr>
              <w:lastRenderedPageBreak/>
              <w:t xml:space="preserve">Working with the </w:t>
            </w:r>
            <w:r w:rsidR="00AC5D25" w:rsidRPr="0055555C">
              <w:rPr>
                <w:rFonts w:ascii="Arial" w:hAnsi="Arial" w:cs="Arial"/>
                <w:sz w:val="20"/>
                <w:szCs w:val="20"/>
              </w:rPr>
              <w:t>D</w:t>
            </w:r>
            <w:r w:rsidRPr="0055555C">
              <w:rPr>
                <w:rFonts w:ascii="Arial" w:hAnsi="Arial" w:cs="Arial"/>
                <w:sz w:val="20"/>
                <w:szCs w:val="20"/>
              </w:rPr>
              <w:t>a</w:t>
            </w:r>
            <w:r w:rsidR="00AC5D25" w:rsidRPr="0055555C">
              <w:rPr>
                <w:rFonts w:ascii="Arial" w:hAnsi="Arial" w:cs="Arial"/>
                <w:sz w:val="20"/>
                <w:szCs w:val="20"/>
              </w:rPr>
              <w:t>ta and E</w:t>
            </w:r>
            <w:r w:rsidRPr="0055555C">
              <w:rPr>
                <w:rFonts w:ascii="Arial" w:hAnsi="Arial" w:cs="Arial"/>
                <w:sz w:val="20"/>
                <w:szCs w:val="20"/>
              </w:rPr>
              <w:t xml:space="preserve">xams </w:t>
            </w:r>
            <w:r w:rsidR="00AC5D25" w:rsidRPr="0055555C">
              <w:rPr>
                <w:rFonts w:ascii="Arial" w:hAnsi="Arial" w:cs="Arial"/>
                <w:sz w:val="20"/>
                <w:szCs w:val="20"/>
              </w:rPr>
              <w:t>O</w:t>
            </w:r>
            <w:r w:rsidRPr="0055555C">
              <w:rPr>
                <w:rFonts w:ascii="Arial" w:hAnsi="Arial" w:cs="Arial"/>
                <w:sz w:val="20"/>
                <w:szCs w:val="20"/>
              </w:rPr>
              <w:t xml:space="preserve">fficers to ensure all learners are entered for the appropriate qualification </w:t>
            </w:r>
          </w:p>
          <w:p w14:paraId="39970C3A" w14:textId="77777777" w:rsidR="00603F07" w:rsidRPr="0055555C" w:rsidRDefault="00603F07" w:rsidP="00E11CB6">
            <w:pPr>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55C">
              <w:rPr>
                <w:rFonts w:ascii="Arial" w:eastAsia="Times New Roman" w:hAnsi="Arial" w:cs="Arial"/>
                <w:sz w:val="20"/>
                <w:szCs w:val="20"/>
              </w:rPr>
              <w:t xml:space="preserve">To resolve queries and problems with the recording of learner data on the management information system. Ensuring learner eligibility and entitlement rules are adhered to. </w:t>
            </w:r>
          </w:p>
          <w:p w14:paraId="63050CF0" w14:textId="7C366217" w:rsidR="00603F07" w:rsidRPr="0055555C" w:rsidRDefault="00603F07" w:rsidP="00E11CB6">
            <w:pPr>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55C">
              <w:rPr>
                <w:rFonts w:ascii="Arial" w:eastAsia="Times New Roman" w:hAnsi="Arial" w:cs="Arial"/>
                <w:sz w:val="20"/>
                <w:szCs w:val="20"/>
              </w:rPr>
              <w:t xml:space="preserve">Ensuring the input of all information required to fund a learner is available and timely to have accurate recording and storage within electronic and manual systems and is updated as necessary. </w:t>
            </w:r>
          </w:p>
          <w:p w14:paraId="2A1D9241" w14:textId="77777777" w:rsidR="00E11CB6" w:rsidRPr="0055555C" w:rsidRDefault="00E11CB6" w:rsidP="00E11CB6">
            <w:pPr>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55C">
              <w:rPr>
                <w:rFonts w:ascii="Arial" w:eastAsia="Times New Roman" w:hAnsi="Arial" w:cs="Arial"/>
                <w:sz w:val="20"/>
                <w:szCs w:val="20"/>
              </w:rPr>
              <w:t>Adhere to the requirements for the Learner Support Fund applications; assessing income and benefit evidence, approving instalment payment applications – following the ALSS procedures.</w:t>
            </w:r>
          </w:p>
          <w:p w14:paraId="5F2ADC04" w14:textId="77777777" w:rsidR="00E11CB6" w:rsidRPr="0055555C" w:rsidRDefault="00E11CB6" w:rsidP="00E11CB6">
            <w:pPr>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55C">
              <w:rPr>
                <w:rFonts w:ascii="Arial" w:eastAsia="Times New Roman" w:hAnsi="Arial" w:cs="Arial"/>
                <w:sz w:val="20"/>
                <w:szCs w:val="20"/>
              </w:rPr>
              <w:t>Updating learner records on the database as and when required and to contact learners to follow up on a learners destination after they have finished their course</w:t>
            </w:r>
          </w:p>
          <w:p w14:paraId="23C70A2F" w14:textId="4E671107" w:rsidR="00603F07" w:rsidRPr="0055555C" w:rsidRDefault="00603F07" w:rsidP="00E11CB6">
            <w:pPr>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5555C">
              <w:rPr>
                <w:rFonts w:ascii="Arial" w:eastAsia="Times New Roman" w:hAnsi="Arial" w:cs="Arial"/>
                <w:sz w:val="20"/>
                <w:szCs w:val="20"/>
              </w:rPr>
              <w:t xml:space="preserve">Carry </w:t>
            </w:r>
            <w:r w:rsidRPr="0055555C">
              <w:rPr>
                <w:rFonts w:ascii="Arial" w:eastAsia="Times New Roman" w:hAnsi="Arial" w:cs="Arial"/>
                <w:color w:val="000000"/>
                <w:sz w:val="20"/>
                <w:szCs w:val="20"/>
              </w:rPr>
              <w:t>out learner eligibility checks for fees and funding</w:t>
            </w:r>
            <w:r w:rsidRPr="0055555C">
              <w:rPr>
                <w:rFonts w:ascii="Arial" w:eastAsia="Times New Roman" w:hAnsi="Arial" w:cs="Arial"/>
                <w:sz w:val="20"/>
                <w:szCs w:val="20"/>
              </w:rPr>
              <w:t xml:space="preserve"> which will involve checking passports, home office papers, benefit statements and wage slips.  </w:t>
            </w:r>
          </w:p>
          <w:p w14:paraId="7CF06647" w14:textId="31467C8A" w:rsidR="00671021" w:rsidRPr="00710273" w:rsidRDefault="004336B8"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Track and monitor funding for </w:t>
            </w:r>
            <w:r w:rsidR="00603F07" w:rsidRPr="00710273">
              <w:rPr>
                <w:rFonts w:ascii="Arial" w:eastAsia="Arial" w:hAnsi="Arial" w:cs="Arial"/>
                <w:sz w:val="20"/>
                <w:szCs w:val="20"/>
              </w:rPr>
              <w:t>learners</w:t>
            </w:r>
            <w:r w:rsidR="00AC5D25" w:rsidRPr="00710273">
              <w:rPr>
                <w:rFonts w:ascii="Arial" w:eastAsia="Arial" w:hAnsi="Arial" w:cs="Arial"/>
                <w:sz w:val="20"/>
                <w:szCs w:val="20"/>
              </w:rPr>
              <w:t xml:space="preserve"> </w:t>
            </w:r>
            <w:r w:rsidRPr="00710273">
              <w:rPr>
                <w:rFonts w:ascii="Arial" w:eastAsia="Arial" w:hAnsi="Arial" w:cs="Arial"/>
                <w:sz w:val="20"/>
                <w:szCs w:val="20"/>
              </w:rPr>
              <w:t>coming into the service reconciling this against expected funding for individual learners</w:t>
            </w:r>
          </w:p>
          <w:p w14:paraId="3844F13C" w14:textId="7910CCC5" w:rsidR="004336B8" w:rsidRPr="00710273" w:rsidRDefault="00671021"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Monitor and report </w:t>
            </w:r>
            <w:r w:rsidR="00603F07" w:rsidRPr="00710273">
              <w:rPr>
                <w:rFonts w:ascii="Arial" w:eastAsia="Arial" w:hAnsi="Arial" w:cs="Arial"/>
                <w:sz w:val="20"/>
                <w:szCs w:val="20"/>
              </w:rPr>
              <w:t xml:space="preserve">Learning and Learner Support </w:t>
            </w:r>
            <w:r w:rsidRPr="00710273">
              <w:rPr>
                <w:rFonts w:ascii="Arial" w:eastAsia="Arial" w:hAnsi="Arial" w:cs="Arial"/>
                <w:sz w:val="20"/>
                <w:szCs w:val="20"/>
              </w:rPr>
              <w:t>process</w:t>
            </w:r>
            <w:r w:rsidR="004336B8" w:rsidRPr="00710273">
              <w:rPr>
                <w:rFonts w:ascii="Arial" w:eastAsia="Arial" w:hAnsi="Arial" w:cs="Arial"/>
                <w:sz w:val="20"/>
                <w:szCs w:val="20"/>
              </w:rPr>
              <w:t xml:space="preserve"> </w:t>
            </w:r>
            <w:r w:rsidR="00603F07" w:rsidRPr="00710273">
              <w:rPr>
                <w:rFonts w:ascii="Arial" w:eastAsia="Arial" w:hAnsi="Arial" w:cs="Arial"/>
                <w:sz w:val="20"/>
                <w:szCs w:val="20"/>
              </w:rPr>
              <w:t>including bursaries and Learner Loans</w:t>
            </w:r>
          </w:p>
          <w:p w14:paraId="47E76755" w14:textId="033CDBEB" w:rsidR="00DB5AC5" w:rsidRPr="00710273"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Provide advice and guidance on data, funding and compliance issues </w:t>
            </w:r>
            <w:r w:rsidR="00671021" w:rsidRPr="00710273">
              <w:rPr>
                <w:rFonts w:ascii="Arial" w:eastAsia="Arial" w:hAnsi="Arial" w:cs="Arial"/>
                <w:sz w:val="20"/>
                <w:szCs w:val="20"/>
              </w:rPr>
              <w:t xml:space="preserve">to managers </w:t>
            </w:r>
          </w:p>
          <w:p w14:paraId="13740E3C" w14:textId="50CD68EA" w:rsidR="00DB5AC5" w:rsidRPr="00710273"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Oversee the submission of compliant ILRs to maximise all funding claims, in line with current funding regulations and meeting the relevant </w:t>
            </w:r>
            <w:r w:rsidR="00671021" w:rsidRPr="00710273">
              <w:rPr>
                <w:rFonts w:ascii="Arial" w:eastAsia="Arial" w:hAnsi="Arial" w:cs="Arial"/>
                <w:sz w:val="20"/>
                <w:szCs w:val="20"/>
              </w:rPr>
              <w:t xml:space="preserve">timeliness </w:t>
            </w:r>
            <w:r w:rsidRPr="00710273">
              <w:rPr>
                <w:rFonts w:ascii="Arial" w:eastAsia="Arial" w:hAnsi="Arial" w:cs="Arial"/>
                <w:sz w:val="20"/>
                <w:szCs w:val="20"/>
              </w:rPr>
              <w:t>deadlines</w:t>
            </w:r>
          </w:p>
          <w:p w14:paraId="6652CBEB" w14:textId="76A9682F" w:rsidR="00113DEA" w:rsidRPr="00710273" w:rsidRDefault="00113DEA"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Manage the continuous improvement of the MIS</w:t>
            </w:r>
            <w:r w:rsidR="00AC5D25" w:rsidRPr="00710273">
              <w:rPr>
                <w:rFonts w:ascii="Arial" w:eastAsia="Arial" w:hAnsi="Arial" w:cs="Arial"/>
                <w:sz w:val="20"/>
                <w:szCs w:val="20"/>
              </w:rPr>
              <w:t xml:space="preserve"> (EBS)</w:t>
            </w:r>
            <w:r w:rsidRPr="00710273">
              <w:rPr>
                <w:rFonts w:ascii="Arial" w:eastAsia="Arial" w:hAnsi="Arial" w:cs="Arial"/>
                <w:sz w:val="20"/>
                <w:szCs w:val="20"/>
              </w:rPr>
              <w:t xml:space="preserve"> process, ensuring all data is clean, valid and reliable in order to achieve error free data</w:t>
            </w:r>
            <w:r w:rsidR="00671021" w:rsidRPr="00710273">
              <w:rPr>
                <w:rFonts w:ascii="Arial" w:eastAsia="Arial" w:hAnsi="Arial" w:cs="Arial"/>
                <w:sz w:val="20"/>
                <w:szCs w:val="20"/>
              </w:rPr>
              <w:t xml:space="preserve"> to upload</w:t>
            </w:r>
            <w:r w:rsidRPr="00710273">
              <w:rPr>
                <w:rFonts w:ascii="Arial" w:eastAsia="Arial" w:hAnsi="Arial" w:cs="Arial"/>
                <w:sz w:val="20"/>
                <w:szCs w:val="20"/>
              </w:rPr>
              <w:t xml:space="preserve"> </w:t>
            </w:r>
          </w:p>
          <w:p w14:paraId="1165D216" w14:textId="77777777" w:rsidR="00DB5AC5" w:rsidRPr="00710273"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Provide staff training and support on funding and compliance requirements, data systems, and effective use of learner data. </w:t>
            </w:r>
          </w:p>
          <w:p w14:paraId="0A39560F" w14:textId="45DC08F7" w:rsidR="00DB5AC5" w:rsidRPr="00710273"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Provide assistance to the service in maximising and being compliant with any changes to the funding rules and standards</w:t>
            </w:r>
          </w:p>
          <w:p w14:paraId="22AE0D03" w14:textId="77777777" w:rsidR="00DB5AC5" w:rsidRPr="00710273"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Work with the Data and Performance </w:t>
            </w:r>
            <w:r w:rsidR="00CC2642" w:rsidRPr="00710273">
              <w:rPr>
                <w:rFonts w:ascii="Arial" w:eastAsia="Arial" w:hAnsi="Arial" w:cs="Arial"/>
                <w:sz w:val="20"/>
                <w:szCs w:val="20"/>
              </w:rPr>
              <w:t xml:space="preserve">and Business Intelligence </w:t>
            </w:r>
            <w:r w:rsidRPr="00710273">
              <w:rPr>
                <w:rFonts w:ascii="Arial" w:eastAsia="Arial" w:hAnsi="Arial" w:cs="Arial"/>
                <w:sz w:val="20"/>
                <w:szCs w:val="20"/>
              </w:rPr>
              <w:t xml:space="preserve">team to consolidate and present regular </w:t>
            </w:r>
            <w:r w:rsidR="00CC2642" w:rsidRPr="00710273">
              <w:rPr>
                <w:rFonts w:ascii="Arial" w:eastAsia="Arial" w:hAnsi="Arial" w:cs="Arial"/>
                <w:sz w:val="20"/>
                <w:szCs w:val="20"/>
              </w:rPr>
              <w:t xml:space="preserve">monthly </w:t>
            </w:r>
            <w:r w:rsidRPr="00710273">
              <w:rPr>
                <w:rFonts w:ascii="Arial" w:eastAsia="Arial" w:hAnsi="Arial" w:cs="Arial"/>
                <w:sz w:val="20"/>
                <w:szCs w:val="20"/>
              </w:rPr>
              <w:t xml:space="preserve">funding reports to the Management Team. </w:t>
            </w:r>
          </w:p>
          <w:p w14:paraId="0A35E7A9" w14:textId="148C9077" w:rsidR="00DB5AC5" w:rsidRPr="00710273" w:rsidRDefault="00DB5AC5" w:rsidP="00E11CB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710273">
              <w:rPr>
                <w:rFonts w:ascii="Arial" w:eastAsia="Arial" w:hAnsi="Arial" w:cs="Arial"/>
                <w:sz w:val="20"/>
                <w:szCs w:val="20"/>
              </w:rPr>
              <w:t xml:space="preserve">Be responsible for funding compliance across the service, including leading on </w:t>
            </w:r>
            <w:r w:rsidR="0056101C" w:rsidRPr="00710273">
              <w:rPr>
                <w:rFonts w:ascii="Arial" w:eastAsia="Arial" w:hAnsi="Arial" w:cs="Arial"/>
                <w:sz w:val="20"/>
                <w:szCs w:val="20"/>
              </w:rPr>
              <w:t xml:space="preserve">quality checks </w:t>
            </w:r>
            <w:r w:rsidRPr="00710273">
              <w:rPr>
                <w:rFonts w:ascii="Arial" w:eastAsia="Arial" w:hAnsi="Arial" w:cs="Arial"/>
                <w:sz w:val="20"/>
                <w:szCs w:val="20"/>
              </w:rPr>
              <w:t>of learner data</w:t>
            </w:r>
          </w:p>
          <w:p w14:paraId="1498B755" w14:textId="28EF9BC0" w:rsidR="00D020D5" w:rsidRPr="00AC5D25" w:rsidRDefault="00D020D5" w:rsidP="00E11CB6">
            <w:pPr>
              <w:pStyle w:val="ListParagraph"/>
              <w:numPr>
                <w:ilvl w:val="0"/>
                <w:numId w:val="30"/>
              </w:numPr>
              <w:ind w:right="339"/>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10273">
              <w:rPr>
                <w:rFonts w:ascii="Arial" w:eastAsia="Tahoma" w:hAnsi="Arial" w:cs="Arial"/>
                <w:sz w:val="20"/>
                <w:szCs w:val="20"/>
              </w:rPr>
              <w:t>Maintain good working relationships with professionals</w:t>
            </w:r>
            <w:r w:rsidRPr="00710273">
              <w:rPr>
                <w:rFonts w:ascii="Arial" w:eastAsia="Arial" w:hAnsi="Arial" w:cs="Arial"/>
                <w:sz w:val="20"/>
                <w:szCs w:val="20"/>
              </w:rPr>
              <w:t xml:space="preserve"> from within CYPS and external agencies who are involved with the Adult Learning and Skills Service</w:t>
            </w:r>
            <w:r w:rsidRPr="00AC5D25">
              <w:rPr>
                <w:rFonts w:ascii="Arial" w:eastAsia="Arial" w:hAnsi="Arial" w:cs="Arial"/>
                <w:sz w:val="20"/>
                <w:szCs w:val="20"/>
              </w:rPr>
              <w:t xml:space="preserve"> </w:t>
            </w:r>
          </w:p>
        </w:tc>
      </w:tr>
      <w:tr w:rsidR="00627279" w:rsidRPr="005E239C" w14:paraId="6F748E76" w14:textId="77777777" w:rsidTr="00B8140D">
        <w:trPr>
          <w:trHeight w:val="397"/>
        </w:trPr>
        <w:tc>
          <w:tcPr>
            <w:cnfStyle w:val="001000000000" w:firstRow="0" w:lastRow="0" w:firstColumn="1" w:lastColumn="0" w:oddVBand="0" w:evenVBand="0" w:oddHBand="0" w:evenHBand="0" w:firstRowFirstColumn="0" w:firstRowLastColumn="0" w:lastRowFirstColumn="0" w:lastRowLastColumn="0"/>
            <w:tcW w:w="2163" w:type="dxa"/>
          </w:tcPr>
          <w:p w14:paraId="321CA424" w14:textId="77777777" w:rsidR="00627279" w:rsidRPr="005E239C" w:rsidRDefault="00627279" w:rsidP="00887627">
            <w:pPr>
              <w:rPr>
                <w:rFonts w:ascii="Arial" w:hAnsi="Arial" w:cs="Arial"/>
                <w:sz w:val="24"/>
                <w:szCs w:val="24"/>
              </w:rPr>
            </w:pPr>
            <w:r w:rsidRPr="005E239C">
              <w:rPr>
                <w:rFonts w:ascii="Arial" w:hAnsi="Arial" w:cs="Arial"/>
                <w:sz w:val="24"/>
                <w:szCs w:val="24"/>
              </w:rPr>
              <w:lastRenderedPageBreak/>
              <w:t>Communications</w:t>
            </w:r>
          </w:p>
        </w:tc>
        <w:tc>
          <w:tcPr>
            <w:tcW w:w="8135" w:type="dxa"/>
          </w:tcPr>
          <w:p w14:paraId="0FD1BE17" w14:textId="6F8ED21C" w:rsidR="007D7A1C" w:rsidRPr="0055555C" w:rsidRDefault="007D7A1C"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 xml:space="preserve">Provide detailed reports to staff on a regular timetabled basis </w:t>
            </w:r>
          </w:p>
          <w:p w14:paraId="7C7636FE" w14:textId="77777777" w:rsidR="007D7A1C" w:rsidRPr="0055555C" w:rsidRDefault="007D7A1C"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 xml:space="preserve">Provide regular area performance reports to the Senior Management team as requested </w:t>
            </w:r>
          </w:p>
          <w:p w14:paraId="5E28A8C8" w14:textId="77777777" w:rsidR="007D7A1C" w:rsidRPr="0055555C" w:rsidRDefault="007D7A1C"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 xml:space="preserve">Help ensure that key agencies and front line staff have easy access to relevant  information  </w:t>
            </w:r>
          </w:p>
          <w:p w14:paraId="1EB70CD8" w14:textId="77777777" w:rsidR="00627279" w:rsidRPr="005E239C" w:rsidRDefault="007D7A1C"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239C">
              <w:rPr>
                <w:rFonts w:ascii="Arial" w:eastAsia="Arial" w:hAnsi="Arial" w:cs="Arial"/>
                <w:sz w:val="20"/>
                <w:szCs w:val="20"/>
              </w:rPr>
              <w:t>Produce operational reports in a variety of formats, including spreadsheets and charts</w:t>
            </w:r>
          </w:p>
        </w:tc>
      </w:tr>
      <w:tr w:rsidR="00627279" w:rsidRPr="005E239C" w14:paraId="072E6955" w14:textId="77777777" w:rsidTr="00B814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3" w:type="dxa"/>
            <w:tcBorders>
              <w:top w:val="none" w:sz="0" w:space="0" w:color="auto"/>
              <w:left w:val="none" w:sz="0" w:space="0" w:color="auto"/>
              <w:bottom w:val="none" w:sz="0" w:space="0" w:color="auto"/>
            </w:tcBorders>
          </w:tcPr>
          <w:p w14:paraId="658A3675" w14:textId="77777777" w:rsidR="00627279" w:rsidRPr="005E239C" w:rsidRDefault="00627279" w:rsidP="00887627">
            <w:pPr>
              <w:rPr>
                <w:rFonts w:ascii="Arial" w:hAnsi="Arial" w:cs="Arial"/>
                <w:sz w:val="24"/>
                <w:szCs w:val="24"/>
              </w:rPr>
            </w:pPr>
            <w:r w:rsidRPr="005E239C">
              <w:rPr>
                <w:rFonts w:ascii="Arial" w:hAnsi="Arial" w:cs="Arial"/>
                <w:sz w:val="24"/>
                <w:szCs w:val="24"/>
              </w:rPr>
              <w:t>Partnership / corporate working</w:t>
            </w:r>
          </w:p>
        </w:tc>
        <w:tc>
          <w:tcPr>
            <w:tcW w:w="8135" w:type="dxa"/>
            <w:tcBorders>
              <w:top w:val="none" w:sz="0" w:space="0" w:color="auto"/>
              <w:bottom w:val="none" w:sz="0" w:space="0" w:color="auto"/>
              <w:right w:val="none" w:sz="0" w:space="0" w:color="auto"/>
            </w:tcBorders>
          </w:tcPr>
          <w:p w14:paraId="02580E6F" w14:textId="7A32B28E" w:rsidR="00627279" w:rsidRPr="005E239C" w:rsidRDefault="009F57E0"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239C">
              <w:rPr>
                <w:rFonts w:ascii="Arial" w:eastAsia="Arial" w:hAnsi="Arial" w:cs="Arial"/>
                <w:sz w:val="20"/>
                <w:szCs w:val="20"/>
              </w:rPr>
              <w:t>Provide support for partner organisations such as NYCC directorates and service areas, Local Strategic Partnerships, District Councils, Area Learning Partnerships,  Voluntary and Community Forums, and private sector providers as appropriate, in preparing and implementing their Strategic Plans and Action Plans which support the Children and Young People’s Plan</w:t>
            </w:r>
          </w:p>
        </w:tc>
      </w:tr>
      <w:tr w:rsidR="00627279" w:rsidRPr="005E239C" w14:paraId="1EA7AE64" w14:textId="77777777" w:rsidTr="00B8140D">
        <w:trPr>
          <w:trHeight w:val="397"/>
        </w:trPr>
        <w:tc>
          <w:tcPr>
            <w:cnfStyle w:val="001000000000" w:firstRow="0" w:lastRow="0" w:firstColumn="1" w:lastColumn="0" w:oddVBand="0" w:evenVBand="0" w:oddHBand="0" w:evenHBand="0" w:firstRowFirstColumn="0" w:firstRowLastColumn="0" w:lastRowFirstColumn="0" w:lastRowLastColumn="0"/>
            <w:tcW w:w="2163" w:type="dxa"/>
          </w:tcPr>
          <w:p w14:paraId="1A8B8D6B" w14:textId="77777777" w:rsidR="00627279" w:rsidRPr="005E239C" w:rsidRDefault="00627279" w:rsidP="00887627">
            <w:pPr>
              <w:rPr>
                <w:rFonts w:ascii="Arial" w:hAnsi="Arial" w:cs="Arial"/>
                <w:sz w:val="24"/>
                <w:szCs w:val="24"/>
              </w:rPr>
            </w:pPr>
            <w:r w:rsidRPr="005E239C">
              <w:rPr>
                <w:rFonts w:ascii="Arial" w:hAnsi="Arial" w:cs="Arial"/>
                <w:sz w:val="24"/>
                <w:szCs w:val="24"/>
              </w:rPr>
              <w:lastRenderedPageBreak/>
              <w:t>Resource management</w:t>
            </w:r>
          </w:p>
        </w:tc>
        <w:tc>
          <w:tcPr>
            <w:tcW w:w="8135" w:type="dxa"/>
          </w:tcPr>
          <w:p w14:paraId="76BCFA6E" w14:textId="77777777" w:rsidR="007D7A1C" w:rsidRPr="0055555C" w:rsidRDefault="007D7A1C"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 xml:space="preserve">Lead on the support required for the Management Information </w:t>
            </w:r>
            <w:r w:rsidR="00113DEA" w:rsidRPr="0055555C">
              <w:rPr>
                <w:rFonts w:ascii="Arial" w:eastAsia="Arial" w:hAnsi="Arial" w:cs="Arial"/>
                <w:sz w:val="20"/>
                <w:szCs w:val="20"/>
              </w:rPr>
              <w:t xml:space="preserve">in order to meet funding compliance requirements. </w:t>
            </w:r>
            <w:r w:rsidRPr="0055555C">
              <w:rPr>
                <w:rFonts w:ascii="Arial" w:eastAsia="Arial" w:hAnsi="Arial" w:cs="Arial"/>
                <w:sz w:val="20"/>
                <w:szCs w:val="20"/>
              </w:rPr>
              <w:t xml:space="preserve"> </w:t>
            </w:r>
          </w:p>
          <w:p w14:paraId="498F6F25" w14:textId="3070E3E9" w:rsidR="00627279" w:rsidRPr="0055555C" w:rsidRDefault="007D7A1C"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 xml:space="preserve">Ensure that all recording and monitoring systems are kept up to date </w:t>
            </w:r>
          </w:p>
        </w:tc>
      </w:tr>
      <w:tr w:rsidR="00627279" w:rsidRPr="005E239C" w14:paraId="1E2BF003" w14:textId="77777777" w:rsidTr="00B814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3" w:type="dxa"/>
            <w:tcBorders>
              <w:top w:val="none" w:sz="0" w:space="0" w:color="auto"/>
              <w:left w:val="none" w:sz="0" w:space="0" w:color="auto"/>
              <w:bottom w:val="none" w:sz="0" w:space="0" w:color="auto"/>
            </w:tcBorders>
          </w:tcPr>
          <w:p w14:paraId="21DA04E7" w14:textId="77777777" w:rsidR="00627279" w:rsidRPr="005E239C" w:rsidRDefault="00627279" w:rsidP="00887627">
            <w:pPr>
              <w:tabs>
                <w:tab w:val="num" w:pos="1610"/>
              </w:tabs>
              <w:rPr>
                <w:rFonts w:ascii="Arial" w:hAnsi="Arial" w:cs="Arial"/>
                <w:sz w:val="24"/>
                <w:szCs w:val="24"/>
              </w:rPr>
            </w:pPr>
            <w:r w:rsidRPr="005E239C">
              <w:rPr>
                <w:rFonts w:ascii="Arial" w:hAnsi="Arial" w:cs="Arial"/>
                <w:sz w:val="24"/>
                <w:szCs w:val="24"/>
              </w:rPr>
              <w:t xml:space="preserve">Systems and information </w:t>
            </w:r>
          </w:p>
        </w:tc>
        <w:tc>
          <w:tcPr>
            <w:tcW w:w="8135" w:type="dxa"/>
            <w:tcBorders>
              <w:top w:val="none" w:sz="0" w:space="0" w:color="auto"/>
              <w:bottom w:val="none" w:sz="0" w:space="0" w:color="auto"/>
              <w:right w:val="none" w:sz="0" w:space="0" w:color="auto"/>
            </w:tcBorders>
          </w:tcPr>
          <w:p w14:paraId="43FACBD6" w14:textId="75E42839" w:rsidR="007D7A1C" w:rsidRPr="0055555C" w:rsidRDefault="007D7A1C"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 xml:space="preserve">Ensure that the EBS Management Information System (MIS) is up to date with all relevant information within given timeframe </w:t>
            </w:r>
          </w:p>
          <w:p w14:paraId="076ABA3F" w14:textId="4CE816F4" w:rsidR="007D7A1C" w:rsidRPr="0055555C" w:rsidRDefault="00BD6CA4"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Working with the DAEO to s</w:t>
            </w:r>
            <w:r w:rsidR="007D7A1C" w:rsidRPr="0055555C">
              <w:rPr>
                <w:rFonts w:ascii="Arial" w:eastAsia="Arial" w:hAnsi="Arial" w:cs="Arial"/>
                <w:sz w:val="20"/>
                <w:szCs w:val="20"/>
              </w:rPr>
              <w:t xml:space="preserve">ystematically cross check all MIS and examinations information  to ensure that all information is correct  </w:t>
            </w:r>
          </w:p>
          <w:p w14:paraId="2477ACC6" w14:textId="7EC57F67" w:rsidR="00627279" w:rsidRPr="0055555C" w:rsidRDefault="007D7A1C"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 xml:space="preserve">Deal with issues in relation to </w:t>
            </w:r>
            <w:r w:rsidR="00790245" w:rsidRPr="005E239C">
              <w:rPr>
                <w:rFonts w:ascii="Arial" w:eastAsia="Arial" w:hAnsi="Arial" w:cs="Arial"/>
                <w:sz w:val="20"/>
                <w:szCs w:val="20"/>
              </w:rPr>
              <w:t xml:space="preserve">funding compliance </w:t>
            </w:r>
            <w:r w:rsidRPr="005E239C">
              <w:rPr>
                <w:rFonts w:ascii="Arial" w:eastAsia="Arial" w:hAnsi="Arial" w:cs="Arial"/>
                <w:sz w:val="20"/>
                <w:szCs w:val="20"/>
              </w:rPr>
              <w:t>queries</w:t>
            </w:r>
          </w:p>
        </w:tc>
      </w:tr>
      <w:tr w:rsidR="00627279" w:rsidRPr="005E239C" w14:paraId="54B81F9E" w14:textId="77777777" w:rsidTr="00B8140D">
        <w:trPr>
          <w:trHeight w:val="397"/>
        </w:trPr>
        <w:tc>
          <w:tcPr>
            <w:cnfStyle w:val="001000000000" w:firstRow="0" w:lastRow="0" w:firstColumn="1" w:lastColumn="0" w:oddVBand="0" w:evenVBand="0" w:oddHBand="0" w:evenHBand="0" w:firstRowFirstColumn="0" w:firstRowLastColumn="0" w:lastRowFirstColumn="0" w:lastRowLastColumn="0"/>
            <w:tcW w:w="2163" w:type="dxa"/>
          </w:tcPr>
          <w:p w14:paraId="16A372E4" w14:textId="77777777" w:rsidR="00627279" w:rsidRPr="005E239C" w:rsidRDefault="00627279" w:rsidP="00887627">
            <w:pPr>
              <w:tabs>
                <w:tab w:val="num" w:pos="1610"/>
              </w:tabs>
              <w:rPr>
                <w:rFonts w:ascii="Arial" w:hAnsi="Arial" w:cs="Arial"/>
                <w:sz w:val="24"/>
                <w:szCs w:val="24"/>
              </w:rPr>
            </w:pPr>
            <w:r w:rsidRPr="005E239C">
              <w:rPr>
                <w:rFonts w:ascii="Arial" w:hAnsi="Arial" w:cs="Arial"/>
                <w:sz w:val="24"/>
                <w:szCs w:val="24"/>
              </w:rPr>
              <w:t xml:space="preserve">Strategic management </w:t>
            </w:r>
          </w:p>
        </w:tc>
        <w:tc>
          <w:tcPr>
            <w:tcW w:w="8135" w:type="dxa"/>
          </w:tcPr>
          <w:p w14:paraId="7223EC64" w14:textId="77777777" w:rsidR="003070C0" w:rsidRPr="0055555C" w:rsidRDefault="003070C0"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Contribute to groups developing policies and procedures as and when required</w:t>
            </w:r>
          </w:p>
          <w:p w14:paraId="4FA053B5" w14:textId="668A0A0A" w:rsidR="003070C0" w:rsidRPr="0055555C" w:rsidRDefault="003070C0" w:rsidP="0055555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5E239C">
              <w:rPr>
                <w:rFonts w:ascii="Arial" w:eastAsia="Arial" w:hAnsi="Arial" w:cs="Arial"/>
                <w:sz w:val="20"/>
                <w:szCs w:val="20"/>
              </w:rPr>
              <w:t>Have a comprehensive understanding of ALSS funding streams and service priorities in order to effective</w:t>
            </w:r>
            <w:r w:rsidR="00B8140D">
              <w:rPr>
                <w:rFonts w:ascii="Arial" w:eastAsia="Arial" w:hAnsi="Arial" w:cs="Arial"/>
                <w:sz w:val="20"/>
                <w:szCs w:val="20"/>
              </w:rPr>
              <w:t xml:space="preserve">ly quality assure the MIS data </w:t>
            </w:r>
          </w:p>
        </w:tc>
      </w:tr>
      <w:tr w:rsidR="00627279" w:rsidRPr="005E239C" w14:paraId="28992312" w14:textId="77777777" w:rsidTr="00B814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3" w:type="dxa"/>
            <w:tcBorders>
              <w:top w:val="none" w:sz="0" w:space="0" w:color="auto"/>
              <w:left w:val="none" w:sz="0" w:space="0" w:color="auto"/>
              <w:bottom w:val="none" w:sz="0" w:space="0" w:color="auto"/>
            </w:tcBorders>
          </w:tcPr>
          <w:p w14:paraId="36A1DA93" w14:textId="77777777" w:rsidR="00627279" w:rsidRPr="005E239C" w:rsidRDefault="00627279" w:rsidP="00887627">
            <w:pPr>
              <w:rPr>
                <w:rFonts w:ascii="Arial" w:hAnsi="Arial" w:cs="Arial"/>
                <w:sz w:val="24"/>
                <w:szCs w:val="24"/>
              </w:rPr>
            </w:pPr>
            <w:r w:rsidRPr="005E239C">
              <w:rPr>
                <w:rFonts w:ascii="Arial" w:hAnsi="Arial" w:cs="Arial"/>
                <w:sz w:val="24"/>
                <w:szCs w:val="24"/>
              </w:rPr>
              <w:t>Safeguarding</w:t>
            </w:r>
          </w:p>
        </w:tc>
        <w:tc>
          <w:tcPr>
            <w:tcW w:w="8135" w:type="dxa"/>
            <w:tcBorders>
              <w:top w:val="none" w:sz="0" w:space="0" w:color="auto"/>
              <w:bottom w:val="none" w:sz="0" w:space="0" w:color="auto"/>
              <w:right w:val="none" w:sz="0" w:space="0" w:color="auto"/>
            </w:tcBorders>
          </w:tcPr>
          <w:p w14:paraId="1C03E5B9" w14:textId="77777777" w:rsidR="009F57E0" w:rsidRPr="0055555C" w:rsidRDefault="009F57E0"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To be committed to safeguarding and promote the welfare of children, young people and adults, raising concerns as appropriate</w:t>
            </w:r>
          </w:p>
          <w:p w14:paraId="5C90B582" w14:textId="77777777" w:rsidR="009F57E0" w:rsidRPr="0055555C" w:rsidRDefault="009F57E0"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To ensure that the services safeguarding arrangements are understood and put into operation including appropriate reporting of potential safeguarding concerns</w:t>
            </w:r>
          </w:p>
          <w:p w14:paraId="36902B1F" w14:textId="77777777" w:rsidR="009F57E0" w:rsidRPr="0055555C" w:rsidRDefault="009F57E0"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Be responsible for promoting and safeguarding the welfare of vulnerable adults and young people that you come into contact with</w:t>
            </w:r>
          </w:p>
          <w:p w14:paraId="29A48BEF" w14:textId="2818F873" w:rsidR="00627279" w:rsidRPr="0055555C" w:rsidRDefault="009F57E0" w:rsidP="0055555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55555C">
              <w:rPr>
                <w:rFonts w:ascii="Arial" w:eastAsia="Arial" w:hAnsi="Arial" w:cs="Arial"/>
                <w:sz w:val="20"/>
                <w:szCs w:val="20"/>
              </w:rPr>
              <w:t>Promote th</w:t>
            </w:r>
            <w:bookmarkStart w:id="0" w:name="_GoBack"/>
            <w:bookmarkEnd w:id="0"/>
            <w:r w:rsidRPr="0055555C">
              <w:rPr>
                <w:rFonts w:ascii="Arial" w:eastAsia="Arial" w:hAnsi="Arial" w:cs="Arial"/>
                <w:sz w:val="20"/>
                <w:szCs w:val="20"/>
              </w:rPr>
              <w:t>e governments “Prevent” initiative to keep learners safe from radicalisation.</w:t>
            </w:r>
          </w:p>
        </w:tc>
      </w:tr>
    </w:tbl>
    <w:p w14:paraId="700EDF49" w14:textId="77777777" w:rsidR="005E239C" w:rsidRPr="005E239C" w:rsidRDefault="005E239C" w:rsidP="00A06266">
      <w:pPr>
        <w:spacing w:after="0" w:line="240" w:lineRule="auto"/>
        <w:rPr>
          <w:rFonts w:ascii="Arial" w:hAnsi="Arial" w:cs="Arial"/>
          <w:sz w:val="24"/>
          <w:szCs w:val="24"/>
        </w:rPr>
      </w:pPr>
    </w:p>
    <w:tbl>
      <w:tblPr>
        <w:tblStyle w:val="LightList-Accent3"/>
        <w:tblW w:w="5000" w:type="pct"/>
        <w:tblLook w:val="04A0" w:firstRow="1" w:lastRow="0" w:firstColumn="1" w:lastColumn="0" w:noHBand="0" w:noVBand="1"/>
      </w:tblPr>
      <w:tblGrid>
        <w:gridCol w:w="7312"/>
        <w:gridCol w:w="2986"/>
      </w:tblGrid>
      <w:tr w:rsidR="00B71575" w:rsidRPr="005E239C" w14:paraId="769A4A13" w14:textId="77777777" w:rsidTr="00422EE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497A5EF9" w14:textId="77777777" w:rsidR="00B71575" w:rsidRPr="005E239C" w:rsidRDefault="00B71575" w:rsidP="00B71575">
            <w:pPr>
              <w:rPr>
                <w:rFonts w:ascii="Arial" w:hAnsi="Arial" w:cs="Arial"/>
                <w:color w:val="1F497D" w:themeColor="text2"/>
                <w:sz w:val="32"/>
                <w:szCs w:val="32"/>
              </w:rPr>
            </w:pPr>
            <w:r w:rsidRPr="005E239C">
              <w:rPr>
                <w:rFonts w:ascii="Arial" w:hAnsi="Arial" w:cs="Arial"/>
                <w:sz w:val="32"/>
                <w:szCs w:val="32"/>
              </w:rPr>
              <w:t>Person Specification</w:t>
            </w:r>
          </w:p>
        </w:tc>
      </w:tr>
      <w:tr w:rsidR="00F10CAD" w:rsidRPr="005E239C" w14:paraId="62D50C20"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vAlign w:val="center"/>
          </w:tcPr>
          <w:p w14:paraId="1818B005" w14:textId="77777777" w:rsidR="00F10CAD" w:rsidRPr="005E239C" w:rsidRDefault="00F10CAD" w:rsidP="00AF11BD">
            <w:pPr>
              <w:rPr>
                <w:rFonts w:ascii="Arial" w:hAnsi="Arial" w:cs="Arial"/>
                <w:sz w:val="24"/>
                <w:szCs w:val="24"/>
              </w:rPr>
            </w:pPr>
            <w:r w:rsidRPr="005E239C">
              <w:rPr>
                <w:rFonts w:ascii="Arial" w:hAnsi="Arial" w:cs="Arial"/>
                <w:sz w:val="24"/>
                <w:szCs w:val="24"/>
              </w:rPr>
              <w:t>Essential upon appointment</w:t>
            </w:r>
          </w:p>
        </w:tc>
        <w:tc>
          <w:tcPr>
            <w:tcW w:w="1450" w:type="pct"/>
            <w:shd w:val="clear" w:color="auto" w:fill="EAF1DD" w:themeFill="accent3" w:themeFillTint="33"/>
            <w:vAlign w:val="center"/>
          </w:tcPr>
          <w:p w14:paraId="06255FB3" w14:textId="77777777" w:rsidR="00F10CAD" w:rsidRPr="005E239C" w:rsidRDefault="00F10CAD" w:rsidP="00AF11BD">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5E239C">
              <w:rPr>
                <w:rFonts w:ascii="Arial" w:hAnsi="Arial" w:cs="Arial"/>
                <w:b/>
                <w:sz w:val="24"/>
                <w:szCs w:val="24"/>
              </w:rPr>
              <w:t>Desirable on appointment</w:t>
            </w:r>
          </w:p>
        </w:tc>
      </w:tr>
      <w:tr w:rsidR="00B71575" w:rsidRPr="005E239C" w14:paraId="4DB1FE94"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223F0703" w14:textId="77777777" w:rsidR="00F10CAD" w:rsidRPr="005E239C" w:rsidRDefault="00B71575" w:rsidP="0092284B">
            <w:pPr>
              <w:rPr>
                <w:rFonts w:ascii="Arial" w:hAnsi="Arial" w:cs="Arial"/>
                <w:sz w:val="24"/>
                <w:szCs w:val="24"/>
              </w:rPr>
            </w:pPr>
            <w:r w:rsidRPr="005E239C">
              <w:rPr>
                <w:rFonts w:ascii="Arial" w:hAnsi="Arial" w:cs="Arial"/>
                <w:sz w:val="24"/>
                <w:szCs w:val="24"/>
              </w:rPr>
              <w:t>Knowledge</w:t>
            </w:r>
          </w:p>
          <w:p w14:paraId="66FCBA55" w14:textId="0C222244" w:rsidR="003070C0" w:rsidRPr="005E239C" w:rsidRDefault="003070C0" w:rsidP="005E239C">
            <w:pPr>
              <w:numPr>
                <w:ilvl w:val="0"/>
                <w:numId w:val="2"/>
              </w:numPr>
              <w:ind w:left="357" w:hanging="357"/>
              <w:rPr>
                <w:rFonts w:ascii="Arial" w:hAnsi="Arial" w:cs="Arial"/>
                <w:b w:val="0"/>
                <w:sz w:val="20"/>
                <w:szCs w:val="20"/>
              </w:rPr>
            </w:pPr>
            <w:r w:rsidRPr="005E239C">
              <w:rPr>
                <w:rFonts w:ascii="Arial" w:eastAsia="Arial" w:hAnsi="Arial" w:cs="Arial"/>
                <w:b w:val="0"/>
                <w:sz w:val="20"/>
                <w:szCs w:val="20"/>
              </w:rPr>
              <w:t xml:space="preserve">Good knowledge of adult learning and skills services </w:t>
            </w:r>
          </w:p>
          <w:p w14:paraId="08852A38" w14:textId="77777777" w:rsidR="00790245" w:rsidRPr="005E239C" w:rsidRDefault="00790245" w:rsidP="005E239C">
            <w:pPr>
              <w:numPr>
                <w:ilvl w:val="0"/>
                <w:numId w:val="2"/>
              </w:numPr>
              <w:ind w:left="357" w:hanging="357"/>
              <w:rPr>
                <w:rFonts w:ascii="Arial" w:eastAsia="Arial" w:hAnsi="Arial" w:cs="Arial"/>
                <w:b w:val="0"/>
                <w:sz w:val="20"/>
                <w:szCs w:val="20"/>
              </w:rPr>
            </w:pPr>
            <w:r w:rsidRPr="005E239C">
              <w:rPr>
                <w:rFonts w:ascii="Arial" w:eastAsia="Arial" w:hAnsi="Arial" w:cs="Arial"/>
                <w:b w:val="0"/>
                <w:sz w:val="20"/>
                <w:szCs w:val="20"/>
              </w:rPr>
              <w:t>A working knowledge of data returns complying with funding regulations</w:t>
            </w:r>
          </w:p>
          <w:p w14:paraId="6000483E" w14:textId="0492EED9" w:rsidR="00C0551E" w:rsidRPr="00C0551E" w:rsidRDefault="00C0551E" w:rsidP="00C0551E">
            <w:pPr>
              <w:numPr>
                <w:ilvl w:val="0"/>
                <w:numId w:val="2"/>
              </w:numPr>
              <w:ind w:left="357" w:hanging="357"/>
              <w:rPr>
                <w:rFonts w:ascii="Arial" w:hAnsi="Arial" w:cs="Arial"/>
                <w:b w:val="0"/>
              </w:rPr>
            </w:pPr>
            <w:r w:rsidRPr="00C0551E">
              <w:rPr>
                <w:rFonts w:ascii="Arial" w:eastAsia="Arial" w:hAnsi="Arial" w:cs="Arial"/>
                <w:b w:val="0"/>
                <w:sz w:val="20"/>
                <w:szCs w:val="20"/>
              </w:rPr>
              <w:t>High level of knowledge of funding and data regulations set by the awarding/funding organisations.</w:t>
            </w:r>
          </w:p>
        </w:tc>
        <w:tc>
          <w:tcPr>
            <w:tcW w:w="1450" w:type="pct"/>
            <w:shd w:val="clear" w:color="auto" w:fill="EAF1DD" w:themeFill="accent3" w:themeFillTint="33"/>
          </w:tcPr>
          <w:p w14:paraId="05E04B51" w14:textId="77777777" w:rsidR="00A06266" w:rsidRPr="005E239C" w:rsidRDefault="00A06266" w:rsidP="00A0626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DDA606C" w14:textId="42F3E64C" w:rsidR="00FE6B1D" w:rsidRPr="005E239C" w:rsidRDefault="003070C0" w:rsidP="00C0551E">
            <w:pPr>
              <w:numPr>
                <w:ilvl w:val="0"/>
                <w:numId w:val="2"/>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239C">
              <w:rPr>
                <w:rFonts w:ascii="Arial" w:eastAsia="Arial" w:hAnsi="Arial" w:cs="Arial"/>
                <w:sz w:val="20"/>
                <w:szCs w:val="20"/>
              </w:rPr>
              <w:t xml:space="preserve">An understanding of the regulatory framework (performance, contracts, inspections) within which adult learning services operate. </w:t>
            </w:r>
          </w:p>
        </w:tc>
      </w:tr>
      <w:tr w:rsidR="00196F91" w:rsidRPr="005E239C" w14:paraId="05B1B565"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shd w:val="clear" w:color="auto" w:fill="FFFFFF" w:themeFill="background1"/>
          </w:tcPr>
          <w:p w14:paraId="40804A75" w14:textId="77777777" w:rsidR="00B6345A" w:rsidRPr="005E239C" w:rsidRDefault="00B71575" w:rsidP="0092284B">
            <w:pPr>
              <w:rPr>
                <w:rFonts w:ascii="Arial" w:hAnsi="Arial" w:cs="Arial"/>
                <w:sz w:val="24"/>
                <w:szCs w:val="24"/>
              </w:rPr>
            </w:pPr>
            <w:r w:rsidRPr="005E239C">
              <w:rPr>
                <w:rFonts w:ascii="Arial" w:hAnsi="Arial" w:cs="Arial"/>
                <w:sz w:val="24"/>
                <w:szCs w:val="24"/>
              </w:rPr>
              <w:t>Experience</w:t>
            </w:r>
          </w:p>
          <w:p w14:paraId="14B54A6A" w14:textId="77777777" w:rsidR="00635D60" w:rsidRPr="005E239C" w:rsidRDefault="00635D60" w:rsidP="005E239C">
            <w:pPr>
              <w:numPr>
                <w:ilvl w:val="0"/>
                <w:numId w:val="3"/>
              </w:numPr>
              <w:ind w:left="357" w:hanging="357"/>
              <w:rPr>
                <w:rFonts w:ascii="Arial" w:eastAsia="Arial" w:hAnsi="Arial" w:cs="Arial"/>
                <w:b w:val="0"/>
                <w:sz w:val="20"/>
                <w:szCs w:val="20"/>
              </w:rPr>
            </w:pPr>
            <w:r w:rsidRPr="005E239C">
              <w:rPr>
                <w:rFonts w:ascii="Arial" w:eastAsia="Arial" w:hAnsi="Arial" w:cs="Arial"/>
                <w:b w:val="0"/>
                <w:sz w:val="20"/>
                <w:szCs w:val="20"/>
              </w:rPr>
              <w:t>Experience of working in an educational environment or publicity funded provider</w:t>
            </w:r>
          </w:p>
          <w:p w14:paraId="09F48B2B" w14:textId="77777777" w:rsidR="00635D60" w:rsidRPr="005E239C" w:rsidRDefault="00635D60" w:rsidP="005E239C">
            <w:pPr>
              <w:numPr>
                <w:ilvl w:val="0"/>
                <w:numId w:val="3"/>
              </w:numPr>
              <w:ind w:left="357" w:hanging="357"/>
              <w:rPr>
                <w:rFonts w:ascii="Arial" w:hAnsi="Arial" w:cs="Arial"/>
                <w:b w:val="0"/>
                <w:sz w:val="20"/>
                <w:szCs w:val="20"/>
              </w:rPr>
            </w:pPr>
            <w:r w:rsidRPr="005E239C">
              <w:rPr>
                <w:rFonts w:ascii="Arial" w:eastAsia="Arial" w:hAnsi="Arial" w:cs="Arial"/>
                <w:b w:val="0"/>
                <w:sz w:val="20"/>
                <w:szCs w:val="20"/>
              </w:rPr>
              <w:t>Proven and effective experience of the management of information resources in a changing organisational environment</w:t>
            </w:r>
          </w:p>
          <w:p w14:paraId="058BAF1D" w14:textId="77777777" w:rsidR="003070C0" w:rsidRPr="005E239C" w:rsidRDefault="003070C0" w:rsidP="005E239C">
            <w:pPr>
              <w:numPr>
                <w:ilvl w:val="0"/>
                <w:numId w:val="3"/>
              </w:numPr>
              <w:ind w:left="357" w:hanging="357"/>
              <w:rPr>
                <w:rFonts w:ascii="Arial" w:hAnsi="Arial" w:cs="Arial"/>
                <w:b w:val="0"/>
                <w:sz w:val="20"/>
                <w:szCs w:val="20"/>
              </w:rPr>
            </w:pPr>
            <w:r w:rsidRPr="005E239C">
              <w:rPr>
                <w:rFonts w:ascii="Arial" w:eastAsia="Arial" w:hAnsi="Arial" w:cs="Arial"/>
                <w:b w:val="0"/>
                <w:sz w:val="20"/>
                <w:szCs w:val="20"/>
              </w:rPr>
              <w:t xml:space="preserve">Recent experience in analysis, data, and information systems or similar fields </w:t>
            </w:r>
          </w:p>
          <w:p w14:paraId="5AC9B1BE" w14:textId="2197A86E" w:rsidR="00790245" w:rsidRPr="005E239C" w:rsidRDefault="00635D60" w:rsidP="005E239C">
            <w:pPr>
              <w:numPr>
                <w:ilvl w:val="0"/>
                <w:numId w:val="3"/>
              </w:numPr>
              <w:ind w:left="357" w:hanging="357"/>
              <w:rPr>
                <w:rFonts w:ascii="Arial" w:hAnsi="Arial" w:cs="Arial"/>
                <w:b w:val="0"/>
                <w:sz w:val="20"/>
                <w:szCs w:val="20"/>
              </w:rPr>
            </w:pPr>
            <w:r w:rsidRPr="005E239C">
              <w:rPr>
                <w:rFonts w:ascii="Arial" w:eastAsia="Arial" w:hAnsi="Arial" w:cs="Arial"/>
                <w:b w:val="0"/>
                <w:sz w:val="20"/>
                <w:szCs w:val="20"/>
              </w:rPr>
              <w:t xml:space="preserve">Experience of carrying out </w:t>
            </w:r>
            <w:r w:rsidR="0056101C" w:rsidRPr="005E239C">
              <w:rPr>
                <w:rFonts w:ascii="Arial" w:eastAsia="Arial" w:hAnsi="Arial" w:cs="Arial"/>
                <w:b w:val="0"/>
                <w:sz w:val="20"/>
                <w:szCs w:val="20"/>
              </w:rPr>
              <w:t xml:space="preserve">quality checks </w:t>
            </w:r>
            <w:r w:rsidRPr="005E239C">
              <w:rPr>
                <w:rFonts w:ascii="Arial" w:eastAsia="Arial" w:hAnsi="Arial" w:cs="Arial"/>
                <w:b w:val="0"/>
                <w:sz w:val="20"/>
                <w:szCs w:val="20"/>
              </w:rPr>
              <w:t>to meet compliance requirements</w:t>
            </w:r>
          </w:p>
          <w:p w14:paraId="06B4A76F" w14:textId="77777777" w:rsidR="00790245" w:rsidRPr="005E239C" w:rsidRDefault="00790245" w:rsidP="005E239C">
            <w:pPr>
              <w:numPr>
                <w:ilvl w:val="0"/>
                <w:numId w:val="3"/>
              </w:numPr>
              <w:ind w:left="357" w:hanging="357"/>
              <w:rPr>
                <w:rFonts w:ascii="Arial" w:eastAsia="Arial" w:hAnsi="Arial" w:cs="Arial"/>
                <w:b w:val="0"/>
              </w:rPr>
            </w:pPr>
            <w:r w:rsidRPr="005E239C">
              <w:rPr>
                <w:rFonts w:ascii="Arial" w:eastAsia="Arial" w:hAnsi="Arial" w:cs="Arial"/>
                <w:b w:val="0"/>
                <w:sz w:val="20"/>
                <w:szCs w:val="20"/>
              </w:rPr>
              <w:t>Up-to-date, relevant and substantial experience of working strategically across Management Information Systems.</w:t>
            </w:r>
            <w:r w:rsidRPr="005E239C">
              <w:rPr>
                <w:rFonts w:ascii="Arial" w:eastAsia="Arial" w:hAnsi="Arial" w:cs="Arial"/>
                <w:b w:val="0"/>
              </w:rPr>
              <w:t xml:space="preserve"> </w:t>
            </w:r>
          </w:p>
        </w:tc>
        <w:tc>
          <w:tcPr>
            <w:tcW w:w="1450" w:type="pct"/>
            <w:shd w:val="clear" w:color="auto" w:fill="EAF1DD" w:themeFill="accent3" w:themeFillTint="33"/>
          </w:tcPr>
          <w:p w14:paraId="5B8805E5" w14:textId="77777777" w:rsidR="00A06266" w:rsidRPr="005E239C" w:rsidRDefault="00A06266" w:rsidP="00A0626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0C57015B" w14:textId="77777777" w:rsidR="003070C0" w:rsidRPr="005E239C" w:rsidRDefault="003070C0" w:rsidP="005E239C">
            <w:pPr>
              <w:numPr>
                <w:ilvl w:val="0"/>
                <w:numId w:val="2"/>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239C">
              <w:rPr>
                <w:rFonts w:ascii="Arial" w:eastAsia="Arial" w:hAnsi="Arial" w:cs="Arial"/>
                <w:sz w:val="20"/>
                <w:szCs w:val="20"/>
              </w:rPr>
              <w:t xml:space="preserve">Experience of direct contact with service users </w:t>
            </w:r>
          </w:p>
          <w:p w14:paraId="00DBA766" w14:textId="77777777" w:rsidR="00B6345A" w:rsidRPr="005E239C" w:rsidRDefault="003070C0" w:rsidP="005E239C">
            <w:pPr>
              <w:pStyle w:val="ListParagraph"/>
              <w:numPr>
                <w:ilvl w:val="0"/>
                <w:numId w:val="2"/>
              </w:numPr>
              <w:ind w:left="357"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239C">
              <w:rPr>
                <w:rFonts w:ascii="Arial" w:eastAsia="Arial" w:hAnsi="Arial" w:cs="Arial"/>
                <w:sz w:val="20"/>
                <w:szCs w:val="20"/>
              </w:rPr>
              <w:t>Experience of developing administrative and information management procedures</w:t>
            </w:r>
          </w:p>
        </w:tc>
      </w:tr>
      <w:tr w:rsidR="00196F91" w:rsidRPr="005E239C" w14:paraId="688D71DF"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tcPr>
          <w:p w14:paraId="0D88A628" w14:textId="77777777" w:rsidR="00B6345A" w:rsidRPr="005E239C" w:rsidRDefault="00B71575" w:rsidP="0092284B">
            <w:pPr>
              <w:rPr>
                <w:rFonts w:ascii="Arial" w:hAnsi="Arial" w:cs="Arial"/>
                <w:sz w:val="24"/>
                <w:szCs w:val="24"/>
              </w:rPr>
            </w:pPr>
            <w:r w:rsidRPr="005E239C">
              <w:rPr>
                <w:rFonts w:ascii="Arial" w:hAnsi="Arial" w:cs="Arial"/>
                <w:sz w:val="24"/>
                <w:szCs w:val="24"/>
              </w:rPr>
              <w:t>Occupational Skills</w:t>
            </w:r>
          </w:p>
          <w:p w14:paraId="09653B7C" w14:textId="77777777" w:rsidR="009F57E0" w:rsidRPr="005E239C" w:rsidRDefault="009F57E0" w:rsidP="00C0551E">
            <w:pPr>
              <w:pStyle w:val="Default"/>
              <w:numPr>
                <w:ilvl w:val="0"/>
                <w:numId w:val="4"/>
              </w:numPr>
              <w:rPr>
                <w:b w:val="0"/>
                <w:sz w:val="20"/>
                <w:szCs w:val="20"/>
              </w:rPr>
            </w:pPr>
            <w:r w:rsidRPr="005E239C">
              <w:rPr>
                <w:b w:val="0"/>
                <w:sz w:val="20"/>
                <w:szCs w:val="20"/>
              </w:rPr>
              <w:t>Good skills in the application and use of information technology including the use of email, internet and computer software packages and in particular skills to enable the electronic inputting and tracking of learners on the services MIS system</w:t>
            </w:r>
          </w:p>
          <w:p w14:paraId="0BA7AD69" w14:textId="0EEC36FB" w:rsidR="009F57E0" w:rsidRPr="005E239C" w:rsidRDefault="009F57E0" w:rsidP="00C0551E">
            <w:pPr>
              <w:pStyle w:val="Default"/>
              <w:numPr>
                <w:ilvl w:val="0"/>
                <w:numId w:val="4"/>
              </w:numPr>
              <w:rPr>
                <w:b w:val="0"/>
                <w:sz w:val="20"/>
                <w:szCs w:val="20"/>
              </w:rPr>
            </w:pPr>
            <w:r w:rsidRPr="005E239C">
              <w:rPr>
                <w:b w:val="0"/>
                <w:sz w:val="20"/>
                <w:szCs w:val="20"/>
              </w:rPr>
              <w:t>Ability to assimilate new initiatives, technology and software and interpret information</w:t>
            </w:r>
          </w:p>
          <w:p w14:paraId="11A8EE66" w14:textId="77777777" w:rsidR="005E239C" w:rsidRPr="005E239C" w:rsidRDefault="005E239C" w:rsidP="00C0551E">
            <w:pPr>
              <w:numPr>
                <w:ilvl w:val="0"/>
                <w:numId w:val="4"/>
              </w:numPr>
              <w:rPr>
                <w:rFonts w:ascii="Arial" w:eastAsia="Arial" w:hAnsi="Arial" w:cs="Arial"/>
                <w:b w:val="0"/>
                <w:bCs w:val="0"/>
                <w:sz w:val="20"/>
                <w:szCs w:val="20"/>
              </w:rPr>
            </w:pPr>
            <w:r w:rsidRPr="005E239C">
              <w:rPr>
                <w:rFonts w:ascii="Arial" w:eastAsia="Arial" w:hAnsi="Arial" w:cs="Arial"/>
                <w:b w:val="0"/>
                <w:sz w:val="20"/>
                <w:szCs w:val="20"/>
              </w:rPr>
              <w:lastRenderedPageBreak/>
              <w:t xml:space="preserve">Excellent organisational and prioritisation skills </w:t>
            </w:r>
          </w:p>
          <w:p w14:paraId="18CE75D4" w14:textId="77777777" w:rsidR="005E239C" w:rsidRPr="005E239C" w:rsidRDefault="005E239C" w:rsidP="00C0551E">
            <w:pPr>
              <w:numPr>
                <w:ilvl w:val="0"/>
                <w:numId w:val="4"/>
              </w:numPr>
              <w:rPr>
                <w:rFonts w:ascii="Arial" w:eastAsia="Arial" w:hAnsi="Arial" w:cs="Arial"/>
                <w:b w:val="0"/>
                <w:bCs w:val="0"/>
                <w:sz w:val="20"/>
                <w:szCs w:val="20"/>
              </w:rPr>
            </w:pPr>
            <w:r w:rsidRPr="005E239C">
              <w:rPr>
                <w:rFonts w:ascii="Arial" w:eastAsia="Arial" w:hAnsi="Arial" w:cs="Arial"/>
                <w:b w:val="0"/>
                <w:sz w:val="20"/>
                <w:szCs w:val="20"/>
              </w:rPr>
              <w:t xml:space="preserve">Able to work to quality standards </w:t>
            </w:r>
          </w:p>
          <w:p w14:paraId="438B1763" w14:textId="77777777" w:rsidR="005E239C" w:rsidRPr="005E239C" w:rsidRDefault="005E239C" w:rsidP="00C0551E">
            <w:pPr>
              <w:numPr>
                <w:ilvl w:val="0"/>
                <w:numId w:val="4"/>
              </w:numPr>
              <w:rPr>
                <w:rFonts w:ascii="Arial" w:eastAsia="Arial" w:hAnsi="Arial" w:cs="Arial"/>
                <w:b w:val="0"/>
                <w:bCs w:val="0"/>
                <w:sz w:val="20"/>
                <w:szCs w:val="20"/>
              </w:rPr>
            </w:pPr>
            <w:r w:rsidRPr="005E239C">
              <w:rPr>
                <w:rFonts w:ascii="Arial" w:eastAsia="Arial" w:hAnsi="Arial" w:cs="Arial"/>
                <w:b w:val="0"/>
                <w:sz w:val="20"/>
                <w:szCs w:val="20"/>
              </w:rPr>
              <w:t>Ability to lead on quality checks of learner data to meet funding requirements</w:t>
            </w:r>
          </w:p>
          <w:p w14:paraId="0D9EE13D" w14:textId="77777777" w:rsidR="005E239C" w:rsidRPr="005E239C" w:rsidRDefault="005E239C" w:rsidP="00C0551E">
            <w:pPr>
              <w:numPr>
                <w:ilvl w:val="0"/>
                <w:numId w:val="4"/>
              </w:numPr>
              <w:rPr>
                <w:rFonts w:ascii="Arial" w:eastAsia="Arial" w:hAnsi="Arial" w:cs="Arial"/>
                <w:b w:val="0"/>
                <w:bCs w:val="0"/>
                <w:sz w:val="20"/>
                <w:szCs w:val="20"/>
              </w:rPr>
            </w:pPr>
            <w:r w:rsidRPr="005E239C">
              <w:rPr>
                <w:rFonts w:ascii="Arial" w:eastAsia="Arial" w:hAnsi="Arial" w:cs="Arial"/>
                <w:b w:val="0"/>
                <w:sz w:val="20"/>
                <w:szCs w:val="20"/>
              </w:rPr>
              <w:t xml:space="preserve">Able to work to deadlines ensuring accuracy and efficiency </w:t>
            </w:r>
          </w:p>
          <w:p w14:paraId="69024B5E" w14:textId="77777777" w:rsidR="00F3633A" w:rsidRPr="00C0551E" w:rsidRDefault="005E239C" w:rsidP="00C0551E">
            <w:pPr>
              <w:numPr>
                <w:ilvl w:val="0"/>
                <w:numId w:val="4"/>
              </w:numPr>
              <w:rPr>
                <w:rFonts w:ascii="Arial" w:eastAsia="Arial" w:hAnsi="Arial" w:cs="Arial"/>
                <w:b w:val="0"/>
                <w:bCs w:val="0"/>
                <w:sz w:val="20"/>
                <w:szCs w:val="20"/>
              </w:rPr>
            </w:pPr>
            <w:r w:rsidRPr="005E239C">
              <w:rPr>
                <w:rFonts w:ascii="Arial" w:eastAsia="Arial" w:hAnsi="Arial" w:cs="Arial"/>
                <w:b w:val="0"/>
                <w:sz w:val="20"/>
                <w:szCs w:val="20"/>
              </w:rPr>
              <w:t>Able to work effectively within complex and demanding situations</w:t>
            </w:r>
            <w:r w:rsidRPr="005E239C">
              <w:rPr>
                <w:rFonts w:ascii="Arial" w:eastAsia="Arial" w:hAnsi="Arial" w:cs="Arial"/>
                <w:sz w:val="20"/>
                <w:szCs w:val="20"/>
              </w:rPr>
              <w:t xml:space="preserve"> </w:t>
            </w:r>
          </w:p>
          <w:p w14:paraId="18124099" w14:textId="69D5DAFA" w:rsidR="00C0551E" w:rsidRPr="005E239C" w:rsidRDefault="00C0551E" w:rsidP="00C0551E">
            <w:pPr>
              <w:numPr>
                <w:ilvl w:val="0"/>
                <w:numId w:val="4"/>
              </w:numPr>
              <w:rPr>
                <w:rFonts w:ascii="Arial" w:eastAsia="Arial" w:hAnsi="Arial" w:cs="Arial"/>
                <w:b w:val="0"/>
                <w:sz w:val="20"/>
                <w:szCs w:val="20"/>
              </w:rPr>
            </w:pPr>
            <w:r w:rsidRPr="005E239C">
              <w:rPr>
                <w:rFonts w:ascii="Arial" w:eastAsia="Arial" w:hAnsi="Arial" w:cs="Arial"/>
                <w:b w:val="0"/>
                <w:sz w:val="20"/>
                <w:szCs w:val="20"/>
              </w:rPr>
              <w:t>Excellent ICT skills with the ability to use a variety of computer packages including MS Office, Tr</w:t>
            </w:r>
            <w:r w:rsidR="00AC5D25">
              <w:rPr>
                <w:rFonts w:ascii="Arial" w:eastAsia="Arial" w:hAnsi="Arial" w:cs="Arial"/>
                <w:b w:val="0"/>
                <w:sz w:val="20"/>
                <w:szCs w:val="20"/>
              </w:rPr>
              <w:t>ibal EBS, Pro-Achieve, ILR and ALSS M</w:t>
            </w:r>
            <w:r w:rsidRPr="005E239C">
              <w:rPr>
                <w:rFonts w:ascii="Arial" w:eastAsia="Arial" w:hAnsi="Arial" w:cs="Arial"/>
                <w:b w:val="0"/>
                <w:sz w:val="20"/>
                <w:szCs w:val="20"/>
              </w:rPr>
              <w:t>anagement information system</w:t>
            </w:r>
            <w:r w:rsidR="00AC5D25">
              <w:rPr>
                <w:rFonts w:ascii="Arial" w:eastAsia="Arial" w:hAnsi="Arial" w:cs="Arial"/>
                <w:b w:val="0"/>
                <w:sz w:val="20"/>
                <w:szCs w:val="20"/>
              </w:rPr>
              <w:t>s</w:t>
            </w:r>
          </w:p>
          <w:p w14:paraId="0F44F332" w14:textId="77777777" w:rsidR="00C0551E" w:rsidRPr="005E239C" w:rsidRDefault="00C0551E" w:rsidP="00C0551E">
            <w:pPr>
              <w:numPr>
                <w:ilvl w:val="0"/>
                <w:numId w:val="4"/>
              </w:numPr>
              <w:rPr>
                <w:rFonts w:ascii="Arial" w:eastAsia="Arial" w:hAnsi="Arial" w:cs="Arial"/>
                <w:b w:val="0"/>
                <w:sz w:val="20"/>
                <w:szCs w:val="20"/>
              </w:rPr>
            </w:pPr>
            <w:r w:rsidRPr="005E239C">
              <w:rPr>
                <w:rFonts w:ascii="Arial" w:eastAsia="Arial" w:hAnsi="Arial" w:cs="Arial"/>
                <w:b w:val="0"/>
                <w:sz w:val="20"/>
                <w:szCs w:val="20"/>
              </w:rPr>
              <w:t>Excellent communication skills including the ability to give and receive information / advice effectively to a wide range of audiences</w:t>
            </w:r>
          </w:p>
          <w:p w14:paraId="1EB22348" w14:textId="69F6FA79" w:rsidR="00C0551E" w:rsidRPr="00C0551E" w:rsidRDefault="00C0551E" w:rsidP="00C0551E">
            <w:pPr>
              <w:numPr>
                <w:ilvl w:val="0"/>
                <w:numId w:val="4"/>
              </w:numPr>
              <w:rPr>
                <w:rFonts w:ascii="Arial" w:hAnsi="Arial" w:cs="Arial"/>
              </w:rPr>
            </w:pPr>
            <w:r w:rsidRPr="005E239C">
              <w:rPr>
                <w:rFonts w:ascii="Arial" w:eastAsia="Arial" w:hAnsi="Arial" w:cs="Arial"/>
                <w:b w:val="0"/>
                <w:sz w:val="20"/>
                <w:szCs w:val="20"/>
              </w:rPr>
              <w:t>Data analyses skills to help with reporting, monitoring and reviewing large volumes of data</w:t>
            </w:r>
          </w:p>
        </w:tc>
        <w:tc>
          <w:tcPr>
            <w:tcW w:w="1450" w:type="pct"/>
            <w:shd w:val="clear" w:color="auto" w:fill="EAF1DD" w:themeFill="accent3" w:themeFillTint="33"/>
          </w:tcPr>
          <w:p w14:paraId="330043D8" w14:textId="77777777" w:rsidR="00B6345A" w:rsidRPr="005E239C" w:rsidRDefault="00B6345A" w:rsidP="0092284B">
            <w:pPr>
              <w:ind w:left="318" w:hanging="360"/>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2C378246" w14:textId="77777777" w:rsidR="00EA1954" w:rsidRPr="005E239C" w:rsidRDefault="003070C0" w:rsidP="005E239C">
            <w:pPr>
              <w:pStyle w:val="ListParagraph"/>
              <w:numPr>
                <w:ilvl w:val="0"/>
                <w:numId w:val="4"/>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239C">
              <w:rPr>
                <w:rFonts w:ascii="Arial" w:eastAsia="Arial" w:hAnsi="Arial" w:cs="Arial"/>
                <w:sz w:val="20"/>
                <w:szCs w:val="20"/>
              </w:rPr>
              <w:t>Advanced skills in MS Office applications, particularly Excel</w:t>
            </w:r>
          </w:p>
        </w:tc>
      </w:tr>
      <w:tr w:rsidR="00196F91" w:rsidRPr="005E239C" w14:paraId="72395C48"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tcPr>
          <w:p w14:paraId="15566BEE" w14:textId="77777777" w:rsidR="00B6345A" w:rsidRPr="005E239C" w:rsidRDefault="00196F91" w:rsidP="0092284B">
            <w:pPr>
              <w:rPr>
                <w:rFonts w:ascii="Arial" w:hAnsi="Arial" w:cs="Arial"/>
                <w:sz w:val="24"/>
                <w:szCs w:val="24"/>
              </w:rPr>
            </w:pPr>
            <w:r w:rsidRPr="005E239C">
              <w:rPr>
                <w:rFonts w:ascii="Arial" w:hAnsi="Arial" w:cs="Arial"/>
                <w:sz w:val="24"/>
                <w:szCs w:val="24"/>
              </w:rPr>
              <w:t>Professional Qualifications/Training/Registrations required by law, and/or essential for the performance of the role</w:t>
            </w:r>
          </w:p>
          <w:p w14:paraId="2F773CDD" w14:textId="16A0F9A7" w:rsidR="003070C0" w:rsidRPr="005E239C" w:rsidRDefault="003070C0" w:rsidP="005E239C">
            <w:pPr>
              <w:numPr>
                <w:ilvl w:val="0"/>
                <w:numId w:val="2"/>
              </w:numPr>
              <w:ind w:left="357" w:hanging="357"/>
              <w:rPr>
                <w:rFonts w:ascii="Arial" w:hAnsi="Arial" w:cs="Arial"/>
                <w:b w:val="0"/>
                <w:sz w:val="20"/>
              </w:rPr>
            </w:pPr>
            <w:r w:rsidRPr="005E239C">
              <w:rPr>
                <w:rFonts w:ascii="Arial" w:eastAsia="Arial" w:hAnsi="Arial" w:cs="Arial"/>
                <w:b w:val="0"/>
                <w:sz w:val="20"/>
              </w:rPr>
              <w:t xml:space="preserve">A relevant level 3 qualification (or equivalent) </w:t>
            </w:r>
            <w:r w:rsidR="009F57E0" w:rsidRPr="005E239C">
              <w:rPr>
                <w:rFonts w:ascii="Arial" w:eastAsia="Arial" w:hAnsi="Arial" w:cs="Arial"/>
                <w:b w:val="0"/>
                <w:sz w:val="20"/>
              </w:rPr>
              <w:t>or demonstrable experience of working in compliance and funding roles</w:t>
            </w:r>
          </w:p>
          <w:p w14:paraId="0C66B4FE" w14:textId="77777777" w:rsidR="00FE6B1D" w:rsidRPr="005E239C" w:rsidRDefault="00FE6B1D" w:rsidP="005E239C">
            <w:pPr>
              <w:pStyle w:val="Default"/>
              <w:numPr>
                <w:ilvl w:val="0"/>
                <w:numId w:val="2"/>
              </w:numPr>
              <w:ind w:left="357" w:hanging="357"/>
              <w:rPr>
                <w:rFonts w:eastAsia="Arial"/>
                <w:b w:val="0"/>
                <w:color w:val="auto"/>
                <w:sz w:val="22"/>
                <w:szCs w:val="22"/>
              </w:rPr>
            </w:pPr>
            <w:r w:rsidRPr="005E239C">
              <w:rPr>
                <w:rFonts w:eastAsia="Arial"/>
                <w:b w:val="0"/>
                <w:color w:val="auto"/>
                <w:sz w:val="20"/>
                <w:szCs w:val="22"/>
              </w:rPr>
              <w:t xml:space="preserve">Evidence of appropriate relevant CPD </w:t>
            </w:r>
          </w:p>
        </w:tc>
        <w:tc>
          <w:tcPr>
            <w:tcW w:w="1450" w:type="pct"/>
            <w:shd w:val="clear" w:color="auto" w:fill="EAF1DD" w:themeFill="accent3" w:themeFillTint="33"/>
          </w:tcPr>
          <w:p w14:paraId="5B3A2B6B" w14:textId="77777777" w:rsidR="00B6345A" w:rsidRPr="005E239C" w:rsidRDefault="00B6345A" w:rsidP="0092284B">
            <w:p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b/>
                <w:sz w:val="24"/>
                <w:szCs w:val="20"/>
              </w:rPr>
            </w:pPr>
          </w:p>
          <w:p w14:paraId="61A09C15" w14:textId="77777777" w:rsidR="00EA1954" w:rsidRPr="005E239C" w:rsidRDefault="00EA1954" w:rsidP="0092284B">
            <w:pPr>
              <w:ind w:left="176" w:hanging="142"/>
              <w:cnfStyle w:val="000000100000" w:firstRow="0" w:lastRow="0" w:firstColumn="0" w:lastColumn="0" w:oddVBand="0" w:evenVBand="0" w:oddHBand="1" w:evenHBand="0" w:firstRowFirstColumn="0" w:firstRowLastColumn="0" w:lastRowFirstColumn="0" w:lastRowLastColumn="0"/>
              <w:rPr>
                <w:rFonts w:ascii="Arial" w:hAnsi="Arial" w:cs="Arial"/>
                <w:b/>
                <w:sz w:val="24"/>
                <w:szCs w:val="20"/>
              </w:rPr>
            </w:pPr>
          </w:p>
          <w:p w14:paraId="6990C744" w14:textId="77777777" w:rsidR="00EA1954" w:rsidRPr="005E239C" w:rsidRDefault="00EA1954" w:rsidP="00C0551E">
            <w:pPr>
              <w:pStyle w:val="ListParagraph"/>
              <w:ind w:left="17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6F91" w:rsidRPr="005E239C" w14:paraId="636FE0B8" w14:textId="77777777" w:rsidTr="00422EEC">
        <w:trPr>
          <w:trHeight w:val="397"/>
        </w:trPr>
        <w:tc>
          <w:tcPr>
            <w:cnfStyle w:val="001000000000" w:firstRow="0" w:lastRow="0" w:firstColumn="1" w:lastColumn="0" w:oddVBand="0" w:evenVBand="0" w:oddHBand="0" w:evenHBand="0" w:firstRowFirstColumn="0" w:firstRowLastColumn="0" w:lastRowFirstColumn="0" w:lastRowLastColumn="0"/>
            <w:tcW w:w="3550" w:type="pct"/>
          </w:tcPr>
          <w:p w14:paraId="1D963B88" w14:textId="77777777" w:rsidR="00B6345A" w:rsidRPr="005E239C" w:rsidRDefault="00196F91" w:rsidP="0092284B">
            <w:pPr>
              <w:rPr>
                <w:rFonts w:ascii="Arial" w:hAnsi="Arial" w:cs="Arial"/>
                <w:sz w:val="24"/>
                <w:szCs w:val="24"/>
              </w:rPr>
            </w:pPr>
            <w:r w:rsidRPr="005E239C">
              <w:rPr>
                <w:rFonts w:ascii="Arial" w:hAnsi="Arial" w:cs="Arial"/>
                <w:sz w:val="24"/>
                <w:szCs w:val="24"/>
              </w:rPr>
              <w:t>Other Requirements</w:t>
            </w:r>
          </w:p>
          <w:p w14:paraId="2776902C" w14:textId="77777777" w:rsidR="00520A5A" w:rsidRPr="005E239C" w:rsidRDefault="00520A5A" w:rsidP="005E239C">
            <w:pPr>
              <w:numPr>
                <w:ilvl w:val="0"/>
                <w:numId w:val="7"/>
              </w:numPr>
              <w:ind w:left="357" w:hanging="357"/>
              <w:rPr>
                <w:rFonts w:ascii="Arial" w:hAnsi="Arial" w:cs="Arial"/>
                <w:b w:val="0"/>
                <w:sz w:val="20"/>
                <w:szCs w:val="20"/>
              </w:rPr>
            </w:pPr>
            <w:r w:rsidRPr="005E239C">
              <w:rPr>
                <w:rFonts w:ascii="Arial" w:hAnsi="Arial" w:cs="Arial"/>
                <w:b w:val="0"/>
                <w:sz w:val="20"/>
                <w:szCs w:val="20"/>
              </w:rPr>
              <w:t>Ability to travel across the County</w:t>
            </w:r>
          </w:p>
          <w:p w14:paraId="20B2054A" w14:textId="77777777" w:rsidR="00520A5A" w:rsidRPr="005E239C" w:rsidRDefault="00520A5A" w:rsidP="005E239C">
            <w:pPr>
              <w:pStyle w:val="ListParagraph"/>
              <w:numPr>
                <w:ilvl w:val="0"/>
                <w:numId w:val="7"/>
              </w:numPr>
              <w:ind w:left="357" w:hanging="357"/>
              <w:rPr>
                <w:rFonts w:ascii="Arial" w:hAnsi="Arial" w:cs="Arial"/>
                <w:b w:val="0"/>
                <w:sz w:val="20"/>
                <w:szCs w:val="20"/>
              </w:rPr>
            </w:pPr>
            <w:r w:rsidRPr="005E239C">
              <w:rPr>
                <w:rFonts w:ascii="Arial" w:hAnsi="Arial" w:cs="Arial"/>
                <w:b w:val="0"/>
                <w:sz w:val="20"/>
                <w:szCs w:val="20"/>
              </w:rPr>
              <w:t>Ability to attend meetings outside</w:t>
            </w:r>
            <w:r w:rsidR="00535918" w:rsidRPr="005E239C">
              <w:rPr>
                <w:rFonts w:ascii="Arial" w:hAnsi="Arial" w:cs="Arial"/>
                <w:b w:val="0"/>
                <w:sz w:val="20"/>
                <w:szCs w:val="20"/>
              </w:rPr>
              <w:t xml:space="preserve"> </w:t>
            </w:r>
            <w:r w:rsidRPr="005E239C">
              <w:rPr>
                <w:rFonts w:ascii="Arial" w:hAnsi="Arial" w:cs="Arial"/>
                <w:b w:val="0"/>
                <w:sz w:val="20"/>
                <w:szCs w:val="20"/>
              </w:rPr>
              <w:t>of normal business hours</w:t>
            </w:r>
          </w:p>
          <w:p w14:paraId="0A85B191" w14:textId="2E0EB83D" w:rsidR="00671021" w:rsidRPr="005E239C" w:rsidRDefault="00671021" w:rsidP="005E239C">
            <w:pPr>
              <w:pStyle w:val="ListParagraph"/>
              <w:numPr>
                <w:ilvl w:val="0"/>
                <w:numId w:val="7"/>
              </w:numPr>
              <w:ind w:left="357" w:hanging="357"/>
              <w:rPr>
                <w:rFonts w:ascii="Arial" w:hAnsi="Arial" w:cs="Arial"/>
                <w:sz w:val="24"/>
                <w:szCs w:val="24"/>
              </w:rPr>
            </w:pPr>
            <w:r w:rsidRPr="005E239C">
              <w:rPr>
                <w:rFonts w:ascii="Arial" w:eastAsia="Arial" w:hAnsi="Arial" w:cs="Arial"/>
                <w:b w:val="0"/>
                <w:sz w:val="20"/>
                <w:szCs w:val="20"/>
              </w:rPr>
              <w:t>The post</w:t>
            </w:r>
            <w:r w:rsidR="00522881" w:rsidRPr="005E239C">
              <w:rPr>
                <w:rFonts w:ascii="Arial" w:eastAsia="Arial" w:hAnsi="Arial" w:cs="Arial"/>
                <w:b w:val="0"/>
                <w:sz w:val="20"/>
                <w:szCs w:val="20"/>
              </w:rPr>
              <w:t xml:space="preserve"> </w:t>
            </w:r>
            <w:r w:rsidRPr="005E239C">
              <w:rPr>
                <w:rFonts w:ascii="Arial" w:eastAsia="Arial" w:hAnsi="Arial" w:cs="Arial"/>
                <w:b w:val="0"/>
                <w:sz w:val="20"/>
                <w:szCs w:val="20"/>
              </w:rPr>
              <w:t>holder will be expected to work from several locations and will need to have access to appropriate transport</w:t>
            </w:r>
          </w:p>
        </w:tc>
        <w:tc>
          <w:tcPr>
            <w:tcW w:w="1450" w:type="pct"/>
            <w:shd w:val="clear" w:color="auto" w:fill="EAF1DD" w:themeFill="accent3" w:themeFillTint="33"/>
          </w:tcPr>
          <w:p w14:paraId="45F9C963" w14:textId="77777777" w:rsidR="00B6345A" w:rsidRPr="005E239C" w:rsidRDefault="00B6345A" w:rsidP="0092284B">
            <w:pPr>
              <w:ind w:left="176" w:hanging="142"/>
              <w:cnfStyle w:val="000000000000" w:firstRow="0" w:lastRow="0" w:firstColumn="0" w:lastColumn="0" w:oddVBand="0" w:evenVBand="0" w:oddHBand="0" w:evenHBand="0" w:firstRowFirstColumn="0" w:firstRowLastColumn="0" w:lastRowFirstColumn="0" w:lastRowLastColumn="0"/>
              <w:rPr>
                <w:rFonts w:ascii="Arial" w:hAnsi="Arial" w:cs="Arial"/>
                <w:b/>
                <w:sz w:val="24"/>
                <w:szCs w:val="20"/>
              </w:rPr>
            </w:pPr>
          </w:p>
          <w:p w14:paraId="1AAFC045" w14:textId="77777777" w:rsidR="00EA1954" w:rsidRPr="005E239C" w:rsidRDefault="00EA1954" w:rsidP="00C0551E">
            <w:pPr>
              <w:pStyle w:val="ListParagraph"/>
              <w:ind w:left="17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C25F8" w:rsidRPr="005E239C" w14:paraId="62668455" w14:textId="77777777" w:rsidTr="00422E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50" w:type="pct"/>
            <w:vAlign w:val="center"/>
          </w:tcPr>
          <w:p w14:paraId="560CE1E3" w14:textId="77777777" w:rsidR="00DC25F8" w:rsidRPr="005E239C" w:rsidRDefault="00DC25F8" w:rsidP="0092284B">
            <w:pPr>
              <w:rPr>
                <w:rFonts w:ascii="Arial" w:hAnsi="Arial" w:cs="Arial"/>
                <w:sz w:val="24"/>
                <w:szCs w:val="24"/>
              </w:rPr>
            </w:pPr>
            <w:r w:rsidRPr="005E239C">
              <w:rPr>
                <w:rFonts w:ascii="Arial" w:hAnsi="Arial" w:cs="Arial"/>
                <w:sz w:val="24"/>
                <w:szCs w:val="24"/>
              </w:rPr>
              <w:t xml:space="preserve">Behaviours </w:t>
            </w:r>
          </w:p>
        </w:tc>
        <w:tc>
          <w:tcPr>
            <w:tcW w:w="1450" w:type="pct"/>
            <w:shd w:val="clear" w:color="auto" w:fill="EAF1DD" w:themeFill="accent3" w:themeFillTint="33"/>
            <w:vAlign w:val="center"/>
          </w:tcPr>
          <w:p w14:paraId="4742A2A6" w14:textId="77777777" w:rsidR="00DC25F8" w:rsidRPr="005E239C" w:rsidRDefault="0055555C" w:rsidP="0092284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hyperlink r:id="rId10" w:history="1">
              <w:r w:rsidR="00DC25F8" w:rsidRPr="005E239C">
                <w:rPr>
                  <w:rStyle w:val="Hyperlink"/>
                  <w:rFonts w:ascii="Arial" w:hAnsi="Arial" w:cs="Arial"/>
                  <w:sz w:val="24"/>
                  <w:szCs w:val="24"/>
                </w:rPr>
                <w:t>Link</w:t>
              </w:r>
            </w:hyperlink>
          </w:p>
        </w:tc>
      </w:tr>
    </w:tbl>
    <w:p w14:paraId="11EF9C67" w14:textId="77777777" w:rsidR="0007676D" w:rsidRPr="005E239C" w:rsidRDefault="00520A5A" w:rsidP="00F22897">
      <w:pPr>
        <w:rPr>
          <w:rFonts w:ascii="Arial" w:hAnsi="Arial" w:cs="Arial"/>
          <w:color w:val="FF0000"/>
          <w:sz w:val="18"/>
          <w:szCs w:val="18"/>
        </w:rPr>
      </w:pPr>
      <w:r w:rsidRPr="005E239C">
        <w:rPr>
          <w:rFonts w:ascii="Arial" w:hAnsi="Arial" w:cs="Arial"/>
          <w:sz w:val="20"/>
          <w:szCs w:val="20"/>
        </w:rPr>
        <w:br/>
        <w:t>NB – Assessment criteria for recruitment will be notified separately.</w:t>
      </w:r>
      <w:r w:rsidRPr="005E239C">
        <w:rPr>
          <w:rFonts w:ascii="Arial" w:hAnsi="Arial" w:cs="Arial"/>
          <w:sz w:val="20"/>
          <w:szCs w:val="20"/>
        </w:rPr>
        <w:br/>
      </w:r>
      <w:r w:rsidRPr="005E239C">
        <w:rPr>
          <w:rFonts w:ascii="Arial" w:hAnsi="Arial" w:cs="Arial"/>
          <w:color w:val="FF0000"/>
          <w:sz w:val="18"/>
          <w:szCs w:val="18"/>
        </w:rPr>
        <w:t>Optional - Statement for recruitment purposes:  You should use this information to make the best of your application by identifying some specific pieces of work you may have undertaken in any of these areas.  You will be tested in some or all of the skill specific areas over the course of the selection process.</w:t>
      </w:r>
    </w:p>
    <w:sectPr w:rsidR="0007676D" w:rsidRPr="005E239C" w:rsidSect="003918AA">
      <w:headerReference w:type="even" r:id="rId11"/>
      <w:headerReference w:type="default" r:id="rId12"/>
      <w:footerReference w:type="even" r:id="rId13"/>
      <w:footerReference w:type="default" r:id="rId14"/>
      <w:headerReference w:type="first" r:id="rId15"/>
      <w:footerReference w:type="first" r:id="rId16"/>
      <w:pgSz w:w="11906" w:h="16838"/>
      <w:pgMar w:top="794" w:right="794" w:bottom="794" w:left="794" w:header="37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30A73" w14:textId="77777777" w:rsidR="00FB25E6" w:rsidRDefault="00FB25E6" w:rsidP="003E2AA5">
      <w:pPr>
        <w:spacing w:after="0" w:line="240" w:lineRule="auto"/>
      </w:pPr>
      <w:r>
        <w:separator/>
      </w:r>
    </w:p>
  </w:endnote>
  <w:endnote w:type="continuationSeparator" w:id="0">
    <w:p w14:paraId="45055117" w14:textId="77777777" w:rsidR="00FB25E6" w:rsidRDefault="00FB25E6"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CABE" w14:textId="77777777" w:rsidR="0055555C" w:rsidRDefault="00555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DBBD8" w14:textId="1A012733" w:rsidR="00E11CB6" w:rsidRDefault="00AC5D25">
    <w:pPr>
      <w:pStyle w:val="Footer"/>
    </w:pPr>
    <w:r>
      <w:rPr>
        <w:noProof/>
        <w:lang w:eastAsia="en-GB"/>
      </w:rPr>
      <mc:AlternateContent>
        <mc:Choice Requires="wps">
          <w:drawing>
            <wp:anchor distT="0" distB="0" distL="114300" distR="114300" simplePos="0" relativeHeight="251661312" behindDoc="0" locked="0" layoutInCell="0" allowOverlap="1" wp14:anchorId="39499955" wp14:editId="4AB748D1">
              <wp:simplePos x="0" y="0"/>
              <wp:positionH relativeFrom="page">
                <wp:posOffset>0</wp:posOffset>
              </wp:positionH>
              <wp:positionV relativeFrom="page">
                <wp:posOffset>10227945</wp:posOffset>
              </wp:positionV>
              <wp:extent cx="7560310" cy="273050"/>
              <wp:effectExtent l="0" t="0" r="0" b="12700"/>
              <wp:wrapNone/>
              <wp:docPr id="2" name="MSIPCM2f9d47339ac58d614135eb34"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85D7A" w14:textId="40E1DC6A" w:rsidR="00AC5D25" w:rsidRPr="00AC5D25" w:rsidRDefault="00AC5D25" w:rsidP="00AC5D25">
                          <w:pPr>
                            <w:spacing w:after="0"/>
                            <w:jc w:val="center"/>
                            <w:rPr>
                              <w:rFonts w:ascii="Calibri" w:hAnsi="Calibri" w:cs="Calibri"/>
                              <w:color w:val="FF0000"/>
                              <w:sz w:val="20"/>
                            </w:rPr>
                          </w:pPr>
                          <w:r w:rsidRPr="00AC5D2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499955" id="_x0000_t202" coordsize="21600,21600" o:spt="202" path="m,l,21600r21600,l21600,xe">
              <v:stroke joinstyle="miter"/>
              <v:path gradientshapeok="t" o:connecttype="rect"/>
            </v:shapetype>
            <v:shape id="MSIPCM2f9d47339ac58d614135eb34" o:spid="_x0000_s1026" type="#_x0000_t202" alt="{&quot;HashCode&quot;:455321412,&quot;Height&quot;:841.0,&quot;Width&quot;:595.0,&quot;Placement&quot;:&quot;Footer&quot;,&quot;Index&quot;:&quot;Primary&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HkpdTQWAwAANQYAAA4AAAAAAAAAAAAAAAAA&#10;LgIAAGRycy9lMm9Eb2MueG1sUEsBAi0AFAAGAAgAAAAhAJ/VQezfAAAACwEAAA8AAAAAAAAAAAAA&#10;AAAAcAUAAGRycy9kb3ducmV2LnhtbFBLBQYAAAAABAAEAPMAAAB8BgAAAAA=&#10;" o:allowincell="f" filled="f" stroked="f" strokeweight=".5pt">
              <v:textbox inset=",0,,0">
                <w:txbxContent>
                  <w:p w14:paraId="28E85D7A" w14:textId="40E1DC6A" w:rsidR="00AC5D25" w:rsidRPr="00AC5D25" w:rsidRDefault="00AC5D25" w:rsidP="00AC5D25">
                    <w:pPr>
                      <w:spacing w:after="0"/>
                      <w:jc w:val="center"/>
                      <w:rPr>
                        <w:rFonts w:ascii="Calibri" w:hAnsi="Calibri" w:cs="Calibri"/>
                        <w:color w:val="FF0000"/>
                        <w:sz w:val="20"/>
                      </w:rPr>
                    </w:pPr>
                    <w:r w:rsidRPr="00AC5D25">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2433" w14:textId="77777777" w:rsidR="0055555C" w:rsidRDefault="00555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5EF04" w14:textId="77777777" w:rsidR="00FB25E6" w:rsidRDefault="00FB25E6" w:rsidP="003E2AA5">
      <w:pPr>
        <w:spacing w:after="0" w:line="240" w:lineRule="auto"/>
      </w:pPr>
      <w:r>
        <w:separator/>
      </w:r>
    </w:p>
  </w:footnote>
  <w:footnote w:type="continuationSeparator" w:id="0">
    <w:p w14:paraId="7CC6F739" w14:textId="77777777" w:rsidR="00FB25E6" w:rsidRDefault="00FB25E6"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0FB1A" w14:textId="77777777" w:rsidR="003E2AA5" w:rsidRDefault="0055555C">
    <w:pPr>
      <w:pStyle w:val="Header"/>
    </w:pPr>
    <w:r>
      <w:rPr>
        <w:noProof/>
        <w:lang w:eastAsia="en-GB"/>
      </w:rPr>
      <w:pict w14:anchorId="26482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8" o:spid="_x0000_s2062"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col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C47A7" w14:textId="77777777" w:rsidR="00F3142C" w:rsidRDefault="003918AA">
    <w:pPr>
      <w:pStyle w:val="Header"/>
    </w:pPr>
    <w:r>
      <w:rPr>
        <w:noProof/>
        <w:lang w:eastAsia="en-GB"/>
      </w:rPr>
      <w:drawing>
        <wp:anchor distT="0" distB="0" distL="114300" distR="114300" simplePos="0" relativeHeight="251660288" behindDoc="1" locked="0" layoutInCell="1" allowOverlap="1" wp14:anchorId="38B4599E" wp14:editId="79DEC887">
          <wp:simplePos x="504825" y="2695575"/>
          <wp:positionH relativeFrom="column">
            <wp:align>center</wp:align>
          </wp:positionH>
          <wp:positionV relativeFrom="page">
            <wp:align>top</wp:align>
          </wp:positionV>
          <wp:extent cx="7531200" cy="2404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200" cy="240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FF09D" w14:textId="77777777" w:rsidR="003E2AA5" w:rsidRDefault="0055555C">
    <w:pPr>
      <w:pStyle w:val="Header"/>
    </w:pPr>
    <w:r>
      <w:rPr>
        <w:noProof/>
        <w:lang w:eastAsia="en-GB"/>
      </w:rPr>
      <w:pict w14:anchorId="72BFE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7" o:spid="_x0000_s2061" type="#_x0000_t75" style="position:absolute;margin-left:0;margin-top:0;width:595.45pt;height:841.9pt;z-index:-251658240;mso-position-horizontal:center;mso-position-horizontal-relative:margin;mso-position-vertical:center;mso-position-vertical-relative:margin" o:allowincell="f">
          <v:imagedata r:id="rId1" o:title="NYCC A4 letter template col_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C40"/>
    <w:multiLevelType w:val="hybridMultilevel"/>
    <w:tmpl w:val="7F0EB030"/>
    <w:lvl w:ilvl="0" w:tplc="9A90F94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3E6D3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DA56E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F6EE7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300BB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8A1CB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10431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2473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E2AC2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A58E9"/>
    <w:multiLevelType w:val="hybridMultilevel"/>
    <w:tmpl w:val="6E009090"/>
    <w:lvl w:ilvl="0" w:tplc="806C44C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E2D44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AA9F4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D6F46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F293E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F0854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8CE9F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BEF3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6403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4D292C"/>
    <w:multiLevelType w:val="hybridMultilevel"/>
    <w:tmpl w:val="68F88EDE"/>
    <w:lvl w:ilvl="0" w:tplc="676277B6">
      <w:start w:val="1"/>
      <w:numFmt w:val="bullet"/>
      <w:lvlText w:val="•"/>
      <w:lvlJc w:val="left"/>
      <w:pPr>
        <w:ind w:left="2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3A2C9A">
      <w:start w:val="1"/>
      <w:numFmt w:val="bullet"/>
      <w:lvlText w:val="o"/>
      <w:lvlJc w:val="left"/>
      <w:pPr>
        <w:ind w:left="3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B4E85E">
      <w:start w:val="1"/>
      <w:numFmt w:val="bullet"/>
      <w:lvlText w:val="▪"/>
      <w:lvlJc w:val="left"/>
      <w:pPr>
        <w:ind w:left="4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C8E906">
      <w:start w:val="1"/>
      <w:numFmt w:val="bullet"/>
      <w:lvlText w:val="•"/>
      <w:lvlJc w:val="left"/>
      <w:pPr>
        <w:ind w:left="5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02B44C">
      <w:start w:val="1"/>
      <w:numFmt w:val="bullet"/>
      <w:lvlText w:val="o"/>
      <w:lvlJc w:val="left"/>
      <w:pPr>
        <w:ind w:left="5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8EBA9C">
      <w:start w:val="1"/>
      <w:numFmt w:val="bullet"/>
      <w:lvlText w:val="▪"/>
      <w:lvlJc w:val="left"/>
      <w:pPr>
        <w:ind w:left="6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363810">
      <w:start w:val="1"/>
      <w:numFmt w:val="bullet"/>
      <w:lvlText w:val="•"/>
      <w:lvlJc w:val="left"/>
      <w:pPr>
        <w:ind w:left="7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20EE16">
      <w:start w:val="1"/>
      <w:numFmt w:val="bullet"/>
      <w:lvlText w:val="o"/>
      <w:lvlJc w:val="left"/>
      <w:pPr>
        <w:ind w:left="8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50196A">
      <w:start w:val="1"/>
      <w:numFmt w:val="bullet"/>
      <w:lvlText w:val="▪"/>
      <w:lvlJc w:val="left"/>
      <w:pPr>
        <w:ind w:left="88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3546B2"/>
    <w:multiLevelType w:val="hybridMultilevel"/>
    <w:tmpl w:val="D25A8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532DF3"/>
    <w:multiLevelType w:val="hybridMultilevel"/>
    <w:tmpl w:val="FC249A96"/>
    <w:lvl w:ilvl="0" w:tplc="D8943B7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66C27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8C490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C4B1D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D42A0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608F5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C48B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5618D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222E2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29416F"/>
    <w:multiLevelType w:val="hybridMultilevel"/>
    <w:tmpl w:val="2488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E558A0"/>
    <w:multiLevelType w:val="hybridMultilevel"/>
    <w:tmpl w:val="7F5EC79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8"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231E08"/>
    <w:multiLevelType w:val="hybridMultilevel"/>
    <w:tmpl w:val="B7BACEC4"/>
    <w:lvl w:ilvl="0" w:tplc="DA5EF38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E25CB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2AC57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F675E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B6B34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81AA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743F0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F8816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DC63B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E7224C7"/>
    <w:multiLevelType w:val="hybridMultilevel"/>
    <w:tmpl w:val="640EDCC4"/>
    <w:lvl w:ilvl="0" w:tplc="06A2B6B2">
      <w:start w:val="1"/>
      <w:numFmt w:val="bullet"/>
      <w:lvlText w:val="•"/>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4AFF2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9E4C8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C0247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5AB42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88BFB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C89D4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B8823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D817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EBA0C00"/>
    <w:multiLevelType w:val="hybridMultilevel"/>
    <w:tmpl w:val="04C689CC"/>
    <w:lvl w:ilvl="0" w:tplc="D8C45794">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4441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E6B63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A4894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8A70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A66B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946A7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5804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60DA8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5D08E8"/>
    <w:multiLevelType w:val="hybridMultilevel"/>
    <w:tmpl w:val="AAAE5C08"/>
    <w:lvl w:ilvl="0" w:tplc="351E19D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C28AFA">
      <w:start w:val="1"/>
      <w:numFmt w:val="bullet"/>
      <w:lvlText w:val="o"/>
      <w:lvlJc w:val="left"/>
      <w:pPr>
        <w:ind w:left="3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3AD492">
      <w:start w:val="1"/>
      <w:numFmt w:val="bullet"/>
      <w:lvlText w:val="▪"/>
      <w:lvlJc w:val="left"/>
      <w:pPr>
        <w:ind w:left="4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A02004">
      <w:start w:val="1"/>
      <w:numFmt w:val="bullet"/>
      <w:lvlText w:val="•"/>
      <w:lvlJc w:val="left"/>
      <w:pPr>
        <w:ind w:left="5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5C4CC2">
      <w:start w:val="1"/>
      <w:numFmt w:val="bullet"/>
      <w:lvlText w:val="o"/>
      <w:lvlJc w:val="left"/>
      <w:pPr>
        <w:ind w:left="5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D4EBD0">
      <w:start w:val="1"/>
      <w:numFmt w:val="bullet"/>
      <w:lvlText w:val="▪"/>
      <w:lvlJc w:val="left"/>
      <w:pPr>
        <w:ind w:left="6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22B480">
      <w:start w:val="1"/>
      <w:numFmt w:val="bullet"/>
      <w:lvlText w:val="•"/>
      <w:lvlJc w:val="left"/>
      <w:pPr>
        <w:ind w:left="7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3C89E0">
      <w:start w:val="1"/>
      <w:numFmt w:val="bullet"/>
      <w:lvlText w:val="o"/>
      <w:lvlJc w:val="left"/>
      <w:pPr>
        <w:ind w:left="81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107CDA">
      <w:start w:val="1"/>
      <w:numFmt w:val="bullet"/>
      <w:lvlText w:val="▪"/>
      <w:lvlJc w:val="left"/>
      <w:pPr>
        <w:ind w:left="88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FF621C5"/>
    <w:multiLevelType w:val="hybridMultilevel"/>
    <w:tmpl w:val="96581D14"/>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 w15:restartNumberingAfterBreak="0">
    <w:nsid w:val="316D5A1A"/>
    <w:multiLevelType w:val="hybridMultilevel"/>
    <w:tmpl w:val="9F400586"/>
    <w:lvl w:ilvl="0" w:tplc="53C655C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0A88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3C03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24784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CAFFA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BA907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0AEB2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728F5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BC326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FA70B3"/>
    <w:multiLevelType w:val="hybridMultilevel"/>
    <w:tmpl w:val="BD7A6A2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7" w15:restartNumberingAfterBreak="0">
    <w:nsid w:val="32B63853"/>
    <w:multiLevelType w:val="hybridMultilevel"/>
    <w:tmpl w:val="1DDE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73590"/>
    <w:multiLevelType w:val="hybridMultilevel"/>
    <w:tmpl w:val="1AAEC72A"/>
    <w:lvl w:ilvl="0" w:tplc="42587CBE">
      <w:start w:val="1"/>
      <w:numFmt w:val="bullet"/>
      <w:lvlText w:val="•"/>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943682">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2ED2A4">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0C7980">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2E1EC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8641C2">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466E56">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760B26">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6C5546">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F502ADE"/>
    <w:multiLevelType w:val="hybridMultilevel"/>
    <w:tmpl w:val="7542C71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FC6791"/>
    <w:multiLevelType w:val="hybridMultilevel"/>
    <w:tmpl w:val="5340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FAC338D"/>
    <w:multiLevelType w:val="hybridMultilevel"/>
    <w:tmpl w:val="CD62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DC6582"/>
    <w:multiLevelType w:val="hybridMultilevel"/>
    <w:tmpl w:val="E17E5D5E"/>
    <w:lvl w:ilvl="0" w:tplc="753A956C">
      <w:start w:val="1"/>
      <w:numFmt w:val="bullet"/>
      <w:lvlText w:val="•"/>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A477A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18720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B207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B277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86C04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2440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81C8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FE3A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7A2397E"/>
    <w:multiLevelType w:val="hybridMultilevel"/>
    <w:tmpl w:val="8C5E944C"/>
    <w:lvl w:ilvl="0" w:tplc="ADD8EDA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C83CA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76AC3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3846C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12E2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B6879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38F9F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7C91D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C4B22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8906756"/>
    <w:multiLevelType w:val="hybridMultilevel"/>
    <w:tmpl w:val="1682E5C2"/>
    <w:lvl w:ilvl="0" w:tplc="E996A8BC">
      <w:start w:val="1"/>
      <w:numFmt w:val="bullet"/>
      <w:lvlText w:val="•"/>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8F27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70A1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8C7E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B006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16F17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2E9E7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E26A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746CB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F8B3388"/>
    <w:multiLevelType w:val="hybridMultilevel"/>
    <w:tmpl w:val="6D561DCC"/>
    <w:lvl w:ilvl="0" w:tplc="8C6EFC9C">
      <w:start w:val="1"/>
      <w:numFmt w:val="bullet"/>
      <w:lvlText w:val="•"/>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5438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86303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2659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868FF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4E34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F22B5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BCC17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FC768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96179A0"/>
    <w:multiLevelType w:val="hybridMultilevel"/>
    <w:tmpl w:val="6D061740"/>
    <w:lvl w:ilvl="0" w:tplc="5754CD3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BAD8D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A86C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CA5A2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569F1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A2ADD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A0BBF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F029F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26F49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363329"/>
    <w:multiLevelType w:val="hybridMultilevel"/>
    <w:tmpl w:val="CB20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29"/>
  </w:num>
  <w:num w:numId="4">
    <w:abstractNumId w:val="16"/>
  </w:num>
  <w:num w:numId="5">
    <w:abstractNumId w:val="22"/>
  </w:num>
  <w:num w:numId="6">
    <w:abstractNumId w:val="8"/>
  </w:num>
  <w:num w:numId="7">
    <w:abstractNumId w:val="20"/>
  </w:num>
  <w:num w:numId="8">
    <w:abstractNumId w:val="7"/>
  </w:num>
  <w:num w:numId="9">
    <w:abstractNumId w:val="6"/>
  </w:num>
  <w:num w:numId="10">
    <w:abstractNumId w:val="14"/>
  </w:num>
  <w:num w:numId="11">
    <w:abstractNumId w:val="5"/>
  </w:num>
  <w:num w:numId="12">
    <w:abstractNumId w:val="17"/>
  </w:num>
  <w:num w:numId="13">
    <w:abstractNumId w:val="2"/>
  </w:num>
  <w:num w:numId="14">
    <w:abstractNumId w:val="13"/>
  </w:num>
  <w:num w:numId="15">
    <w:abstractNumId w:val="0"/>
  </w:num>
  <w:num w:numId="16">
    <w:abstractNumId w:val="25"/>
  </w:num>
  <w:num w:numId="17">
    <w:abstractNumId w:val="9"/>
  </w:num>
  <w:num w:numId="18">
    <w:abstractNumId w:val="28"/>
  </w:num>
  <w:num w:numId="19">
    <w:abstractNumId w:val="18"/>
  </w:num>
  <w:num w:numId="20">
    <w:abstractNumId w:val="11"/>
  </w:num>
  <w:num w:numId="21">
    <w:abstractNumId w:val="4"/>
  </w:num>
  <w:num w:numId="22">
    <w:abstractNumId w:val="10"/>
  </w:num>
  <w:num w:numId="23">
    <w:abstractNumId w:val="1"/>
  </w:num>
  <w:num w:numId="24">
    <w:abstractNumId w:val="27"/>
  </w:num>
  <w:num w:numId="25">
    <w:abstractNumId w:val="15"/>
  </w:num>
  <w:num w:numId="26">
    <w:abstractNumId w:val="24"/>
  </w:num>
  <w:num w:numId="27">
    <w:abstractNumId w:val="26"/>
  </w:num>
  <w:num w:numId="28">
    <w:abstractNumId w:val="19"/>
  </w:num>
  <w:num w:numId="29">
    <w:abstractNumId w:val="23"/>
  </w:num>
  <w:num w:numId="30">
    <w:abstractNumId w:val="2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3" style="mso-position-horizontal-relative:margin;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207"/>
    <w:rsid w:val="00010215"/>
    <w:rsid w:val="00023C6A"/>
    <w:rsid w:val="00070536"/>
    <w:rsid w:val="000760C1"/>
    <w:rsid w:val="0007676D"/>
    <w:rsid w:val="00083585"/>
    <w:rsid w:val="00096B16"/>
    <w:rsid w:val="000B2922"/>
    <w:rsid w:val="000B33FB"/>
    <w:rsid w:val="000B5D83"/>
    <w:rsid w:val="000C0254"/>
    <w:rsid w:val="000C24D9"/>
    <w:rsid w:val="000D50D5"/>
    <w:rsid w:val="000E65EE"/>
    <w:rsid w:val="00102452"/>
    <w:rsid w:val="00113DEA"/>
    <w:rsid w:val="00113F9C"/>
    <w:rsid w:val="0013192B"/>
    <w:rsid w:val="00156444"/>
    <w:rsid w:val="00161772"/>
    <w:rsid w:val="0016431C"/>
    <w:rsid w:val="00164AC2"/>
    <w:rsid w:val="001959AB"/>
    <w:rsid w:val="00196F91"/>
    <w:rsid w:val="001D7A21"/>
    <w:rsid w:val="001E7483"/>
    <w:rsid w:val="002172BD"/>
    <w:rsid w:val="0022714B"/>
    <w:rsid w:val="00256285"/>
    <w:rsid w:val="002603B8"/>
    <w:rsid w:val="00273D42"/>
    <w:rsid w:val="00292A46"/>
    <w:rsid w:val="002D061E"/>
    <w:rsid w:val="002D2484"/>
    <w:rsid w:val="002E389A"/>
    <w:rsid w:val="002E609F"/>
    <w:rsid w:val="0030666A"/>
    <w:rsid w:val="003070C0"/>
    <w:rsid w:val="003160B8"/>
    <w:rsid w:val="00346334"/>
    <w:rsid w:val="00366B78"/>
    <w:rsid w:val="00367F3F"/>
    <w:rsid w:val="00390E1E"/>
    <w:rsid w:val="003918AA"/>
    <w:rsid w:val="003918B5"/>
    <w:rsid w:val="003B1F38"/>
    <w:rsid w:val="003B629C"/>
    <w:rsid w:val="003C5F82"/>
    <w:rsid w:val="003E2AA5"/>
    <w:rsid w:val="003F5155"/>
    <w:rsid w:val="003F5FFC"/>
    <w:rsid w:val="00407E86"/>
    <w:rsid w:val="004221A6"/>
    <w:rsid w:val="00422EEC"/>
    <w:rsid w:val="00425F78"/>
    <w:rsid w:val="004336B8"/>
    <w:rsid w:val="00454823"/>
    <w:rsid w:val="004672AF"/>
    <w:rsid w:val="00474A4C"/>
    <w:rsid w:val="004769C4"/>
    <w:rsid w:val="004A4BC8"/>
    <w:rsid w:val="004B069E"/>
    <w:rsid w:val="004F6BCF"/>
    <w:rsid w:val="005125DE"/>
    <w:rsid w:val="00520A5A"/>
    <w:rsid w:val="00522881"/>
    <w:rsid w:val="005238DF"/>
    <w:rsid w:val="0052660C"/>
    <w:rsid w:val="00535918"/>
    <w:rsid w:val="0055555C"/>
    <w:rsid w:val="0056101C"/>
    <w:rsid w:val="00572484"/>
    <w:rsid w:val="00581A0C"/>
    <w:rsid w:val="00582C05"/>
    <w:rsid w:val="00590CAB"/>
    <w:rsid w:val="005A46AC"/>
    <w:rsid w:val="005C3DA1"/>
    <w:rsid w:val="005C4459"/>
    <w:rsid w:val="005E011F"/>
    <w:rsid w:val="005E239C"/>
    <w:rsid w:val="005F543F"/>
    <w:rsid w:val="00603F07"/>
    <w:rsid w:val="00613915"/>
    <w:rsid w:val="00627279"/>
    <w:rsid w:val="0062741F"/>
    <w:rsid w:val="00635792"/>
    <w:rsid w:val="00635D60"/>
    <w:rsid w:val="00636B41"/>
    <w:rsid w:val="00671021"/>
    <w:rsid w:val="00672F9F"/>
    <w:rsid w:val="00677E7F"/>
    <w:rsid w:val="006A2AB0"/>
    <w:rsid w:val="006A6C89"/>
    <w:rsid w:val="006A6E90"/>
    <w:rsid w:val="006C7EE6"/>
    <w:rsid w:val="00704B21"/>
    <w:rsid w:val="0070558B"/>
    <w:rsid w:val="00710273"/>
    <w:rsid w:val="00712872"/>
    <w:rsid w:val="00720957"/>
    <w:rsid w:val="007273C3"/>
    <w:rsid w:val="00743AB6"/>
    <w:rsid w:val="00787420"/>
    <w:rsid w:val="00790245"/>
    <w:rsid w:val="0079359C"/>
    <w:rsid w:val="007A7641"/>
    <w:rsid w:val="007A7F54"/>
    <w:rsid w:val="007B7CE8"/>
    <w:rsid w:val="007C0F14"/>
    <w:rsid w:val="007D5937"/>
    <w:rsid w:val="007D7A1C"/>
    <w:rsid w:val="00831ED8"/>
    <w:rsid w:val="00843BA6"/>
    <w:rsid w:val="008577A0"/>
    <w:rsid w:val="00884207"/>
    <w:rsid w:val="00884DD3"/>
    <w:rsid w:val="00887627"/>
    <w:rsid w:val="00893806"/>
    <w:rsid w:val="008E32AE"/>
    <w:rsid w:val="008E39D8"/>
    <w:rsid w:val="009029C4"/>
    <w:rsid w:val="00916832"/>
    <w:rsid w:val="00916FBA"/>
    <w:rsid w:val="0092284B"/>
    <w:rsid w:val="00933779"/>
    <w:rsid w:val="00936964"/>
    <w:rsid w:val="00947184"/>
    <w:rsid w:val="009558F5"/>
    <w:rsid w:val="00977644"/>
    <w:rsid w:val="00993EB8"/>
    <w:rsid w:val="009965D1"/>
    <w:rsid w:val="009A36FC"/>
    <w:rsid w:val="009A66EA"/>
    <w:rsid w:val="009C0708"/>
    <w:rsid w:val="009C29A3"/>
    <w:rsid w:val="009D3510"/>
    <w:rsid w:val="009E14FA"/>
    <w:rsid w:val="009E6E93"/>
    <w:rsid w:val="009F57E0"/>
    <w:rsid w:val="00A06266"/>
    <w:rsid w:val="00A164DF"/>
    <w:rsid w:val="00A175BB"/>
    <w:rsid w:val="00A24F0E"/>
    <w:rsid w:val="00A25B41"/>
    <w:rsid w:val="00A26E1E"/>
    <w:rsid w:val="00A63FC5"/>
    <w:rsid w:val="00AA202B"/>
    <w:rsid w:val="00AA2F65"/>
    <w:rsid w:val="00AC5D25"/>
    <w:rsid w:val="00B13CC0"/>
    <w:rsid w:val="00B268A5"/>
    <w:rsid w:val="00B6345A"/>
    <w:rsid w:val="00B71575"/>
    <w:rsid w:val="00B8140D"/>
    <w:rsid w:val="00BA7381"/>
    <w:rsid w:val="00BD6CA4"/>
    <w:rsid w:val="00BE037C"/>
    <w:rsid w:val="00BE2DE3"/>
    <w:rsid w:val="00BF4B04"/>
    <w:rsid w:val="00C002B1"/>
    <w:rsid w:val="00C0218F"/>
    <w:rsid w:val="00C0551E"/>
    <w:rsid w:val="00C0743D"/>
    <w:rsid w:val="00C1117D"/>
    <w:rsid w:val="00C205C2"/>
    <w:rsid w:val="00C6120B"/>
    <w:rsid w:val="00C644FD"/>
    <w:rsid w:val="00CB1C05"/>
    <w:rsid w:val="00CC2642"/>
    <w:rsid w:val="00CD731A"/>
    <w:rsid w:val="00CF60D0"/>
    <w:rsid w:val="00D020D5"/>
    <w:rsid w:val="00D4603B"/>
    <w:rsid w:val="00D929A3"/>
    <w:rsid w:val="00DA25B4"/>
    <w:rsid w:val="00DA2E7A"/>
    <w:rsid w:val="00DB4CA1"/>
    <w:rsid w:val="00DB5AC5"/>
    <w:rsid w:val="00DC25F8"/>
    <w:rsid w:val="00DC7FE9"/>
    <w:rsid w:val="00DF63DD"/>
    <w:rsid w:val="00E10119"/>
    <w:rsid w:val="00E11CB6"/>
    <w:rsid w:val="00E24555"/>
    <w:rsid w:val="00E308A2"/>
    <w:rsid w:val="00E4368D"/>
    <w:rsid w:val="00E62A22"/>
    <w:rsid w:val="00E951C1"/>
    <w:rsid w:val="00EA1954"/>
    <w:rsid w:val="00EB40C6"/>
    <w:rsid w:val="00EF115A"/>
    <w:rsid w:val="00F01881"/>
    <w:rsid w:val="00F04AD1"/>
    <w:rsid w:val="00F10CAD"/>
    <w:rsid w:val="00F2036C"/>
    <w:rsid w:val="00F22897"/>
    <w:rsid w:val="00F25B48"/>
    <w:rsid w:val="00F3142C"/>
    <w:rsid w:val="00F3633A"/>
    <w:rsid w:val="00F8223B"/>
    <w:rsid w:val="00F947DB"/>
    <w:rsid w:val="00F95B7F"/>
    <w:rsid w:val="00FA5BF5"/>
    <w:rsid w:val="00FA7D13"/>
    <w:rsid w:val="00FB25E6"/>
    <w:rsid w:val="00FD79E3"/>
    <w:rsid w:val="00FE1897"/>
    <w:rsid w:val="00FE6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1DDA0E47"/>
  <w15:docId w15:val="{6B43C2F3-585C-4739-B073-3C2BB9786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843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BA6"/>
    <w:rPr>
      <w:rFonts w:ascii="Tahoma" w:hAnsi="Tahoma" w:cs="Tahoma"/>
      <w:sz w:val="16"/>
      <w:szCs w:val="16"/>
    </w:rPr>
  </w:style>
  <w:style w:type="table" w:styleId="LightList-Accent1">
    <w:name w:val="Light List Accent 1"/>
    <w:basedOn w:val="TableNormal"/>
    <w:uiPriority w:val="61"/>
    <w:rsid w:val="001564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6345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F10CAD"/>
    <w:pPr>
      <w:ind w:left="720"/>
      <w:contextualSpacing/>
    </w:pPr>
  </w:style>
  <w:style w:type="table" w:styleId="LightList-Accent4">
    <w:name w:val="Light List Accent 4"/>
    <w:basedOn w:val="TableNormal"/>
    <w:uiPriority w:val="61"/>
    <w:rsid w:val="00096B1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096B16"/>
    <w:rPr>
      <w:b/>
      <w:bCs/>
    </w:rPr>
  </w:style>
  <w:style w:type="character" w:styleId="FollowedHyperlink">
    <w:name w:val="FollowedHyperlink"/>
    <w:basedOn w:val="DefaultParagraphFont"/>
    <w:uiPriority w:val="99"/>
    <w:semiHidden/>
    <w:unhideWhenUsed/>
    <w:rsid w:val="00096B16"/>
    <w:rPr>
      <w:color w:val="800080" w:themeColor="followedHyperlink"/>
      <w:u w:val="single"/>
    </w:rPr>
  </w:style>
  <w:style w:type="paragraph" w:styleId="BodyText">
    <w:name w:val="Body Text"/>
    <w:basedOn w:val="Normal"/>
    <w:link w:val="BodyTextChar"/>
    <w:rsid w:val="00F22897"/>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F22897"/>
    <w:rPr>
      <w:rFonts w:ascii="Arial" w:eastAsia="Times New Roman" w:hAnsi="Arial" w:cs="Times New Roman"/>
      <w:b/>
      <w:sz w:val="24"/>
      <w:szCs w:val="20"/>
    </w:rPr>
  </w:style>
  <w:style w:type="table" w:styleId="LightList-Accent6">
    <w:name w:val="Light List Accent 6"/>
    <w:basedOn w:val="TableNormal"/>
    <w:uiPriority w:val="61"/>
    <w:rsid w:val="000705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22714B"/>
    <w:rPr>
      <w:color w:val="808080"/>
    </w:rPr>
  </w:style>
  <w:style w:type="paragraph" w:customStyle="1" w:styleId="Default">
    <w:name w:val="Default"/>
    <w:rsid w:val="0016431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74A4C"/>
    <w:rPr>
      <w:sz w:val="16"/>
      <w:szCs w:val="16"/>
    </w:rPr>
  </w:style>
  <w:style w:type="paragraph" w:styleId="CommentText">
    <w:name w:val="annotation text"/>
    <w:basedOn w:val="Normal"/>
    <w:link w:val="CommentTextChar"/>
    <w:uiPriority w:val="99"/>
    <w:unhideWhenUsed/>
    <w:rsid w:val="00474A4C"/>
    <w:pPr>
      <w:spacing w:line="240" w:lineRule="auto"/>
    </w:pPr>
    <w:rPr>
      <w:sz w:val="20"/>
      <w:szCs w:val="20"/>
    </w:rPr>
  </w:style>
  <w:style w:type="character" w:customStyle="1" w:styleId="CommentTextChar">
    <w:name w:val="Comment Text Char"/>
    <w:basedOn w:val="DefaultParagraphFont"/>
    <w:link w:val="CommentText"/>
    <w:uiPriority w:val="99"/>
    <w:rsid w:val="00474A4C"/>
    <w:rPr>
      <w:sz w:val="20"/>
      <w:szCs w:val="20"/>
    </w:rPr>
  </w:style>
  <w:style w:type="paragraph" w:styleId="CommentSubject">
    <w:name w:val="annotation subject"/>
    <w:basedOn w:val="CommentText"/>
    <w:next w:val="CommentText"/>
    <w:link w:val="CommentSubjectChar"/>
    <w:uiPriority w:val="99"/>
    <w:semiHidden/>
    <w:unhideWhenUsed/>
    <w:rsid w:val="00474A4C"/>
    <w:rPr>
      <w:b/>
      <w:bCs/>
    </w:rPr>
  </w:style>
  <w:style w:type="character" w:customStyle="1" w:styleId="CommentSubjectChar">
    <w:name w:val="Comment Subject Char"/>
    <w:basedOn w:val="CommentTextChar"/>
    <w:link w:val="CommentSubject"/>
    <w:uiPriority w:val="99"/>
    <w:semiHidden/>
    <w:rsid w:val="00474A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29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northyorks.gov.uk/article/23524/What-you-should-know-before-applying-for-a-jo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BB13236ED7040A596637F2B52B5C926"/>
        <w:category>
          <w:name w:val="General"/>
          <w:gallery w:val="placeholder"/>
        </w:category>
        <w:types>
          <w:type w:val="bbPlcHdr"/>
        </w:types>
        <w:behaviors>
          <w:behavior w:val="content"/>
        </w:behaviors>
        <w:guid w:val="{6D42C870-8D7B-48D1-BC1C-27A3F826DE30}"/>
      </w:docPartPr>
      <w:docPartBody>
        <w:p w:rsidR="00CF4DF9" w:rsidRDefault="002B7887" w:rsidP="002B7887">
          <w:pPr>
            <w:pStyle w:val="DBB13236ED7040A596637F2B52B5C92612"/>
          </w:pPr>
          <w:r w:rsidRPr="002E389A">
            <w:rPr>
              <w:rFonts w:ascii="Arial" w:eastAsia="Times New Roman" w:hAnsi="Arial" w:cs="Arial"/>
              <w:lang w:eastAsia="en-GB"/>
            </w:rPr>
            <w:t>Choose a Directorate</w:t>
          </w:r>
        </w:p>
      </w:docPartBody>
    </w:docPart>
    <w:docPart>
      <w:docPartPr>
        <w:name w:val="0E0262A91C434199B3691139561B559B"/>
        <w:category>
          <w:name w:val="General"/>
          <w:gallery w:val="placeholder"/>
        </w:category>
        <w:types>
          <w:type w:val="bbPlcHdr"/>
        </w:types>
        <w:behaviors>
          <w:behavior w:val="content"/>
        </w:behaviors>
        <w:guid w:val="{1ECFEAEA-4089-4231-BD9A-560D0E581C8A}"/>
      </w:docPartPr>
      <w:docPartBody>
        <w:p w:rsidR="00CF4DF9" w:rsidRDefault="002B7887" w:rsidP="002B7887">
          <w:pPr>
            <w:pStyle w:val="0E0262A91C434199B3691139561B559B10"/>
          </w:pPr>
          <w:r w:rsidRPr="002E389A">
            <w:rPr>
              <w:rFonts w:ascii="Arial" w:eastAsia="Times New Roman" w:hAnsi="Arial" w:cs="Arial"/>
              <w:lang w:eastAsia="en-GB"/>
            </w:rPr>
            <w:t>Choose a job family</w:t>
          </w:r>
        </w:p>
      </w:docPartBody>
    </w:docPart>
    <w:docPart>
      <w:docPartPr>
        <w:name w:val="EB82167E0EFA4D809B25E70003C32F2E"/>
        <w:category>
          <w:name w:val="General"/>
          <w:gallery w:val="placeholder"/>
        </w:category>
        <w:types>
          <w:type w:val="bbPlcHdr"/>
        </w:types>
        <w:behaviors>
          <w:behavior w:val="content"/>
        </w:behaviors>
        <w:guid w:val="{B304487E-7FF5-452A-B802-4FEFA10A2099}"/>
      </w:docPartPr>
      <w:docPartBody>
        <w:p w:rsidR="0083552E" w:rsidRDefault="002B7887" w:rsidP="002B7887">
          <w:pPr>
            <w:pStyle w:val="EB82167E0EFA4D809B25E70003C32F2E9"/>
          </w:pPr>
          <w:r w:rsidRPr="002E389A">
            <w:rPr>
              <w:rFonts w:ascii="Arial" w:eastAsia="Times New Roman" w:hAnsi="Arial" w:cs="Arial"/>
              <w:lang w:eastAsia="en-GB"/>
            </w:rPr>
            <w:t>Choose staff managed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F9"/>
    <w:rsid w:val="00184188"/>
    <w:rsid w:val="001D6064"/>
    <w:rsid w:val="002710CA"/>
    <w:rsid w:val="002B7887"/>
    <w:rsid w:val="003322DB"/>
    <w:rsid w:val="00345DDC"/>
    <w:rsid w:val="00440F07"/>
    <w:rsid w:val="005513F7"/>
    <w:rsid w:val="005D673F"/>
    <w:rsid w:val="00707091"/>
    <w:rsid w:val="007E19DC"/>
    <w:rsid w:val="0083552E"/>
    <w:rsid w:val="00882E6A"/>
    <w:rsid w:val="008C4B84"/>
    <w:rsid w:val="008E7E24"/>
    <w:rsid w:val="00936238"/>
    <w:rsid w:val="00A50172"/>
    <w:rsid w:val="00A675D9"/>
    <w:rsid w:val="00A72C3F"/>
    <w:rsid w:val="00B01374"/>
    <w:rsid w:val="00C71436"/>
    <w:rsid w:val="00CF4DF9"/>
    <w:rsid w:val="00DE05B6"/>
    <w:rsid w:val="00E153F8"/>
    <w:rsid w:val="00E477E4"/>
    <w:rsid w:val="00FA0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B13236ED7040A596637F2B52B5C926">
    <w:name w:val="DBB13236ED7040A596637F2B52B5C926"/>
  </w:style>
  <w:style w:type="paragraph" w:customStyle="1" w:styleId="0E0262A91C434199B3691139561B559B">
    <w:name w:val="0E0262A91C434199B3691139561B559B"/>
  </w:style>
  <w:style w:type="paragraph" w:customStyle="1" w:styleId="939ED527C2704541B9CFC4413F8679EC">
    <w:name w:val="939ED527C2704541B9CFC4413F8679EC"/>
  </w:style>
  <w:style w:type="character" w:styleId="PlaceholderText">
    <w:name w:val="Placeholder Text"/>
    <w:basedOn w:val="DefaultParagraphFont"/>
    <w:uiPriority w:val="99"/>
    <w:semiHidden/>
    <w:rsid w:val="002B7887"/>
    <w:rPr>
      <w:color w:val="808080"/>
    </w:rPr>
  </w:style>
  <w:style w:type="paragraph" w:customStyle="1" w:styleId="DBB13236ED7040A596637F2B52B5C9261">
    <w:name w:val="DBB13236ED7040A596637F2B52B5C9261"/>
    <w:rsid w:val="00CF4DF9"/>
    <w:rPr>
      <w:rFonts w:eastAsiaTheme="minorHAnsi"/>
      <w:lang w:eastAsia="en-US"/>
    </w:rPr>
  </w:style>
  <w:style w:type="paragraph" w:customStyle="1" w:styleId="0E0262A91C434199B3691139561B559B1">
    <w:name w:val="0E0262A91C434199B3691139561B559B1"/>
    <w:rsid w:val="00CF4DF9"/>
    <w:rPr>
      <w:rFonts w:eastAsiaTheme="minorHAnsi"/>
      <w:lang w:eastAsia="en-US"/>
    </w:rPr>
  </w:style>
  <w:style w:type="paragraph" w:customStyle="1" w:styleId="939ED527C2704541B9CFC4413F8679EC1">
    <w:name w:val="939ED527C2704541B9CFC4413F8679EC1"/>
    <w:rsid w:val="00CF4DF9"/>
    <w:rPr>
      <w:rFonts w:eastAsiaTheme="minorHAnsi"/>
      <w:lang w:eastAsia="en-US"/>
    </w:rPr>
  </w:style>
  <w:style w:type="paragraph" w:customStyle="1" w:styleId="EB82167E0EFA4D809B25E70003C32F2E">
    <w:name w:val="EB82167E0EFA4D809B25E70003C32F2E"/>
    <w:rsid w:val="00CF4DF9"/>
  </w:style>
  <w:style w:type="paragraph" w:customStyle="1" w:styleId="DBB13236ED7040A596637F2B52B5C9262">
    <w:name w:val="DBB13236ED7040A596637F2B52B5C9262"/>
    <w:rsid w:val="00CF4DF9"/>
    <w:rPr>
      <w:rFonts w:eastAsiaTheme="minorHAnsi"/>
      <w:lang w:eastAsia="en-US"/>
    </w:rPr>
  </w:style>
  <w:style w:type="paragraph" w:customStyle="1" w:styleId="EB82167E0EFA4D809B25E70003C32F2E1">
    <w:name w:val="EB82167E0EFA4D809B25E70003C32F2E1"/>
    <w:rsid w:val="00CF4DF9"/>
    <w:rPr>
      <w:rFonts w:eastAsiaTheme="minorHAnsi"/>
      <w:lang w:eastAsia="en-US"/>
    </w:rPr>
  </w:style>
  <w:style w:type="paragraph" w:customStyle="1" w:styleId="0E0262A91C434199B3691139561B559B2">
    <w:name w:val="0E0262A91C434199B3691139561B559B2"/>
    <w:rsid w:val="00CF4DF9"/>
    <w:rPr>
      <w:rFonts w:eastAsiaTheme="minorHAnsi"/>
      <w:lang w:eastAsia="en-US"/>
    </w:rPr>
  </w:style>
  <w:style w:type="paragraph" w:customStyle="1" w:styleId="939ED527C2704541B9CFC4413F8679EC2">
    <w:name w:val="939ED527C2704541B9CFC4413F8679EC2"/>
    <w:rsid w:val="00CF4DF9"/>
    <w:rPr>
      <w:rFonts w:eastAsiaTheme="minorHAnsi"/>
      <w:lang w:eastAsia="en-US"/>
    </w:rPr>
  </w:style>
  <w:style w:type="paragraph" w:customStyle="1" w:styleId="DBB13236ED7040A596637F2B52B5C9263">
    <w:name w:val="DBB13236ED7040A596637F2B52B5C9263"/>
    <w:rsid w:val="0083552E"/>
    <w:rPr>
      <w:rFonts w:eastAsiaTheme="minorHAnsi"/>
      <w:lang w:eastAsia="en-US"/>
    </w:rPr>
  </w:style>
  <w:style w:type="paragraph" w:customStyle="1" w:styleId="DBB13236ED7040A596637F2B52B5C9264">
    <w:name w:val="DBB13236ED7040A596637F2B52B5C9264"/>
    <w:rsid w:val="0083552E"/>
    <w:rPr>
      <w:rFonts w:eastAsiaTheme="minorHAnsi"/>
      <w:lang w:eastAsia="en-US"/>
    </w:rPr>
  </w:style>
  <w:style w:type="paragraph" w:customStyle="1" w:styleId="DBB13236ED7040A596637F2B52B5C9265">
    <w:name w:val="DBB13236ED7040A596637F2B52B5C9265"/>
    <w:rsid w:val="0083552E"/>
    <w:rPr>
      <w:rFonts w:eastAsiaTheme="minorHAnsi"/>
      <w:lang w:eastAsia="en-US"/>
    </w:rPr>
  </w:style>
  <w:style w:type="paragraph" w:customStyle="1" w:styleId="EB82167E0EFA4D809B25E70003C32F2E2">
    <w:name w:val="EB82167E0EFA4D809B25E70003C32F2E2"/>
    <w:rsid w:val="0083552E"/>
    <w:rPr>
      <w:rFonts w:eastAsiaTheme="minorHAnsi"/>
      <w:lang w:eastAsia="en-US"/>
    </w:rPr>
  </w:style>
  <w:style w:type="paragraph" w:customStyle="1" w:styleId="0E0262A91C434199B3691139561B559B3">
    <w:name w:val="0E0262A91C434199B3691139561B559B3"/>
    <w:rsid w:val="0083552E"/>
    <w:rPr>
      <w:rFonts w:eastAsiaTheme="minorHAnsi"/>
      <w:lang w:eastAsia="en-US"/>
    </w:rPr>
  </w:style>
  <w:style w:type="paragraph" w:customStyle="1" w:styleId="939ED527C2704541B9CFC4413F8679EC3">
    <w:name w:val="939ED527C2704541B9CFC4413F8679EC3"/>
    <w:rsid w:val="0083552E"/>
    <w:rPr>
      <w:rFonts w:eastAsiaTheme="minorHAnsi"/>
      <w:lang w:eastAsia="en-US"/>
    </w:rPr>
  </w:style>
  <w:style w:type="paragraph" w:customStyle="1" w:styleId="DBB13236ED7040A596637F2B52B5C9266">
    <w:name w:val="DBB13236ED7040A596637F2B52B5C9266"/>
    <w:rsid w:val="00345DDC"/>
    <w:rPr>
      <w:rFonts w:eastAsiaTheme="minorHAnsi"/>
      <w:lang w:eastAsia="en-US"/>
    </w:rPr>
  </w:style>
  <w:style w:type="paragraph" w:customStyle="1" w:styleId="EB82167E0EFA4D809B25E70003C32F2E3">
    <w:name w:val="EB82167E0EFA4D809B25E70003C32F2E3"/>
    <w:rsid w:val="00345DDC"/>
    <w:rPr>
      <w:rFonts w:eastAsiaTheme="minorHAnsi"/>
      <w:lang w:eastAsia="en-US"/>
    </w:rPr>
  </w:style>
  <w:style w:type="paragraph" w:customStyle="1" w:styleId="0E0262A91C434199B3691139561B559B4">
    <w:name w:val="0E0262A91C434199B3691139561B559B4"/>
    <w:rsid w:val="00345DDC"/>
    <w:rPr>
      <w:rFonts w:eastAsiaTheme="minorHAnsi"/>
      <w:lang w:eastAsia="en-US"/>
    </w:rPr>
  </w:style>
  <w:style w:type="paragraph" w:customStyle="1" w:styleId="939ED527C2704541B9CFC4413F8679EC4">
    <w:name w:val="939ED527C2704541B9CFC4413F8679EC4"/>
    <w:rsid w:val="00345DDC"/>
    <w:rPr>
      <w:rFonts w:eastAsiaTheme="minorHAnsi"/>
      <w:lang w:eastAsia="en-US"/>
    </w:rPr>
  </w:style>
  <w:style w:type="paragraph" w:customStyle="1" w:styleId="32D42861D3384AA9A22CE6B4D2A13AAC">
    <w:name w:val="32D42861D3384AA9A22CE6B4D2A13AAC"/>
    <w:rsid w:val="00DE05B6"/>
  </w:style>
  <w:style w:type="paragraph" w:customStyle="1" w:styleId="DBB13236ED7040A596637F2B52B5C9267">
    <w:name w:val="DBB13236ED7040A596637F2B52B5C9267"/>
    <w:rsid w:val="00E477E4"/>
    <w:rPr>
      <w:rFonts w:eastAsiaTheme="minorHAnsi"/>
      <w:lang w:eastAsia="en-US"/>
    </w:rPr>
  </w:style>
  <w:style w:type="paragraph" w:customStyle="1" w:styleId="EB82167E0EFA4D809B25E70003C32F2E4">
    <w:name w:val="EB82167E0EFA4D809B25E70003C32F2E4"/>
    <w:rsid w:val="00E477E4"/>
    <w:rPr>
      <w:rFonts w:eastAsiaTheme="minorHAnsi"/>
      <w:lang w:eastAsia="en-US"/>
    </w:rPr>
  </w:style>
  <w:style w:type="paragraph" w:customStyle="1" w:styleId="0E0262A91C434199B3691139561B559B5">
    <w:name w:val="0E0262A91C434199B3691139561B559B5"/>
    <w:rsid w:val="00E477E4"/>
    <w:rPr>
      <w:rFonts w:eastAsiaTheme="minorHAnsi"/>
      <w:lang w:eastAsia="en-US"/>
    </w:rPr>
  </w:style>
  <w:style w:type="paragraph" w:customStyle="1" w:styleId="939ED527C2704541B9CFC4413F8679EC5">
    <w:name w:val="939ED527C2704541B9CFC4413F8679EC5"/>
    <w:rsid w:val="00E477E4"/>
    <w:rPr>
      <w:rFonts w:eastAsiaTheme="minorHAnsi"/>
      <w:lang w:eastAsia="en-US"/>
    </w:rPr>
  </w:style>
  <w:style w:type="paragraph" w:customStyle="1" w:styleId="32D42861D3384AA9A22CE6B4D2A13AAC1">
    <w:name w:val="32D42861D3384AA9A22CE6B4D2A13AAC1"/>
    <w:rsid w:val="00E477E4"/>
    <w:rPr>
      <w:rFonts w:eastAsiaTheme="minorHAnsi"/>
      <w:lang w:eastAsia="en-US"/>
    </w:rPr>
  </w:style>
  <w:style w:type="paragraph" w:customStyle="1" w:styleId="DBB13236ED7040A596637F2B52B5C9268">
    <w:name w:val="DBB13236ED7040A596637F2B52B5C9268"/>
    <w:rsid w:val="00C71436"/>
    <w:rPr>
      <w:rFonts w:eastAsiaTheme="minorHAnsi"/>
      <w:lang w:eastAsia="en-US"/>
    </w:rPr>
  </w:style>
  <w:style w:type="paragraph" w:customStyle="1" w:styleId="EB82167E0EFA4D809B25E70003C32F2E5">
    <w:name w:val="EB82167E0EFA4D809B25E70003C32F2E5"/>
    <w:rsid w:val="00C71436"/>
    <w:rPr>
      <w:rFonts w:eastAsiaTheme="minorHAnsi"/>
      <w:lang w:eastAsia="en-US"/>
    </w:rPr>
  </w:style>
  <w:style w:type="paragraph" w:customStyle="1" w:styleId="0E0262A91C434199B3691139561B559B6">
    <w:name w:val="0E0262A91C434199B3691139561B559B6"/>
    <w:rsid w:val="00C71436"/>
    <w:rPr>
      <w:rFonts w:eastAsiaTheme="minorHAnsi"/>
      <w:lang w:eastAsia="en-US"/>
    </w:rPr>
  </w:style>
  <w:style w:type="paragraph" w:customStyle="1" w:styleId="939ED527C2704541B9CFC4413F8679EC6">
    <w:name w:val="939ED527C2704541B9CFC4413F8679EC6"/>
    <w:rsid w:val="00C71436"/>
    <w:rPr>
      <w:rFonts w:eastAsiaTheme="minorHAnsi"/>
      <w:lang w:eastAsia="en-US"/>
    </w:rPr>
  </w:style>
  <w:style w:type="paragraph" w:customStyle="1" w:styleId="32D42861D3384AA9A22CE6B4D2A13AAC2">
    <w:name w:val="32D42861D3384AA9A22CE6B4D2A13AAC2"/>
    <w:rsid w:val="00C71436"/>
    <w:rPr>
      <w:rFonts w:eastAsiaTheme="minorHAnsi"/>
      <w:lang w:eastAsia="en-US"/>
    </w:rPr>
  </w:style>
  <w:style w:type="paragraph" w:customStyle="1" w:styleId="DBB13236ED7040A596637F2B52B5C9269">
    <w:name w:val="DBB13236ED7040A596637F2B52B5C9269"/>
    <w:rsid w:val="001D6064"/>
    <w:rPr>
      <w:rFonts w:eastAsiaTheme="minorHAnsi"/>
      <w:lang w:eastAsia="en-US"/>
    </w:rPr>
  </w:style>
  <w:style w:type="paragraph" w:customStyle="1" w:styleId="EB82167E0EFA4D809B25E70003C32F2E6">
    <w:name w:val="EB82167E0EFA4D809B25E70003C32F2E6"/>
    <w:rsid w:val="001D6064"/>
    <w:rPr>
      <w:rFonts w:eastAsiaTheme="minorHAnsi"/>
      <w:lang w:eastAsia="en-US"/>
    </w:rPr>
  </w:style>
  <w:style w:type="paragraph" w:customStyle="1" w:styleId="0E0262A91C434199B3691139561B559B7">
    <w:name w:val="0E0262A91C434199B3691139561B559B7"/>
    <w:rsid w:val="001D6064"/>
    <w:rPr>
      <w:rFonts w:eastAsiaTheme="minorHAnsi"/>
      <w:lang w:eastAsia="en-US"/>
    </w:rPr>
  </w:style>
  <w:style w:type="paragraph" w:customStyle="1" w:styleId="939ED527C2704541B9CFC4413F8679EC7">
    <w:name w:val="939ED527C2704541B9CFC4413F8679EC7"/>
    <w:rsid w:val="001D6064"/>
    <w:rPr>
      <w:rFonts w:eastAsiaTheme="minorHAnsi"/>
      <w:lang w:eastAsia="en-US"/>
    </w:rPr>
  </w:style>
  <w:style w:type="paragraph" w:customStyle="1" w:styleId="32D42861D3384AA9A22CE6B4D2A13AAC3">
    <w:name w:val="32D42861D3384AA9A22CE6B4D2A13AAC3"/>
    <w:rsid w:val="001D6064"/>
    <w:rPr>
      <w:rFonts w:eastAsiaTheme="minorHAnsi"/>
      <w:lang w:eastAsia="en-US"/>
    </w:rPr>
  </w:style>
  <w:style w:type="paragraph" w:customStyle="1" w:styleId="5BF8E1972FA9479987DF4E1BF3112090">
    <w:name w:val="5BF8E1972FA9479987DF4E1BF3112090"/>
    <w:rsid w:val="00707091"/>
  </w:style>
  <w:style w:type="paragraph" w:customStyle="1" w:styleId="DBB13236ED7040A596637F2B52B5C92610">
    <w:name w:val="DBB13236ED7040A596637F2B52B5C92610"/>
    <w:rsid w:val="00707091"/>
    <w:rPr>
      <w:rFonts w:eastAsiaTheme="minorHAnsi"/>
      <w:lang w:eastAsia="en-US"/>
    </w:rPr>
  </w:style>
  <w:style w:type="paragraph" w:customStyle="1" w:styleId="EB82167E0EFA4D809B25E70003C32F2E7">
    <w:name w:val="EB82167E0EFA4D809B25E70003C32F2E7"/>
    <w:rsid w:val="00707091"/>
    <w:rPr>
      <w:rFonts w:eastAsiaTheme="minorHAnsi"/>
      <w:lang w:eastAsia="en-US"/>
    </w:rPr>
  </w:style>
  <w:style w:type="paragraph" w:customStyle="1" w:styleId="0E0262A91C434199B3691139561B559B8">
    <w:name w:val="0E0262A91C434199B3691139561B559B8"/>
    <w:rsid w:val="00707091"/>
    <w:rPr>
      <w:rFonts w:eastAsiaTheme="minorHAnsi"/>
      <w:lang w:eastAsia="en-US"/>
    </w:rPr>
  </w:style>
  <w:style w:type="paragraph" w:customStyle="1" w:styleId="939ED527C2704541B9CFC4413F8679EC8">
    <w:name w:val="939ED527C2704541B9CFC4413F8679EC8"/>
    <w:rsid w:val="00707091"/>
    <w:rPr>
      <w:rFonts w:eastAsiaTheme="minorHAnsi"/>
      <w:lang w:eastAsia="en-US"/>
    </w:rPr>
  </w:style>
  <w:style w:type="paragraph" w:customStyle="1" w:styleId="5BF8E1972FA9479987DF4E1BF31120901">
    <w:name w:val="5BF8E1972FA9479987DF4E1BF31120901"/>
    <w:rsid w:val="00707091"/>
    <w:rPr>
      <w:rFonts w:eastAsiaTheme="minorHAnsi"/>
      <w:lang w:eastAsia="en-US"/>
    </w:rPr>
  </w:style>
  <w:style w:type="paragraph" w:customStyle="1" w:styleId="DBB13236ED7040A596637F2B52B5C92611">
    <w:name w:val="DBB13236ED7040A596637F2B52B5C92611"/>
    <w:rsid w:val="008E7E24"/>
    <w:rPr>
      <w:rFonts w:eastAsiaTheme="minorHAnsi"/>
      <w:lang w:eastAsia="en-US"/>
    </w:rPr>
  </w:style>
  <w:style w:type="paragraph" w:customStyle="1" w:styleId="EB82167E0EFA4D809B25E70003C32F2E8">
    <w:name w:val="EB82167E0EFA4D809B25E70003C32F2E8"/>
    <w:rsid w:val="008E7E24"/>
    <w:rPr>
      <w:rFonts w:eastAsiaTheme="minorHAnsi"/>
      <w:lang w:eastAsia="en-US"/>
    </w:rPr>
  </w:style>
  <w:style w:type="paragraph" w:customStyle="1" w:styleId="0E0262A91C434199B3691139561B559B9">
    <w:name w:val="0E0262A91C434199B3691139561B559B9"/>
    <w:rsid w:val="008E7E24"/>
    <w:rPr>
      <w:rFonts w:eastAsiaTheme="minorHAnsi"/>
      <w:lang w:eastAsia="en-US"/>
    </w:rPr>
  </w:style>
  <w:style w:type="paragraph" w:customStyle="1" w:styleId="939ED527C2704541B9CFC4413F8679EC9">
    <w:name w:val="939ED527C2704541B9CFC4413F8679EC9"/>
    <w:rsid w:val="008E7E24"/>
    <w:rPr>
      <w:rFonts w:eastAsiaTheme="minorHAnsi"/>
      <w:lang w:eastAsia="en-US"/>
    </w:rPr>
  </w:style>
  <w:style w:type="paragraph" w:customStyle="1" w:styleId="5BF8E1972FA9479987DF4E1BF31120902">
    <w:name w:val="5BF8E1972FA9479987DF4E1BF31120902"/>
    <w:rsid w:val="008E7E24"/>
    <w:rPr>
      <w:rFonts w:eastAsiaTheme="minorHAnsi"/>
      <w:lang w:eastAsia="en-US"/>
    </w:rPr>
  </w:style>
  <w:style w:type="paragraph" w:customStyle="1" w:styleId="DBB13236ED7040A596637F2B52B5C92612">
    <w:name w:val="DBB13236ED7040A596637F2B52B5C92612"/>
    <w:rsid w:val="002B7887"/>
    <w:rPr>
      <w:rFonts w:eastAsiaTheme="minorHAnsi"/>
      <w:lang w:eastAsia="en-US"/>
    </w:rPr>
  </w:style>
  <w:style w:type="paragraph" w:customStyle="1" w:styleId="EB82167E0EFA4D809B25E70003C32F2E9">
    <w:name w:val="EB82167E0EFA4D809B25E70003C32F2E9"/>
    <w:rsid w:val="002B7887"/>
    <w:rPr>
      <w:rFonts w:eastAsiaTheme="minorHAnsi"/>
      <w:lang w:eastAsia="en-US"/>
    </w:rPr>
  </w:style>
  <w:style w:type="paragraph" w:customStyle="1" w:styleId="0E0262A91C434199B3691139561B559B10">
    <w:name w:val="0E0262A91C434199B3691139561B559B10"/>
    <w:rsid w:val="002B7887"/>
    <w:rPr>
      <w:rFonts w:eastAsiaTheme="minorHAnsi"/>
      <w:lang w:eastAsia="en-US"/>
    </w:rPr>
  </w:style>
  <w:style w:type="paragraph" w:customStyle="1" w:styleId="939ED527C2704541B9CFC4413F8679EC10">
    <w:name w:val="939ED527C2704541B9CFC4413F8679EC10"/>
    <w:rsid w:val="002B7887"/>
    <w:rPr>
      <w:rFonts w:eastAsiaTheme="minorHAnsi"/>
      <w:lang w:eastAsia="en-US"/>
    </w:rPr>
  </w:style>
  <w:style w:type="paragraph" w:customStyle="1" w:styleId="5BF8E1972FA9479987DF4E1BF31120903">
    <w:name w:val="5BF8E1972FA9479987DF4E1BF31120903"/>
    <w:rsid w:val="002B788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BC5DF-86CC-4A07-B845-4A592670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Job profile template</vt:lpstr>
    </vt:vector>
  </TitlesOfParts>
  <Company>NYCC</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template</dc:title>
  <dc:creator>crawson</dc:creator>
  <cp:lastModifiedBy>Gabrielle Wadmore</cp:lastModifiedBy>
  <cp:revision>2</cp:revision>
  <cp:lastPrinted>2019-07-01T09:52:00Z</cp:lastPrinted>
  <dcterms:created xsi:type="dcterms:W3CDTF">2021-09-16T09:36:00Z</dcterms:created>
  <dcterms:modified xsi:type="dcterms:W3CDTF">2021-09-16T09:36:00Z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2021-08-16T12:34:45Z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541aa051-34ef-4152-9549-0000b8fd93b7</vt:lpwstr>
  </property>
  <property fmtid="{D5CDD505-2E9C-101B-9397-08002B2CF9AE}" pid="8" name="MSIP_Label_3ecdfc32-7be5-4b17-9f97-00453388bdd7_ContentBits">
    <vt:lpwstr>2</vt:lpwstr>
  </property>
</Properties>
</file>